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05" w:rsidRPr="00527D19" w:rsidRDefault="00BF0C99" w:rsidP="00527D19">
      <w:pPr>
        <w:spacing w:after="0" w:line="240" w:lineRule="auto"/>
        <w:jc w:val="center"/>
        <w:rPr>
          <w:rFonts w:ascii="Times New Roman" w:hAnsi="Times New Roman" w:cs="Times New Roman"/>
          <w:b/>
          <w:sz w:val="28"/>
          <w:szCs w:val="28"/>
          <w:lang w:val="ky-KG"/>
        </w:rPr>
      </w:pPr>
      <w:bookmarkStart w:id="0" w:name="_GoBack"/>
      <w:bookmarkEnd w:id="0"/>
      <w:r w:rsidRPr="00527D19">
        <w:rPr>
          <w:rFonts w:ascii="Times New Roman" w:hAnsi="Times New Roman" w:cs="Times New Roman"/>
          <w:b/>
          <w:sz w:val="28"/>
          <w:szCs w:val="28"/>
          <w:lang w:val="ky-KG"/>
        </w:rPr>
        <w:t>Министерство образования и науки Кыргызской Республики</w:t>
      </w:r>
    </w:p>
    <w:p w:rsidR="00BF0C99" w:rsidRPr="00527D19" w:rsidRDefault="00BF0C99" w:rsidP="00527D19">
      <w:pPr>
        <w:spacing w:after="0" w:line="240" w:lineRule="auto"/>
        <w:jc w:val="center"/>
        <w:rPr>
          <w:rFonts w:ascii="Times New Roman" w:hAnsi="Times New Roman" w:cs="Times New Roman"/>
          <w:b/>
          <w:sz w:val="28"/>
          <w:szCs w:val="28"/>
          <w:lang w:val="ky-KG"/>
        </w:rPr>
      </w:pPr>
    </w:p>
    <w:p w:rsidR="005D6C6E" w:rsidRDefault="00BF0C99" w:rsidP="005D6C6E">
      <w:pPr>
        <w:spacing w:after="0" w:line="240" w:lineRule="auto"/>
        <w:jc w:val="center"/>
        <w:rPr>
          <w:rFonts w:ascii="Times New Roman" w:hAnsi="Times New Roman" w:cs="Times New Roman"/>
          <w:b/>
          <w:sz w:val="28"/>
          <w:szCs w:val="28"/>
          <w:lang w:val="ky-KG"/>
        </w:rPr>
      </w:pPr>
      <w:r w:rsidRPr="00527D19">
        <w:rPr>
          <w:rFonts w:ascii="Times New Roman" w:hAnsi="Times New Roman" w:cs="Times New Roman"/>
          <w:b/>
          <w:sz w:val="28"/>
          <w:szCs w:val="28"/>
          <w:lang w:val="ky-KG"/>
        </w:rPr>
        <w:t xml:space="preserve">Министерстов культуры, информации, </w:t>
      </w:r>
      <w:r w:rsidR="00D458FD">
        <w:rPr>
          <w:rFonts w:ascii="Times New Roman" w:hAnsi="Times New Roman" w:cs="Times New Roman"/>
          <w:b/>
          <w:sz w:val="28"/>
          <w:szCs w:val="28"/>
          <w:lang w:val="ky-KG"/>
        </w:rPr>
        <w:t>спорта</w:t>
      </w:r>
      <w:r w:rsidRPr="00527D19">
        <w:rPr>
          <w:rFonts w:ascii="Times New Roman" w:hAnsi="Times New Roman" w:cs="Times New Roman"/>
          <w:b/>
          <w:sz w:val="28"/>
          <w:szCs w:val="28"/>
          <w:lang w:val="ky-KG"/>
        </w:rPr>
        <w:t xml:space="preserve"> и молодежной политики Кыргызской Республики</w:t>
      </w:r>
    </w:p>
    <w:p w:rsidR="005D6C6E" w:rsidRDefault="005D6C6E" w:rsidP="005D6C6E">
      <w:pPr>
        <w:spacing w:after="0" w:line="240" w:lineRule="auto"/>
        <w:jc w:val="center"/>
        <w:rPr>
          <w:rFonts w:ascii="Times New Roman" w:hAnsi="Times New Roman" w:cs="Times New Roman"/>
          <w:b/>
          <w:sz w:val="28"/>
          <w:szCs w:val="28"/>
          <w:lang w:val="ky-KG"/>
        </w:rPr>
      </w:pPr>
    </w:p>
    <w:p w:rsidR="00BF0C99" w:rsidRPr="00527D19" w:rsidRDefault="00BF0C99" w:rsidP="005D6C6E">
      <w:pPr>
        <w:spacing w:after="0" w:line="240" w:lineRule="auto"/>
        <w:jc w:val="center"/>
        <w:rPr>
          <w:rFonts w:ascii="Times New Roman" w:hAnsi="Times New Roman" w:cs="Times New Roman"/>
          <w:b/>
          <w:sz w:val="28"/>
          <w:szCs w:val="28"/>
          <w:lang w:val="ky-KG"/>
        </w:rPr>
      </w:pPr>
      <w:r w:rsidRPr="00527D19">
        <w:rPr>
          <w:rFonts w:ascii="Times New Roman" w:hAnsi="Times New Roman" w:cs="Times New Roman"/>
          <w:b/>
          <w:sz w:val="28"/>
          <w:szCs w:val="28"/>
          <w:lang w:val="ky-KG"/>
        </w:rPr>
        <w:t>Кыргызское государственное музыкальное училище</w:t>
      </w:r>
      <w:r w:rsidR="005D6C6E">
        <w:rPr>
          <w:rFonts w:ascii="Times New Roman" w:hAnsi="Times New Roman" w:cs="Times New Roman"/>
          <w:b/>
          <w:sz w:val="28"/>
          <w:szCs w:val="28"/>
          <w:lang w:val="ky-KG"/>
        </w:rPr>
        <w:t xml:space="preserve"> </w:t>
      </w:r>
      <w:r w:rsidRPr="00527D19">
        <w:rPr>
          <w:rFonts w:ascii="Times New Roman" w:hAnsi="Times New Roman" w:cs="Times New Roman"/>
          <w:b/>
          <w:sz w:val="28"/>
          <w:szCs w:val="28"/>
          <w:lang w:val="ky-KG"/>
        </w:rPr>
        <w:t>имени</w:t>
      </w:r>
      <w:r w:rsidR="00D0565B">
        <w:rPr>
          <w:rFonts w:ascii="Times New Roman" w:hAnsi="Times New Roman" w:cs="Times New Roman"/>
          <w:b/>
          <w:sz w:val="28"/>
          <w:szCs w:val="28"/>
          <w:lang w:val="ky-KG"/>
        </w:rPr>
        <w:t xml:space="preserve">                               Мураталы </w:t>
      </w:r>
      <w:r w:rsidRPr="00527D19">
        <w:rPr>
          <w:rFonts w:ascii="Times New Roman" w:hAnsi="Times New Roman" w:cs="Times New Roman"/>
          <w:b/>
          <w:sz w:val="28"/>
          <w:szCs w:val="28"/>
          <w:lang w:val="ky-KG"/>
        </w:rPr>
        <w:t>Куренкеева</w:t>
      </w:r>
    </w:p>
    <w:p w:rsidR="002D1269" w:rsidRPr="00527D19" w:rsidRDefault="002D1269" w:rsidP="00527D19">
      <w:pPr>
        <w:spacing w:after="0" w:line="240" w:lineRule="auto"/>
        <w:jc w:val="center"/>
        <w:rPr>
          <w:rFonts w:ascii="Times New Roman" w:hAnsi="Times New Roman" w:cs="Times New Roman"/>
          <w:b/>
          <w:sz w:val="28"/>
          <w:szCs w:val="28"/>
          <w:lang w:val="ky-KG"/>
        </w:rPr>
      </w:pPr>
    </w:p>
    <w:p w:rsidR="002D1269" w:rsidRDefault="00D0565B" w:rsidP="00527D19">
      <w:pPr>
        <w:spacing w:after="0" w:line="240" w:lineRule="auto"/>
        <w:jc w:val="center"/>
        <w:rPr>
          <w:rFonts w:ascii="Times New Roman" w:hAnsi="Times New Roman" w:cs="Times New Roman"/>
          <w:b/>
          <w:sz w:val="28"/>
          <w:szCs w:val="28"/>
          <w:lang w:val="ky-KG"/>
        </w:rPr>
      </w:pPr>
      <w:r>
        <w:rPr>
          <w:rFonts w:ascii="Times New Roman" w:hAnsi="Times New Roman" w:cs="Times New Roman"/>
          <w:b/>
          <w:noProof/>
          <w:sz w:val="28"/>
          <w:szCs w:val="28"/>
          <w:lang w:eastAsia="ru-RU"/>
        </w:rPr>
        <w:drawing>
          <wp:inline distT="0" distB="0" distL="0" distR="0" wp14:anchorId="68A4975F">
            <wp:extent cx="2071561" cy="8382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289" cy="842541"/>
                    </a:xfrm>
                    <a:prstGeom prst="rect">
                      <a:avLst/>
                    </a:prstGeom>
                    <a:noFill/>
                  </pic:spPr>
                </pic:pic>
              </a:graphicData>
            </a:graphic>
          </wp:inline>
        </w:drawing>
      </w:r>
    </w:p>
    <w:p w:rsidR="006A1A4E" w:rsidRPr="00527D19" w:rsidRDefault="006A1A4E" w:rsidP="00527D19">
      <w:pPr>
        <w:spacing w:after="0" w:line="240" w:lineRule="auto"/>
        <w:jc w:val="center"/>
        <w:rPr>
          <w:rFonts w:ascii="Times New Roman" w:hAnsi="Times New Roman" w:cs="Times New Roman"/>
          <w:b/>
          <w:sz w:val="28"/>
          <w:szCs w:val="28"/>
          <w:lang w:val="ky-KG"/>
        </w:rPr>
      </w:pPr>
    </w:p>
    <w:p w:rsidR="00D0565B" w:rsidRDefault="00D0565B" w:rsidP="00527D19">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Отчет по самооценке основной образовательной программы среднего профессионального образования по специальности</w:t>
      </w:r>
      <w:r w:rsidR="00527D19">
        <w:rPr>
          <w:rFonts w:ascii="Times New Roman" w:hAnsi="Times New Roman" w:cs="Times New Roman"/>
          <w:b/>
          <w:sz w:val="28"/>
          <w:szCs w:val="28"/>
          <w:lang w:val="ky-KG"/>
        </w:rPr>
        <w:t>:</w:t>
      </w:r>
    </w:p>
    <w:p w:rsidR="00D0565B" w:rsidRDefault="00D0565B" w:rsidP="00D0565B">
      <w:pPr>
        <w:spacing w:after="0" w:line="240" w:lineRule="auto"/>
        <w:jc w:val="center"/>
        <w:rPr>
          <w:rFonts w:ascii="Times New Roman" w:hAnsi="Times New Roman" w:cs="Times New Roman"/>
          <w:b/>
          <w:sz w:val="28"/>
          <w:szCs w:val="28"/>
          <w:lang w:val="ky-KG"/>
        </w:rPr>
      </w:pPr>
      <w:r w:rsidRPr="00D0565B">
        <w:t xml:space="preserve"> </w:t>
      </w:r>
      <w:r w:rsidR="000D32CB">
        <w:rPr>
          <w:rFonts w:ascii="Times New Roman" w:hAnsi="Times New Roman" w:cs="Times New Roman"/>
          <w:b/>
          <w:sz w:val="28"/>
          <w:szCs w:val="28"/>
          <w:lang w:val="ky-KG"/>
        </w:rPr>
        <w:t>070104 «Вокальное искусство</w:t>
      </w:r>
      <w:r w:rsidRPr="00D0565B">
        <w:rPr>
          <w:rFonts w:ascii="Times New Roman" w:hAnsi="Times New Roman" w:cs="Times New Roman"/>
          <w:b/>
          <w:sz w:val="28"/>
          <w:szCs w:val="28"/>
          <w:lang w:val="ky-KG"/>
        </w:rPr>
        <w:t>»</w:t>
      </w:r>
    </w:p>
    <w:p w:rsidR="006A1A4E" w:rsidRDefault="006A1A4E" w:rsidP="00527D19">
      <w:pPr>
        <w:tabs>
          <w:tab w:val="left" w:pos="6600"/>
        </w:tabs>
        <w:spacing w:after="0" w:line="240" w:lineRule="auto"/>
        <w:rPr>
          <w:rFonts w:ascii="Times New Roman" w:hAnsi="Times New Roman" w:cs="Times New Roman"/>
          <w:sz w:val="24"/>
          <w:szCs w:val="24"/>
          <w:lang w:val="ky-KG"/>
        </w:rPr>
      </w:pPr>
    </w:p>
    <w:p w:rsidR="00527D19" w:rsidRDefault="00527D19" w:rsidP="00D0565B">
      <w:pPr>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Дата предоставления отчета “_</w:t>
      </w:r>
      <w:r w:rsidR="009933AB">
        <w:rPr>
          <w:rFonts w:ascii="Times New Roman" w:hAnsi="Times New Roman" w:cs="Times New Roman"/>
          <w:sz w:val="24"/>
          <w:szCs w:val="24"/>
          <w:lang w:val="ky-KG"/>
        </w:rPr>
        <w:t>_</w:t>
      </w:r>
      <w:r>
        <w:rPr>
          <w:rFonts w:ascii="Times New Roman" w:hAnsi="Times New Roman" w:cs="Times New Roman"/>
          <w:sz w:val="24"/>
          <w:szCs w:val="24"/>
          <w:lang w:val="ky-KG"/>
        </w:rPr>
        <w:t>__” ________ 2024 года</w:t>
      </w:r>
    </w:p>
    <w:p w:rsidR="00527D19" w:rsidRDefault="00527D19" w:rsidP="00527D19">
      <w:pPr>
        <w:spacing w:after="0" w:line="240" w:lineRule="auto"/>
        <w:jc w:val="center"/>
        <w:rPr>
          <w:rFonts w:ascii="Times New Roman" w:hAnsi="Times New Roman" w:cs="Times New Roman"/>
          <w:sz w:val="24"/>
          <w:szCs w:val="24"/>
          <w:lang w:val="ky-KG"/>
        </w:rPr>
      </w:pPr>
    </w:p>
    <w:tbl>
      <w:tblPr>
        <w:tblStyle w:val="a3"/>
        <w:tblW w:w="0" w:type="auto"/>
        <w:tblLook w:val="04A0" w:firstRow="1" w:lastRow="0" w:firstColumn="1" w:lastColumn="0" w:noHBand="0" w:noVBand="1"/>
      </w:tblPr>
      <w:tblGrid>
        <w:gridCol w:w="704"/>
        <w:gridCol w:w="2835"/>
        <w:gridCol w:w="4394"/>
        <w:gridCol w:w="1412"/>
      </w:tblGrid>
      <w:tr w:rsidR="00527D19" w:rsidTr="00DF31E5">
        <w:tc>
          <w:tcPr>
            <w:tcW w:w="704"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w:t>
            </w:r>
          </w:p>
        </w:tc>
        <w:tc>
          <w:tcPr>
            <w:tcW w:w="2835"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ФИО</w:t>
            </w:r>
          </w:p>
        </w:tc>
        <w:tc>
          <w:tcPr>
            <w:tcW w:w="4394"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Должность</w:t>
            </w:r>
          </w:p>
        </w:tc>
        <w:tc>
          <w:tcPr>
            <w:tcW w:w="1412" w:type="dxa"/>
          </w:tcPr>
          <w:p w:rsidR="00527D19" w:rsidRPr="00DF31E5" w:rsidRDefault="00527D19" w:rsidP="00527D19">
            <w:pPr>
              <w:jc w:val="center"/>
              <w:rPr>
                <w:rFonts w:ascii="Times New Roman" w:hAnsi="Times New Roman" w:cs="Times New Roman"/>
                <w:b/>
                <w:sz w:val="24"/>
                <w:szCs w:val="24"/>
                <w:lang w:val="ky-KG"/>
              </w:rPr>
            </w:pPr>
            <w:r w:rsidRPr="00DF31E5">
              <w:rPr>
                <w:rFonts w:ascii="Times New Roman" w:hAnsi="Times New Roman" w:cs="Times New Roman"/>
                <w:b/>
                <w:sz w:val="24"/>
                <w:szCs w:val="24"/>
                <w:lang w:val="ky-KG"/>
              </w:rPr>
              <w:t>Подпись</w:t>
            </w:r>
          </w:p>
        </w:tc>
      </w:tr>
      <w:tr w:rsidR="00527D19" w:rsidTr="00DF31E5">
        <w:tc>
          <w:tcPr>
            <w:tcW w:w="704" w:type="dxa"/>
          </w:tcPr>
          <w:p w:rsidR="00527D19" w:rsidRDefault="00527D19" w:rsidP="00527D19">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835" w:type="dxa"/>
          </w:tcPr>
          <w:p w:rsidR="00527D19"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Сатылганова Венера Абакуловна</w:t>
            </w:r>
          </w:p>
        </w:tc>
        <w:tc>
          <w:tcPr>
            <w:tcW w:w="4394" w:type="dxa"/>
          </w:tcPr>
          <w:p w:rsidR="00527D19"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3C19AC">
              <w:rPr>
                <w:rFonts w:ascii="Times New Roman" w:hAnsi="Times New Roman" w:cs="Times New Roman"/>
                <w:sz w:val="24"/>
                <w:szCs w:val="24"/>
                <w:lang w:val="ky-KG"/>
              </w:rPr>
              <w:t xml:space="preserve"> “Фортепиано”</w:t>
            </w:r>
          </w:p>
        </w:tc>
        <w:tc>
          <w:tcPr>
            <w:tcW w:w="1412" w:type="dxa"/>
          </w:tcPr>
          <w:p w:rsidR="00527D19" w:rsidRDefault="00527D19"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Нусупбекова </w:t>
            </w:r>
            <w:r w:rsidRPr="009B5DBD">
              <w:rPr>
                <w:rFonts w:ascii="Times New Roman" w:hAnsi="Times New Roman" w:cs="Times New Roman"/>
                <w:sz w:val="24"/>
                <w:szCs w:val="24"/>
                <w:lang w:val="ky-KG"/>
              </w:rPr>
              <w:t>Жамиля</w:t>
            </w:r>
            <w:r>
              <w:rPr>
                <w:rFonts w:ascii="Times New Roman" w:hAnsi="Times New Roman" w:cs="Times New Roman"/>
                <w:sz w:val="24"/>
                <w:szCs w:val="24"/>
                <w:lang w:val="ky-KG"/>
              </w:rPr>
              <w:t xml:space="preserve"> Толоновна</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3C19AC">
              <w:rPr>
                <w:rFonts w:ascii="Times New Roman" w:hAnsi="Times New Roman" w:cs="Times New Roman"/>
                <w:sz w:val="24"/>
                <w:szCs w:val="24"/>
                <w:lang w:val="ky-KG"/>
              </w:rPr>
              <w:t xml:space="preserve"> “Струнные инструменты”</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Немирский Виктор Михайлович</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3C19AC">
              <w:rPr>
                <w:rFonts w:ascii="Times New Roman" w:hAnsi="Times New Roman" w:cs="Times New Roman"/>
                <w:sz w:val="24"/>
                <w:szCs w:val="24"/>
                <w:lang w:val="ky-KG"/>
              </w:rPr>
              <w:t xml:space="preserve"> “Духовые и ударные инструменты”</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Карагулова Рыскул Кушуваковна</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“Народные инструменты”</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Жанарбаев Миран Жанарбаевич</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“Вокальное искусство”</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Кукес Олеся Алексеевна</w:t>
            </w:r>
          </w:p>
        </w:tc>
        <w:tc>
          <w:tcPr>
            <w:tcW w:w="4394" w:type="dxa"/>
          </w:tcPr>
          <w:p w:rsidR="00B049F8" w:rsidRDefault="00B049F8"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“Хоровое дирижирование”</w:t>
            </w:r>
          </w:p>
        </w:tc>
        <w:tc>
          <w:tcPr>
            <w:tcW w:w="1412" w:type="dxa"/>
          </w:tcPr>
          <w:p w:rsidR="00B049F8" w:rsidRDefault="00B049F8" w:rsidP="00B049F8">
            <w:pPr>
              <w:jc w:val="both"/>
              <w:rPr>
                <w:rFonts w:ascii="Times New Roman" w:hAnsi="Times New Roman" w:cs="Times New Roman"/>
                <w:sz w:val="24"/>
                <w:szCs w:val="24"/>
                <w:lang w:val="ky-KG"/>
              </w:rPr>
            </w:pPr>
          </w:p>
        </w:tc>
      </w:tr>
      <w:tr w:rsidR="00B049F8" w:rsidTr="00DF31E5">
        <w:tc>
          <w:tcPr>
            <w:tcW w:w="704" w:type="dxa"/>
          </w:tcPr>
          <w:p w:rsidR="00B049F8" w:rsidRDefault="00B049F8" w:rsidP="00B049F8">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835" w:type="dxa"/>
          </w:tcPr>
          <w:p w:rsidR="00B049F8" w:rsidRDefault="003C19AC" w:rsidP="00B049F8">
            <w:pPr>
              <w:jc w:val="both"/>
              <w:rPr>
                <w:rFonts w:ascii="Times New Roman" w:hAnsi="Times New Roman" w:cs="Times New Roman"/>
                <w:sz w:val="24"/>
                <w:szCs w:val="24"/>
                <w:lang w:val="ky-KG"/>
              </w:rPr>
            </w:pPr>
            <w:r>
              <w:rPr>
                <w:rFonts w:ascii="Times New Roman" w:hAnsi="Times New Roman" w:cs="Times New Roman"/>
                <w:sz w:val="24"/>
                <w:szCs w:val="24"/>
                <w:lang w:val="ky-KG"/>
              </w:rPr>
              <w:t>Филипская Ирина Робертовна</w:t>
            </w:r>
          </w:p>
        </w:tc>
        <w:tc>
          <w:tcPr>
            <w:tcW w:w="4394" w:type="dxa"/>
          </w:tcPr>
          <w:p w:rsidR="00B049F8" w:rsidRDefault="00B049F8" w:rsidP="006A1A4E">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w:t>
            </w:r>
            <w:r w:rsidR="003C19AC">
              <w:rPr>
                <w:rFonts w:ascii="Times New Roman" w:hAnsi="Times New Roman" w:cs="Times New Roman"/>
                <w:sz w:val="24"/>
                <w:szCs w:val="24"/>
                <w:lang w:val="ky-KG"/>
              </w:rPr>
              <w:t>л</w:t>
            </w:r>
            <w:r>
              <w:rPr>
                <w:rFonts w:ascii="Times New Roman" w:hAnsi="Times New Roman" w:cs="Times New Roman"/>
                <w:sz w:val="24"/>
                <w:szCs w:val="24"/>
                <w:lang w:val="ky-KG"/>
              </w:rPr>
              <w:t>ь цикловой комиссии</w:t>
            </w:r>
            <w:r w:rsidR="00DA09DA">
              <w:rPr>
                <w:rFonts w:ascii="Times New Roman" w:hAnsi="Times New Roman" w:cs="Times New Roman"/>
                <w:sz w:val="24"/>
                <w:szCs w:val="24"/>
                <w:lang w:val="ky-KG"/>
              </w:rPr>
              <w:t xml:space="preserve"> “Теория музыки”</w:t>
            </w:r>
            <w:r w:rsidR="006A1A4E">
              <w:rPr>
                <w:rFonts w:ascii="Times New Roman" w:hAnsi="Times New Roman" w:cs="Times New Roman"/>
                <w:sz w:val="24"/>
                <w:szCs w:val="24"/>
                <w:lang w:val="ky-KG"/>
              </w:rPr>
              <w:t>, заведующая отделением Музыкально-теоретических дисциплин</w:t>
            </w:r>
          </w:p>
        </w:tc>
        <w:tc>
          <w:tcPr>
            <w:tcW w:w="1412" w:type="dxa"/>
          </w:tcPr>
          <w:p w:rsidR="00B049F8" w:rsidRDefault="00B049F8" w:rsidP="00B049F8">
            <w:pPr>
              <w:jc w:val="both"/>
              <w:rPr>
                <w:rFonts w:ascii="Times New Roman" w:hAnsi="Times New Roman" w:cs="Times New Roman"/>
                <w:sz w:val="24"/>
                <w:szCs w:val="24"/>
                <w:lang w:val="ky-KG"/>
              </w:rPr>
            </w:pPr>
          </w:p>
        </w:tc>
      </w:tr>
      <w:tr w:rsidR="003C19AC" w:rsidTr="00DF31E5">
        <w:tc>
          <w:tcPr>
            <w:tcW w:w="704" w:type="dxa"/>
          </w:tcPr>
          <w:p w:rsidR="003C19AC" w:rsidRDefault="003C19AC" w:rsidP="003C19AC">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835" w:type="dxa"/>
          </w:tcPr>
          <w:p w:rsidR="003C19AC" w:rsidRDefault="003C19AC"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Мамырбай у. Алымкул</w:t>
            </w:r>
          </w:p>
        </w:tc>
        <w:tc>
          <w:tcPr>
            <w:tcW w:w="4394" w:type="dxa"/>
          </w:tcPr>
          <w:p w:rsidR="003C19AC" w:rsidRDefault="003C19AC"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Председатель цикловой комиссии</w:t>
            </w:r>
            <w:r w:rsidR="00DA09DA">
              <w:rPr>
                <w:rFonts w:ascii="Times New Roman" w:hAnsi="Times New Roman" w:cs="Times New Roman"/>
                <w:sz w:val="24"/>
                <w:szCs w:val="24"/>
                <w:lang w:val="ky-KG"/>
              </w:rPr>
              <w:t xml:space="preserve"> “Музыкальное искусство эстрады”</w:t>
            </w:r>
          </w:p>
        </w:tc>
        <w:tc>
          <w:tcPr>
            <w:tcW w:w="1412" w:type="dxa"/>
          </w:tcPr>
          <w:p w:rsidR="003C19AC" w:rsidRDefault="003C19AC" w:rsidP="003C19AC">
            <w:pPr>
              <w:jc w:val="both"/>
              <w:rPr>
                <w:rFonts w:ascii="Times New Roman" w:hAnsi="Times New Roman" w:cs="Times New Roman"/>
                <w:sz w:val="24"/>
                <w:szCs w:val="24"/>
                <w:lang w:val="ky-KG"/>
              </w:rPr>
            </w:pPr>
          </w:p>
        </w:tc>
      </w:tr>
      <w:tr w:rsidR="003C19AC" w:rsidTr="00DF31E5">
        <w:tc>
          <w:tcPr>
            <w:tcW w:w="704" w:type="dxa"/>
          </w:tcPr>
          <w:p w:rsidR="003C19AC" w:rsidRDefault="003C19AC" w:rsidP="003C19AC">
            <w:pPr>
              <w:jc w:val="cente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2835" w:type="dxa"/>
          </w:tcPr>
          <w:p w:rsidR="003C19AC" w:rsidRDefault="00892FAF"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Халимова Бану С</w:t>
            </w:r>
            <w:r w:rsidR="00DA09DA">
              <w:rPr>
                <w:rFonts w:ascii="Times New Roman" w:hAnsi="Times New Roman" w:cs="Times New Roman"/>
                <w:sz w:val="24"/>
                <w:szCs w:val="24"/>
                <w:lang w:val="ky-KG"/>
              </w:rPr>
              <w:t>арлыковна</w:t>
            </w:r>
          </w:p>
        </w:tc>
        <w:tc>
          <w:tcPr>
            <w:tcW w:w="4394" w:type="dxa"/>
          </w:tcPr>
          <w:p w:rsidR="003C19AC" w:rsidRDefault="00DA09DA"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Заведующая отделением “Общего фортепиано и концертмейстерства”</w:t>
            </w:r>
          </w:p>
        </w:tc>
        <w:tc>
          <w:tcPr>
            <w:tcW w:w="1412" w:type="dxa"/>
          </w:tcPr>
          <w:p w:rsidR="003C19AC" w:rsidRDefault="003C19AC" w:rsidP="003C19AC">
            <w:pPr>
              <w:jc w:val="both"/>
              <w:rPr>
                <w:rFonts w:ascii="Times New Roman" w:hAnsi="Times New Roman" w:cs="Times New Roman"/>
                <w:sz w:val="24"/>
                <w:szCs w:val="24"/>
                <w:lang w:val="ky-KG"/>
              </w:rPr>
            </w:pPr>
          </w:p>
        </w:tc>
      </w:tr>
      <w:tr w:rsidR="00DA09DA" w:rsidTr="00DF31E5">
        <w:tc>
          <w:tcPr>
            <w:tcW w:w="704" w:type="dxa"/>
          </w:tcPr>
          <w:p w:rsidR="00DA09DA" w:rsidRDefault="00DA09DA" w:rsidP="003C19AC">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835" w:type="dxa"/>
          </w:tcPr>
          <w:p w:rsidR="00DA09DA" w:rsidRDefault="00DA09DA" w:rsidP="00DA09DA">
            <w:pPr>
              <w:rPr>
                <w:rFonts w:ascii="Times New Roman" w:hAnsi="Times New Roman" w:cs="Times New Roman"/>
                <w:sz w:val="24"/>
                <w:szCs w:val="24"/>
                <w:lang w:val="ky-KG"/>
              </w:rPr>
            </w:pPr>
            <w:r>
              <w:rPr>
                <w:rFonts w:ascii="Times New Roman" w:hAnsi="Times New Roman" w:cs="Times New Roman"/>
                <w:sz w:val="24"/>
                <w:szCs w:val="24"/>
                <w:lang w:val="ky-KG"/>
              </w:rPr>
              <w:t>Мусаева Луиза Араповна</w:t>
            </w:r>
          </w:p>
        </w:tc>
        <w:tc>
          <w:tcPr>
            <w:tcW w:w="4394" w:type="dxa"/>
          </w:tcPr>
          <w:p w:rsidR="00DA09DA" w:rsidRDefault="006A1A4E" w:rsidP="003C19AC">
            <w:pPr>
              <w:jc w:val="both"/>
              <w:rPr>
                <w:rFonts w:ascii="Times New Roman" w:hAnsi="Times New Roman" w:cs="Times New Roman"/>
                <w:sz w:val="24"/>
                <w:szCs w:val="24"/>
                <w:lang w:val="ky-KG"/>
              </w:rPr>
            </w:pPr>
            <w:r>
              <w:rPr>
                <w:rFonts w:ascii="Times New Roman" w:hAnsi="Times New Roman" w:cs="Times New Roman"/>
                <w:sz w:val="24"/>
                <w:szCs w:val="24"/>
                <w:lang w:val="ky-KG"/>
              </w:rPr>
              <w:t>Заведующая отделением Общеобразовательных дисциплин</w:t>
            </w:r>
          </w:p>
        </w:tc>
        <w:tc>
          <w:tcPr>
            <w:tcW w:w="1412" w:type="dxa"/>
          </w:tcPr>
          <w:p w:rsidR="00DA09DA" w:rsidRDefault="00DA09DA" w:rsidP="003C19AC">
            <w:pPr>
              <w:jc w:val="both"/>
              <w:rPr>
                <w:rFonts w:ascii="Times New Roman" w:hAnsi="Times New Roman" w:cs="Times New Roman"/>
                <w:sz w:val="24"/>
                <w:szCs w:val="24"/>
                <w:lang w:val="ky-KG"/>
              </w:rPr>
            </w:pPr>
          </w:p>
        </w:tc>
      </w:tr>
    </w:tbl>
    <w:p w:rsidR="00527D19" w:rsidRDefault="00527D19" w:rsidP="00527D19">
      <w:pPr>
        <w:spacing w:after="0" w:line="240" w:lineRule="auto"/>
        <w:jc w:val="center"/>
        <w:rPr>
          <w:rFonts w:ascii="Times New Roman" w:hAnsi="Times New Roman" w:cs="Times New Roman"/>
          <w:sz w:val="24"/>
          <w:szCs w:val="24"/>
          <w:lang w:val="ky-KG"/>
        </w:rPr>
      </w:pPr>
    </w:p>
    <w:p w:rsidR="00B049F8" w:rsidRDefault="00B049F8" w:rsidP="00527D19">
      <w:pPr>
        <w:spacing w:after="0" w:line="240" w:lineRule="auto"/>
        <w:jc w:val="center"/>
        <w:rPr>
          <w:rFonts w:ascii="Times New Roman" w:hAnsi="Times New Roman" w:cs="Times New Roman"/>
          <w:sz w:val="24"/>
          <w:szCs w:val="24"/>
          <w:lang w:val="ky-KG"/>
        </w:rPr>
      </w:pPr>
    </w:p>
    <w:p w:rsidR="00B049F8" w:rsidRDefault="00B049F8" w:rsidP="00527D19">
      <w:pPr>
        <w:spacing w:after="0" w:line="240" w:lineRule="auto"/>
        <w:jc w:val="center"/>
        <w:rPr>
          <w:rFonts w:ascii="Times New Roman" w:hAnsi="Times New Roman" w:cs="Times New Roman"/>
          <w:sz w:val="24"/>
          <w:szCs w:val="24"/>
          <w:lang w:val="ky-KG"/>
        </w:rPr>
      </w:pPr>
    </w:p>
    <w:p w:rsidR="0032688E" w:rsidRDefault="00CF0DFC" w:rsidP="00CF0DFC">
      <w:pPr>
        <w:tabs>
          <w:tab w:val="left" w:pos="5880"/>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ab/>
      </w:r>
    </w:p>
    <w:p w:rsidR="00CF0DFC" w:rsidRDefault="00CF0DFC" w:rsidP="00CF0DFC">
      <w:pPr>
        <w:tabs>
          <w:tab w:val="left" w:pos="5880"/>
        </w:tabs>
        <w:spacing w:after="0" w:line="240" w:lineRule="auto"/>
        <w:rPr>
          <w:rFonts w:ascii="Times New Roman" w:hAnsi="Times New Roman" w:cs="Times New Roman"/>
          <w:sz w:val="24"/>
          <w:szCs w:val="24"/>
          <w:lang w:val="ky-KG"/>
        </w:rPr>
      </w:pPr>
    </w:p>
    <w:p w:rsidR="005B7451" w:rsidRDefault="005B7451" w:rsidP="00D0565B">
      <w:pPr>
        <w:spacing w:after="0" w:line="240" w:lineRule="auto"/>
        <w:rPr>
          <w:rFonts w:ascii="Times New Roman" w:hAnsi="Times New Roman" w:cs="Times New Roman"/>
          <w:sz w:val="24"/>
          <w:szCs w:val="24"/>
          <w:lang w:val="ky-KG"/>
        </w:rPr>
      </w:pPr>
    </w:p>
    <w:p w:rsidR="00B049F8" w:rsidRDefault="00B049F8" w:rsidP="00527D19">
      <w:pPr>
        <w:spacing w:after="0" w:line="240" w:lineRule="auto"/>
        <w:jc w:val="center"/>
        <w:rPr>
          <w:rFonts w:ascii="Times New Roman" w:hAnsi="Times New Roman" w:cs="Times New Roman"/>
          <w:b/>
          <w:sz w:val="24"/>
          <w:szCs w:val="24"/>
          <w:lang w:val="ky-KG"/>
        </w:rPr>
      </w:pPr>
      <w:r w:rsidRPr="008C461D">
        <w:rPr>
          <w:rFonts w:ascii="Times New Roman" w:hAnsi="Times New Roman" w:cs="Times New Roman"/>
          <w:b/>
          <w:sz w:val="24"/>
          <w:szCs w:val="24"/>
          <w:lang w:val="ky-KG"/>
        </w:rPr>
        <w:t>Бишкек 2024</w:t>
      </w:r>
    </w:p>
    <w:p w:rsidR="00680806" w:rsidRDefault="0032688E" w:rsidP="00CF0DFC">
      <w:pPr>
        <w:tabs>
          <w:tab w:val="left" w:pos="3630"/>
          <w:tab w:val="left" w:pos="5775"/>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ab/>
      </w:r>
    </w:p>
    <w:p w:rsidR="0032688E" w:rsidRPr="005B7451" w:rsidRDefault="00092E6E" w:rsidP="00CF0DFC">
      <w:pPr>
        <w:tabs>
          <w:tab w:val="left" w:pos="3630"/>
          <w:tab w:val="left" w:pos="5775"/>
        </w:tabs>
        <w:spacing w:after="0" w:line="240" w:lineRule="auto"/>
        <w:jc w:val="both"/>
        <w:rPr>
          <w:rFonts w:ascii="Times New Roman" w:hAnsi="Times New Roman" w:cs="Times New Roman"/>
          <w:b/>
          <w:sz w:val="28"/>
          <w:szCs w:val="28"/>
        </w:rPr>
      </w:pPr>
      <w:r w:rsidRPr="005B7451">
        <w:rPr>
          <w:rFonts w:ascii="Times New Roman" w:hAnsi="Times New Roman" w:cs="Times New Roman"/>
          <w:b/>
          <w:sz w:val="28"/>
          <w:szCs w:val="28"/>
        </w:rPr>
        <w:t>Содержание</w:t>
      </w:r>
    </w:p>
    <w:p w:rsidR="0032688E" w:rsidRPr="005B7451" w:rsidRDefault="0032688E" w:rsidP="008C461D">
      <w:pPr>
        <w:spacing w:after="0" w:line="240" w:lineRule="auto"/>
        <w:jc w:val="center"/>
        <w:rPr>
          <w:rFonts w:ascii="Times New Roman" w:hAnsi="Times New Roman" w:cs="Times New Roman"/>
          <w:b/>
          <w:sz w:val="24"/>
          <w:szCs w:val="24"/>
        </w:rPr>
      </w:pPr>
    </w:p>
    <w:p w:rsidR="0032688E" w:rsidRDefault="0032688E" w:rsidP="0032688E">
      <w:pPr>
        <w:spacing w:after="0" w:line="240" w:lineRule="auto"/>
        <w:jc w:val="both"/>
        <w:rPr>
          <w:rFonts w:ascii="Times New Roman" w:hAnsi="Times New Roman" w:cs="Times New Roman"/>
          <w:sz w:val="24"/>
          <w:szCs w:val="24"/>
        </w:rPr>
      </w:pPr>
    </w:p>
    <w:p w:rsidR="006D037C" w:rsidRPr="006D037C" w:rsidRDefault="006D037C" w:rsidP="0032688E">
      <w:pPr>
        <w:spacing w:after="0" w:line="240" w:lineRule="auto"/>
        <w:jc w:val="both"/>
        <w:rPr>
          <w:rFonts w:ascii="Times New Roman" w:hAnsi="Times New Roman" w:cs="Times New Roman"/>
          <w:b/>
          <w:sz w:val="24"/>
          <w:szCs w:val="24"/>
        </w:rPr>
      </w:pPr>
    </w:p>
    <w:p w:rsidR="006D037C" w:rsidRPr="006D037C" w:rsidRDefault="006D037C" w:rsidP="0032688E">
      <w:pPr>
        <w:spacing w:after="0" w:line="240" w:lineRule="auto"/>
        <w:jc w:val="both"/>
        <w:rPr>
          <w:rFonts w:ascii="Times New Roman" w:hAnsi="Times New Roman" w:cs="Times New Roman"/>
          <w:b/>
          <w:sz w:val="24"/>
          <w:szCs w:val="24"/>
        </w:rPr>
      </w:pPr>
      <w:r w:rsidRPr="006D037C">
        <w:rPr>
          <w:rFonts w:ascii="Times New Roman" w:hAnsi="Times New Roman" w:cs="Times New Roman"/>
          <w:b/>
          <w:sz w:val="24"/>
          <w:szCs w:val="24"/>
        </w:rPr>
        <w:t>Глоссарий</w:t>
      </w:r>
      <w:r>
        <w:rPr>
          <w:rFonts w:ascii="Times New Roman" w:hAnsi="Times New Roman" w:cs="Times New Roman"/>
          <w:b/>
          <w:sz w:val="24"/>
          <w:szCs w:val="24"/>
        </w:rPr>
        <w:t>……………………………………………………………………………………….3</w:t>
      </w:r>
    </w:p>
    <w:p w:rsidR="0032688E" w:rsidRPr="0032688E" w:rsidRDefault="0032688E" w:rsidP="0032688E">
      <w:pPr>
        <w:spacing w:after="0" w:line="240" w:lineRule="auto"/>
        <w:jc w:val="both"/>
        <w:rPr>
          <w:rFonts w:ascii="Times New Roman" w:hAnsi="Times New Roman" w:cs="Times New Roman"/>
          <w:sz w:val="24"/>
          <w:szCs w:val="24"/>
        </w:rPr>
      </w:pPr>
    </w:p>
    <w:p w:rsidR="00A31899" w:rsidRPr="00A31899" w:rsidRDefault="00A31899" w:rsidP="00A31899">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Сокращения и обозначения</w:t>
      </w:r>
      <w:r>
        <w:rPr>
          <w:rFonts w:ascii="Times New Roman" w:hAnsi="Times New Roman" w:cs="Times New Roman"/>
          <w:sz w:val="24"/>
          <w:szCs w:val="24"/>
        </w:rPr>
        <w:t>…</w:t>
      </w:r>
      <w:r w:rsidRPr="0032688E">
        <w:rPr>
          <w:rFonts w:ascii="Times New Roman" w:hAnsi="Times New Roman" w:cs="Times New Roman"/>
          <w:sz w:val="24"/>
          <w:szCs w:val="24"/>
        </w:rPr>
        <w:t>………………………………………………………………..</w:t>
      </w:r>
      <w:r>
        <w:rPr>
          <w:rFonts w:ascii="Times New Roman" w:hAnsi="Times New Roman" w:cs="Times New Roman"/>
          <w:sz w:val="24"/>
          <w:szCs w:val="24"/>
          <w:lang w:val="ky-KG"/>
        </w:rPr>
        <w:t>4</w:t>
      </w:r>
    </w:p>
    <w:p w:rsidR="00A31899" w:rsidRDefault="00A31899" w:rsidP="00A31899">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A31899"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Введение</w:t>
      </w:r>
      <w:r w:rsidRPr="003268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688E">
        <w:rPr>
          <w:rFonts w:ascii="Times New Roman" w:hAnsi="Times New Roman" w:cs="Times New Roman"/>
          <w:sz w:val="24"/>
          <w:szCs w:val="24"/>
        </w:rPr>
        <w:t>……………………………………………………………………………………….</w:t>
      </w:r>
      <w:r>
        <w:rPr>
          <w:rFonts w:ascii="Times New Roman" w:hAnsi="Times New Roman" w:cs="Times New Roman"/>
          <w:sz w:val="24"/>
          <w:szCs w:val="24"/>
        </w:rPr>
        <w:t xml:space="preserve"> </w:t>
      </w:r>
      <w:r w:rsidR="00A31899">
        <w:rPr>
          <w:rFonts w:ascii="Times New Roman" w:hAnsi="Times New Roman" w:cs="Times New Roman"/>
          <w:sz w:val="24"/>
          <w:szCs w:val="24"/>
          <w:lang w:val="ky-KG"/>
        </w:rPr>
        <w:t>5</w:t>
      </w:r>
    </w:p>
    <w:p w:rsidR="0032688E" w:rsidRPr="0032688E" w:rsidRDefault="0032688E" w:rsidP="0032688E">
      <w:pPr>
        <w:spacing w:after="0" w:line="240" w:lineRule="auto"/>
        <w:jc w:val="both"/>
        <w:rPr>
          <w:rFonts w:ascii="Times New Roman" w:hAnsi="Times New Roman" w:cs="Times New Roman"/>
          <w:sz w:val="24"/>
          <w:szCs w:val="24"/>
        </w:rPr>
      </w:pPr>
    </w:p>
    <w:p w:rsidR="0032688E" w:rsidRDefault="0032688E" w:rsidP="0032688E">
      <w:pPr>
        <w:spacing w:after="0" w:line="240" w:lineRule="auto"/>
        <w:jc w:val="both"/>
        <w:rPr>
          <w:rFonts w:ascii="Times New Roman" w:hAnsi="Times New Roman" w:cs="Times New Roman"/>
          <w:sz w:val="24"/>
          <w:szCs w:val="24"/>
        </w:rPr>
      </w:pPr>
    </w:p>
    <w:p w:rsidR="0032688E" w:rsidRPr="007C7C1F"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1.</w:t>
      </w:r>
      <w:r w:rsidRPr="0032688E">
        <w:rPr>
          <w:rFonts w:ascii="Times New Roman" w:hAnsi="Times New Roman" w:cs="Times New Roman"/>
          <w:sz w:val="24"/>
          <w:szCs w:val="24"/>
        </w:rPr>
        <w:t xml:space="preserve"> Минимальные требования к политике обеспечения качества образования……………………………………………………………………………………..1</w:t>
      </w:r>
      <w:r w:rsidR="007C7C1F">
        <w:rPr>
          <w:rFonts w:ascii="Times New Roman" w:hAnsi="Times New Roman" w:cs="Times New Roman"/>
          <w:sz w:val="24"/>
          <w:szCs w:val="24"/>
          <w:lang w:val="ky-KG"/>
        </w:rPr>
        <w:t>2</w:t>
      </w:r>
    </w:p>
    <w:p w:rsidR="0032688E" w:rsidRDefault="0032688E" w:rsidP="0032688E">
      <w:pPr>
        <w:spacing w:after="0" w:line="240" w:lineRule="auto"/>
        <w:jc w:val="both"/>
        <w:rPr>
          <w:rFonts w:ascii="Times New Roman" w:hAnsi="Times New Roman" w:cs="Times New Roman"/>
          <w:sz w:val="24"/>
          <w:szCs w:val="24"/>
        </w:rPr>
      </w:pPr>
    </w:p>
    <w:p w:rsidR="008C461D" w:rsidRPr="0032688E" w:rsidRDefault="008C461D" w:rsidP="0032688E">
      <w:pPr>
        <w:spacing w:after="0" w:line="240" w:lineRule="auto"/>
        <w:jc w:val="both"/>
        <w:rPr>
          <w:rFonts w:ascii="Times New Roman" w:hAnsi="Times New Roman" w:cs="Times New Roman"/>
          <w:sz w:val="24"/>
          <w:szCs w:val="24"/>
        </w:rPr>
      </w:pPr>
    </w:p>
    <w:p w:rsidR="0032688E" w:rsidRPr="00826B66"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2</w:t>
      </w:r>
      <w:r w:rsidRPr="0032688E">
        <w:rPr>
          <w:rFonts w:ascii="Times New Roman" w:hAnsi="Times New Roman" w:cs="Times New Roman"/>
          <w:sz w:val="24"/>
          <w:szCs w:val="24"/>
        </w:rPr>
        <w:t>. Минимальные требования к разработке, утверждению, мониторингу и периодической оценке образовательных программ………………………………………….2</w:t>
      </w:r>
      <w:r w:rsidR="006770F3">
        <w:rPr>
          <w:rFonts w:ascii="Times New Roman" w:hAnsi="Times New Roman" w:cs="Times New Roman"/>
          <w:sz w:val="24"/>
          <w:szCs w:val="24"/>
        </w:rPr>
        <w:t>4</w:t>
      </w:r>
    </w:p>
    <w:p w:rsidR="0032688E" w:rsidRDefault="0032688E" w:rsidP="0032688E">
      <w:pPr>
        <w:spacing w:after="0" w:line="240" w:lineRule="auto"/>
        <w:jc w:val="both"/>
        <w:rPr>
          <w:rFonts w:ascii="Times New Roman" w:hAnsi="Times New Roman" w:cs="Times New Roman"/>
          <w:sz w:val="24"/>
          <w:szCs w:val="24"/>
        </w:rPr>
      </w:pPr>
    </w:p>
    <w:p w:rsidR="008C461D" w:rsidRPr="0032688E" w:rsidRDefault="008C461D" w:rsidP="0032688E">
      <w:pPr>
        <w:spacing w:after="0" w:line="240" w:lineRule="auto"/>
        <w:jc w:val="both"/>
        <w:rPr>
          <w:rFonts w:ascii="Times New Roman" w:hAnsi="Times New Roman" w:cs="Times New Roman"/>
          <w:sz w:val="24"/>
          <w:szCs w:val="24"/>
        </w:rPr>
      </w:pPr>
    </w:p>
    <w:p w:rsidR="008C461D" w:rsidRDefault="0032688E" w:rsidP="0032688E">
      <w:pPr>
        <w:spacing w:after="0" w:line="240" w:lineRule="auto"/>
        <w:jc w:val="both"/>
        <w:rPr>
          <w:rFonts w:ascii="Times New Roman" w:hAnsi="Times New Roman" w:cs="Times New Roman"/>
          <w:sz w:val="24"/>
          <w:szCs w:val="24"/>
        </w:rPr>
      </w:pPr>
      <w:r w:rsidRPr="005D6C6E">
        <w:rPr>
          <w:rFonts w:ascii="Times New Roman" w:hAnsi="Times New Roman" w:cs="Times New Roman"/>
          <w:b/>
          <w:sz w:val="24"/>
          <w:szCs w:val="24"/>
        </w:rPr>
        <w:t>Стандарт 3</w:t>
      </w:r>
      <w:r w:rsidRPr="0032688E">
        <w:rPr>
          <w:rFonts w:ascii="Times New Roman" w:hAnsi="Times New Roman" w:cs="Times New Roman"/>
          <w:sz w:val="24"/>
          <w:szCs w:val="24"/>
        </w:rPr>
        <w:t>. Минимальные требования к личностно-ориентированному обучению и оценке успеваемости обучающихся (студент</w:t>
      </w:r>
      <w:r w:rsidR="00CA3464">
        <w:rPr>
          <w:rFonts w:ascii="Times New Roman" w:hAnsi="Times New Roman" w:cs="Times New Roman"/>
          <w:sz w:val="24"/>
          <w:szCs w:val="24"/>
        </w:rPr>
        <w:t>ов)……………</w:t>
      </w:r>
      <w:r w:rsidR="004941C1" w:rsidRPr="004941C1">
        <w:rPr>
          <w:rFonts w:ascii="Times New Roman" w:hAnsi="Times New Roman" w:cs="Times New Roman"/>
          <w:sz w:val="24"/>
          <w:szCs w:val="24"/>
        </w:rPr>
        <w:t xml:space="preserve"> </w:t>
      </w:r>
      <w:r w:rsidR="004941C1">
        <w:rPr>
          <w:rFonts w:ascii="Times New Roman" w:hAnsi="Times New Roman" w:cs="Times New Roman"/>
          <w:sz w:val="24"/>
          <w:szCs w:val="24"/>
        </w:rPr>
        <w:t>………………………</w:t>
      </w:r>
      <w:r w:rsidR="00CA3464">
        <w:rPr>
          <w:rFonts w:ascii="Times New Roman" w:hAnsi="Times New Roman" w:cs="Times New Roman"/>
          <w:sz w:val="24"/>
          <w:szCs w:val="24"/>
        </w:rPr>
        <w:t>……</w:t>
      </w:r>
      <w:r w:rsidR="00741999">
        <w:rPr>
          <w:rFonts w:ascii="Times New Roman" w:hAnsi="Times New Roman" w:cs="Times New Roman"/>
          <w:sz w:val="24"/>
          <w:szCs w:val="24"/>
          <w:lang w:val="ky-KG"/>
        </w:rPr>
        <w:t xml:space="preserve">    </w:t>
      </w:r>
      <w:r w:rsidR="004941C1">
        <w:rPr>
          <w:rFonts w:ascii="Times New Roman" w:hAnsi="Times New Roman" w:cs="Times New Roman"/>
          <w:sz w:val="24"/>
          <w:szCs w:val="24"/>
        </w:rPr>
        <w:t xml:space="preserve"> 3</w:t>
      </w:r>
      <w:r w:rsidR="006770F3">
        <w:rPr>
          <w:rFonts w:ascii="Times New Roman" w:hAnsi="Times New Roman" w:cs="Times New Roman"/>
          <w:sz w:val="24"/>
          <w:szCs w:val="24"/>
        </w:rPr>
        <w:t>2</w:t>
      </w:r>
    </w:p>
    <w:p w:rsidR="004941C1" w:rsidRPr="0032688E" w:rsidRDefault="004941C1" w:rsidP="0032688E">
      <w:pPr>
        <w:spacing w:after="0" w:line="240" w:lineRule="auto"/>
        <w:jc w:val="both"/>
        <w:rPr>
          <w:rFonts w:ascii="Times New Roman" w:hAnsi="Times New Roman" w:cs="Times New Roman"/>
          <w:sz w:val="24"/>
          <w:szCs w:val="24"/>
        </w:rPr>
      </w:pPr>
    </w:p>
    <w:p w:rsidR="0032688E" w:rsidRPr="00826B66"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4.</w:t>
      </w:r>
      <w:r w:rsidRPr="0032688E">
        <w:rPr>
          <w:rFonts w:ascii="Times New Roman" w:hAnsi="Times New Roman" w:cs="Times New Roman"/>
          <w:sz w:val="24"/>
          <w:szCs w:val="24"/>
        </w:rPr>
        <w:t xml:space="preserve"> Минимальные требования к приему обучающихся (студентов), признанию результатов образования и выпуску обучающихся (студентов)………</w:t>
      </w:r>
      <w:r>
        <w:rPr>
          <w:rFonts w:ascii="Times New Roman" w:hAnsi="Times New Roman" w:cs="Times New Roman"/>
          <w:sz w:val="24"/>
          <w:szCs w:val="24"/>
        </w:rPr>
        <w:t>…</w:t>
      </w:r>
      <w:r w:rsidRPr="0032688E">
        <w:rPr>
          <w:rFonts w:ascii="Times New Roman" w:hAnsi="Times New Roman" w:cs="Times New Roman"/>
          <w:sz w:val="24"/>
          <w:szCs w:val="24"/>
        </w:rPr>
        <w:t>………………….</w:t>
      </w:r>
      <w:r w:rsidR="006770F3">
        <w:rPr>
          <w:rFonts w:ascii="Times New Roman" w:hAnsi="Times New Roman" w:cs="Times New Roman"/>
          <w:sz w:val="24"/>
          <w:szCs w:val="24"/>
        </w:rPr>
        <w:t>37</w:t>
      </w:r>
    </w:p>
    <w:p w:rsidR="008C461D" w:rsidRDefault="008C461D" w:rsidP="0032688E">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0E32DD"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5</w:t>
      </w:r>
      <w:r w:rsidRPr="0032688E">
        <w:rPr>
          <w:rFonts w:ascii="Times New Roman" w:hAnsi="Times New Roman" w:cs="Times New Roman"/>
          <w:sz w:val="24"/>
          <w:szCs w:val="24"/>
        </w:rPr>
        <w:t>. Минимальные требования к преподавательскому и учебно-вспомогательному составу…………………</w:t>
      </w:r>
      <w:r>
        <w:rPr>
          <w:rFonts w:ascii="Times New Roman" w:hAnsi="Times New Roman" w:cs="Times New Roman"/>
          <w:sz w:val="24"/>
          <w:szCs w:val="24"/>
        </w:rPr>
        <w:t>……………………………………………………………..…………</w:t>
      </w:r>
      <w:r w:rsidR="000E32DD">
        <w:rPr>
          <w:rFonts w:ascii="Times New Roman" w:hAnsi="Times New Roman" w:cs="Times New Roman"/>
          <w:sz w:val="24"/>
          <w:szCs w:val="24"/>
          <w:lang w:val="ky-KG"/>
        </w:rPr>
        <w:t>4</w:t>
      </w:r>
      <w:r w:rsidR="006770F3">
        <w:rPr>
          <w:rFonts w:ascii="Times New Roman" w:hAnsi="Times New Roman" w:cs="Times New Roman"/>
          <w:sz w:val="24"/>
          <w:szCs w:val="24"/>
          <w:lang w:val="ky-KG"/>
        </w:rPr>
        <w:t>2</w:t>
      </w:r>
    </w:p>
    <w:p w:rsidR="0032688E" w:rsidRPr="0032688E" w:rsidRDefault="0032688E" w:rsidP="0032688E">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1B0DD9" w:rsidRDefault="0032688E" w:rsidP="0032688E">
      <w:pPr>
        <w:spacing w:after="0" w:line="240" w:lineRule="auto"/>
        <w:jc w:val="both"/>
        <w:rPr>
          <w:rFonts w:ascii="Times New Roman" w:hAnsi="Times New Roman" w:cs="Times New Roman"/>
          <w:sz w:val="24"/>
          <w:szCs w:val="24"/>
          <w:lang w:val="ky-KG"/>
        </w:rPr>
      </w:pPr>
      <w:r w:rsidRPr="005D6C6E">
        <w:rPr>
          <w:rFonts w:ascii="Times New Roman" w:hAnsi="Times New Roman" w:cs="Times New Roman"/>
          <w:b/>
          <w:sz w:val="24"/>
          <w:szCs w:val="24"/>
        </w:rPr>
        <w:t>Стандарт 6</w:t>
      </w:r>
      <w:r w:rsidRPr="0032688E">
        <w:rPr>
          <w:rFonts w:ascii="Times New Roman" w:hAnsi="Times New Roman" w:cs="Times New Roman"/>
          <w:sz w:val="24"/>
          <w:szCs w:val="24"/>
        </w:rPr>
        <w:t>. Минимальные требования к материально-технической базе и информационным ресурсам………………………………………………………….…………</w:t>
      </w:r>
      <w:r>
        <w:rPr>
          <w:rFonts w:ascii="Times New Roman" w:hAnsi="Times New Roman" w:cs="Times New Roman"/>
          <w:sz w:val="24"/>
          <w:szCs w:val="24"/>
        </w:rPr>
        <w:t>…………………</w:t>
      </w:r>
      <w:r w:rsidR="001B0DD9">
        <w:rPr>
          <w:rFonts w:ascii="Times New Roman" w:hAnsi="Times New Roman" w:cs="Times New Roman"/>
          <w:sz w:val="24"/>
          <w:szCs w:val="24"/>
          <w:lang w:val="ky-KG"/>
        </w:rPr>
        <w:t xml:space="preserve"> </w:t>
      </w:r>
      <w:r w:rsidR="006770F3">
        <w:rPr>
          <w:rFonts w:ascii="Times New Roman" w:hAnsi="Times New Roman" w:cs="Times New Roman"/>
          <w:sz w:val="24"/>
          <w:szCs w:val="24"/>
          <w:lang w:val="ky-KG"/>
        </w:rPr>
        <w:t>48</w:t>
      </w:r>
    </w:p>
    <w:p w:rsidR="0032688E" w:rsidRPr="0032688E" w:rsidRDefault="0032688E" w:rsidP="0032688E">
      <w:pPr>
        <w:spacing w:after="0" w:line="240" w:lineRule="auto"/>
        <w:jc w:val="both"/>
        <w:rPr>
          <w:rFonts w:ascii="Times New Roman" w:hAnsi="Times New Roman" w:cs="Times New Roman"/>
          <w:sz w:val="24"/>
          <w:szCs w:val="24"/>
        </w:rPr>
      </w:pPr>
    </w:p>
    <w:p w:rsidR="008C461D" w:rsidRDefault="008C461D" w:rsidP="0032688E">
      <w:pPr>
        <w:spacing w:after="0" w:line="240" w:lineRule="auto"/>
        <w:jc w:val="both"/>
        <w:rPr>
          <w:rFonts w:ascii="Times New Roman" w:hAnsi="Times New Roman" w:cs="Times New Roman"/>
          <w:sz w:val="24"/>
          <w:szCs w:val="24"/>
        </w:rPr>
      </w:pPr>
    </w:p>
    <w:p w:rsidR="0032688E" w:rsidRPr="0032688E" w:rsidRDefault="0032688E" w:rsidP="0032688E">
      <w:pPr>
        <w:spacing w:after="0" w:line="240" w:lineRule="auto"/>
        <w:jc w:val="both"/>
        <w:rPr>
          <w:rFonts w:ascii="Times New Roman" w:hAnsi="Times New Roman" w:cs="Times New Roman"/>
          <w:sz w:val="24"/>
          <w:szCs w:val="24"/>
        </w:rPr>
      </w:pPr>
      <w:r w:rsidRPr="005D6C6E">
        <w:rPr>
          <w:rFonts w:ascii="Times New Roman" w:hAnsi="Times New Roman" w:cs="Times New Roman"/>
          <w:b/>
          <w:sz w:val="24"/>
          <w:szCs w:val="24"/>
        </w:rPr>
        <w:t>Стандарт 7</w:t>
      </w:r>
      <w:r w:rsidRPr="0032688E">
        <w:rPr>
          <w:rFonts w:ascii="Times New Roman" w:hAnsi="Times New Roman" w:cs="Times New Roman"/>
          <w:sz w:val="24"/>
          <w:szCs w:val="24"/>
        </w:rPr>
        <w:t>. Минимальные требования к управлению информацией и доведению ее общественности……………………………………………………………………….………..</w:t>
      </w:r>
      <w:r w:rsidR="00F00712">
        <w:rPr>
          <w:rFonts w:ascii="Times New Roman" w:hAnsi="Times New Roman" w:cs="Times New Roman"/>
          <w:sz w:val="24"/>
          <w:szCs w:val="24"/>
          <w:lang w:val="ky-KG"/>
        </w:rPr>
        <w:t>5</w:t>
      </w:r>
      <w:r w:rsidR="006770F3">
        <w:rPr>
          <w:rFonts w:ascii="Times New Roman" w:hAnsi="Times New Roman" w:cs="Times New Roman"/>
          <w:sz w:val="24"/>
          <w:szCs w:val="24"/>
          <w:lang w:val="ky-KG"/>
        </w:rPr>
        <w:t>2</w:t>
      </w:r>
    </w:p>
    <w:p w:rsidR="0032688E" w:rsidRDefault="0032688E" w:rsidP="0032688E">
      <w:pPr>
        <w:spacing w:after="0" w:line="240" w:lineRule="auto"/>
        <w:jc w:val="both"/>
        <w:rPr>
          <w:rFonts w:ascii="Times New Roman" w:hAnsi="Times New Roman" w:cs="Times New Roman"/>
          <w:sz w:val="24"/>
          <w:szCs w:val="24"/>
        </w:rPr>
      </w:pPr>
    </w:p>
    <w:p w:rsidR="0032688E" w:rsidRDefault="0032688E" w:rsidP="0032688E">
      <w:pPr>
        <w:spacing w:after="0" w:line="240" w:lineRule="auto"/>
        <w:jc w:val="both"/>
        <w:rPr>
          <w:rFonts w:ascii="Times New Roman" w:hAnsi="Times New Roman" w:cs="Times New Roman"/>
          <w:sz w:val="24"/>
          <w:szCs w:val="24"/>
        </w:rPr>
      </w:pPr>
    </w:p>
    <w:p w:rsidR="0032688E" w:rsidRDefault="0032688E" w:rsidP="0032688E">
      <w:pPr>
        <w:spacing w:after="0" w:line="240" w:lineRule="auto"/>
        <w:jc w:val="both"/>
        <w:rPr>
          <w:rFonts w:ascii="Times New Roman" w:hAnsi="Times New Roman" w:cs="Times New Roman"/>
          <w:sz w:val="24"/>
          <w:szCs w:val="24"/>
        </w:rPr>
      </w:pPr>
      <w:r w:rsidRPr="005D6C6E">
        <w:rPr>
          <w:rFonts w:ascii="Times New Roman" w:hAnsi="Times New Roman" w:cs="Times New Roman"/>
          <w:b/>
          <w:sz w:val="24"/>
          <w:szCs w:val="24"/>
        </w:rPr>
        <w:t>Заключение</w:t>
      </w:r>
      <w:r>
        <w:rPr>
          <w:rFonts w:ascii="Times New Roman" w:hAnsi="Times New Roman" w:cs="Times New Roman"/>
          <w:sz w:val="24"/>
          <w:szCs w:val="24"/>
        </w:rPr>
        <w:t>…………………………………………………</w:t>
      </w:r>
      <w:r w:rsidRPr="0032688E">
        <w:rPr>
          <w:rFonts w:ascii="Times New Roman" w:hAnsi="Times New Roman" w:cs="Times New Roman"/>
          <w:sz w:val="24"/>
          <w:szCs w:val="24"/>
        </w:rPr>
        <w:t>…………………………..……..</w:t>
      </w:r>
    </w:p>
    <w:p w:rsidR="0032688E" w:rsidRDefault="0032688E" w:rsidP="0032688E">
      <w:pPr>
        <w:spacing w:after="0" w:line="240" w:lineRule="auto"/>
        <w:jc w:val="both"/>
        <w:rPr>
          <w:rFonts w:ascii="Times New Roman" w:hAnsi="Times New Roman" w:cs="Times New Roman"/>
          <w:sz w:val="24"/>
          <w:szCs w:val="24"/>
          <w:lang w:val="ky-KG"/>
        </w:rPr>
      </w:pPr>
    </w:p>
    <w:p w:rsidR="005B7451" w:rsidRDefault="005B7451" w:rsidP="0032688E">
      <w:pPr>
        <w:spacing w:after="0" w:line="240" w:lineRule="auto"/>
        <w:jc w:val="both"/>
        <w:rPr>
          <w:rFonts w:ascii="Times New Roman" w:hAnsi="Times New Roman" w:cs="Times New Roman"/>
          <w:sz w:val="24"/>
          <w:szCs w:val="24"/>
          <w:lang w:val="ky-KG"/>
        </w:rPr>
      </w:pPr>
    </w:p>
    <w:p w:rsidR="005B7451" w:rsidRDefault="005B7451" w:rsidP="0032688E">
      <w:pPr>
        <w:spacing w:after="0" w:line="240" w:lineRule="auto"/>
        <w:jc w:val="both"/>
        <w:rPr>
          <w:rFonts w:ascii="Times New Roman" w:hAnsi="Times New Roman" w:cs="Times New Roman"/>
          <w:sz w:val="24"/>
          <w:szCs w:val="24"/>
          <w:lang w:val="ky-KG"/>
        </w:rPr>
      </w:pPr>
    </w:p>
    <w:p w:rsidR="005D6C6E" w:rsidRDefault="005D6C6E"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EF1B9E" w:rsidRDefault="00EF1B9E"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7C7C1F" w:rsidRDefault="007C7C1F" w:rsidP="0032688E">
      <w:pPr>
        <w:spacing w:after="0" w:line="240" w:lineRule="auto"/>
        <w:jc w:val="both"/>
        <w:rPr>
          <w:rFonts w:ascii="Times New Roman" w:hAnsi="Times New Roman" w:cs="Times New Roman"/>
          <w:sz w:val="24"/>
          <w:szCs w:val="24"/>
          <w:lang w:val="ky-KG"/>
        </w:rPr>
      </w:pPr>
    </w:p>
    <w:p w:rsidR="005D6C6E" w:rsidRDefault="005D6C6E" w:rsidP="0032688E">
      <w:pPr>
        <w:spacing w:after="0" w:line="240" w:lineRule="auto"/>
        <w:jc w:val="both"/>
        <w:rPr>
          <w:rFonts w:ascii="Times New Roman" w:hAnsi="Times New Roman" w:cs="Times New Roman"/>
          <w:sz w:val="24"/>
          <w:szCs w:val="24"/>
          <w:lang w:val="ky-KG"/>
        </w:rPr>
      </w:pPr>
    </w:p>
    <w:p w:rsidR="00CF0DFC" w:rsidRPr="006D037C" w:rsidRDefault="006D037C" w:rsidP="006D037C">
      <w:pPr>
        <w:spacing w:after="0" w:line="240" w:lineRule="auto"/>
        <w:jc w:val="center"/>
        <w:rPr>
          <w:rFonts w:ascii="Times New Roman" w:hAnsi="Times New Roman" w:cs="Times New Roman"/>
          <w:b/>
          <w:sz w:val="28"/>
          <w:szCs w:val="28"/>
          <w:lang w:val="ky-KG"/>
        </w:rPr>
      </w:pPr>
      <w:r w:rsidRPr="006D037C">
        <w:rPr>
          <w:rFonts w:ascii="Times New Roman" w:hAnsi="Times New Roman" w:cs="Times New Roman"/>
          <w:b/>
          <w:sz w:val="28"/>
          <w:szCs w:val="28"/>
          <w:lang w:val="ky-KG"/>
        </w:rPr>
        <w:lastRenderedPageBreak/>
        <w:t>Глоссарий</w:t>
      </w:r>
    </w:p>
    <w:p w:rsidR="00CF0DFC" w:rsidRDefault="00CF0DFC" w:rsidP="0032688E">
      <w:pPr>
        <w:spacing w:after="0" w:line="240" w:lineRule="auto"/>
        <w:jc w:val="both"/>
        <w:rPr>
          <w:rFonts w:ascii="Times New Roman" w:hAnsi="Times New Roman" w:cs="Times New Roman"/>
          <w:sz w:val="24"/>
          <w:szCs w:val="24"/>
          <w:lang w:val="ky-KG"/>
        </w:rPr>
      </w:pPr>
    </w:p>
    <w:p w:rsidR="006D037C" w:rsidRDefault="006D037C" w:rsidP="006D037C">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 xml:space="preserve">В настоящих Стандартах </w:t>
      </w:r>
      <w:r>
        <w:rPr>
          <w:rFonts w:ascii="Times New Roman" w:hAnsi="Times New Roman" w:cs="Times New Roman"/>
          <w:b/>
          <w:sz w:val="24"/>
          <w:szCs w:val="24"/>
          <w:lang w:val="ky-KG"/>
        </w:rPr>
        <w:t xml:space="preserve"> </w:t>
      </w:r>
      <w:r w:rsidR="00AA0933">
        <w:rPr>
          <w:rFonts w:ascii="Times New Roman" w:hAnsi="Times New Roman" w:cs="Times New Roman"/>
          <w:b/>
          <w:sz w:val="24"/>
          <w:szCs w:val="24"/>
          <w:lang w:val="ky-KG"/>
        </w:rPr>
        <w:t xml:space="preserve">ОП </w:t>
      </w:r>
      <w:r>
        <w:rPr>
          <w:rFonts w:ascii="Times New Roman" w:hAnsi="Times New Roman" w:cs="Times New Roman"/>
          <w:b/>
          <w:sz w:val="24"/>
          <w:szCs w:val="24"/>
          <w:lang w:val="ky-KG"/>
        </w:rPr>
        <w:t xml:space="preserve"> </w:t>
      </w:r>
      <w:r w:rsidR="00AA0933">
        <w:rPr>
          <w:rFonts w:ascii="Times New Roman" w:hAnsi="Times New Roman" w:cs="Times New Roman"/>
          <w:b/>
          <w:sz w:val="24"/>
          <w:szCs w:val="24"/>
          <w:lang w:val="ky-KG"/>
        </w:rPr>
        <w:t>используются следующие понятия:</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основная профессиональная образовательная программа</w:t>
      </w:r>
      <w:r w:rsidRPr="006D037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6D037C">
        <w:rPr>
          <w:rFonts w:ascii="Times New Roman" w:hAnsi="Times New Roman" w:cs="Times New Roman"/>
          <w:sz w:val="24"/>
          <w:szCs w:val="24"/>
          <w:lang w:val="ky-KG"/>
        </w:rPr>
        <w:t>совокупность учебно-методической</w:t>
      </w:r>
      <w:r>
        <w:rPr>
          <w:rFonts w:ascii="Times New Roman" w:hAnsi="Times New Roman" w:cs="Times New Roman"/>
          <w:sz w:val="24"/>
          <w:szCs w:val="24"/>
          <w:lang w:val="ky-KG"/>
        </w:rPr>
        <w:t xml:space="preserve"> документации, регламентирующей </w:t>
      </w:r>
      <w:r w:rsidRPr="006D037C">
        <w:rPr>
          <w:rFonts w:ascii="Times New Roman" w:hAnsi="Times New Roman" w:cs="Times New Roman"/>
          <w:sz w:val="24"/>
          <w:szCs w:val="24"/>
          <w:lang w:val="ky-KG"/>
        </w:rPr>
        <w:t>цели, ожидаемые результаты, соде</w:t>
      </w:r>
      <w:r>
        <w:rPr>
          <w:rFonts w:ascii="Times New Roman" w:hAnsi="Times New Roman" w:cs="Times New Roman"/>
          <w:sz w:val="24"/>
          <w:szCs w:val="24"/>
          <w:lang w:val="ky-KG"/>
        </w:rPr>
        <w:t xml:space="preserve">ржание и организацию реализации </w:t>
      </w:r>
      <w:r w:rsidRPr="006D037C">
        <w:rPr>
          <w:rFonts w:ascii="Times New Roman" w:hAnsi="Times New Roman" w:cs="Times New Roman"/>
          <w:sz w:val="24"/>
          <w:szCs w:val="24"/>
          <w:lang w:val="ky-KG"/>
        </w:rPr>
        <w:t>образовательного процесса по соответствующей специальности;</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 </w:t>
      </w:r>
      <w:r w:rsidRPr="006D037C">
        <w:rPr>
          <w:rFonts w:ascii="Times New Roman" w:hAnsi="Times New Roman" w:cs="Times New Roman"/>
          <w:b/>
          <w:sz w:val="24"/>
          <w:szCs w:val="24"/>
          <w:lang w:val="ky-KG"/>
        </w:rPr>
        <w:t>цикл дисциплин</w:t>
      </w:r>
      <w:r w:rsidRPr="006D037C">
        <w:rPr>
          <w:rFonts w:ascii="Times New Roman" w:hAnsi="Times New Roman" w:cs="Times New Roman"/>
          <w:sz w:val="24"/>
          <w:szCs w:val="24"/>
          <w:lang w:val="ky-KG"/>
        </w:rPr>
        <w:t xml:space="preserve"> – част</w:t>
      </w:r>
      <w:r>
        <w:rPr>
          <w:rFonts w:ascii="Times New Roman" w:hAnsi="Times New Roman" w:cs="Times New Roman"/>
          <w:sz w:val="24"/>
          <w:szCs w:val="24"/>
          <w:lang w:val="ky-KG"/>
        </w:rPr>
        <w:t xml:space="preserve">ь образовательной программы или </w:t>
      </w:r>
      <w:r w:rsidRPr="006D037C">
        <w:rPr>
          <w:rFonts w:ascii="Times New Roman" w:hAnsi="Times New Roman" w:cs="Times New Roman"/>
          <w:sz w:val="24"/>
          <w:szCs w:val="24"/>
          <w:lang w:val="ky-KG"/>
        </w:rPr>
        <w:t xml:space="preserve">совокупность учебных дисциплин, </w:t>
      </w:r>
      <w:r>
        <w:rPr>
          <w:rFonts w:ascii="Times New Roman" w:hAnsi="Times New Roman" w:cs="Times New Roman"/>
          <w:sz w:val="24"/>
          <w:szCs w:val="24"/>
          <w:lang w:val="ky-KG"/>
        </w:rPr>
        <w:t xml:space="preserve">имеющая определенную логическую </w:t>
      </w:r>
      <w:r w:rsidRPr="006D037C">
        <w:rPr>
          <w:rFonts w:ascii="Times New Roman" w:hAnsi="Times New Roman" w:cs="Times New Roman"/>
          <w:sz w:val="24"/>
          <w:szCs w:val="24"/>
          <w:lang w:val="ky-KG"/>
        </w:rPr>
        <w:t>завершенность по отношению к ус</w:t>
      </w:r>
      <w:r>
        <w:rPr>
          <w:rFonts w:ascii="Times New Roman" w:hAnsi="Times New Roman" w:cs="Times New Roman"/>
          <w:sz w:val="24"/>
          <w:szCs w:val="24"/>
          <w:lang w:val="ky-KG"/>
        </w:rPr>
        <w:t xml:space="preserve">тановленным целям и результатам </w:t>
      </w:r>
      <w:r w:rsidRPr="006D037C">
        <w:rPr>
          <w:rFonts w:ascii="Times New Roman" w:hAnsi="Times New Roman" w:cs="Times New Roman"/>
          <w:sz w:val="24"/>
          <w:szCs w:val="24"/>
          <w:lang w:val="ky-KG"/>
        </w:rPr>
        <w:t>обучения, воспитания;</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 </w:t>
      </w:r>
      <w:r w:rsidRPr="006D037C">
        <w:rPr>
          <w:rFonts w:ascii="Times New Roman" w:hAnsi="Times New Roman" w:cs="Times New Roman"/>
          <w:b/>
          <w:sz w:val="24"/>
          <w:szCs w:val="24"/>
          <w:lang w:val="ky-KG"/>
        </w:rPr>
        <w:t>промежуточная аттестация</w:t>
      </w:r>
      <w:r w:rsidRPr="006D037C">
        <w:rPr>
          <w:rFonts w:ascii="Times New Roman" w:hAnsi="Times New Roman" w:cs="Times New Roman"/>
          <w:sz w:val="24"/>
          <w:szCs w:val="24"/>
          <w:lang w:val="ky-KG"/>
        </w:rPr>
        <w:t xml:space="preserve"> – часть учебной дисциплины, имеющая определенную</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логическую завершенность по отношению к установленным целя</w:t>
      </w:r>
      <w:r>
        <w:rPr>
          <w:rFonts w:ascii="Times New Roman" w:hAnsi="Times New Roman" w:cs="Times New Roman"/>
          <w:sz w:val="24"/>
          <w:szCs w:val="24"/>
          <w:lang w:val="ky-KG"/>
        </w:rPr>
        <w:t>м и</w:t>
      </w:r>
      <w:r w:rsidRPr="006D037C">
        <w:rPr>
          <w:rFonts w:ascii="Times New Roman" w:hAnsi="Times New Roman" w:cs="Times New Roman"/>
          <w:sz w:val="24"/>
          <w:szCs w:val="24"/>
          <w:lang w:val="ky-KG"/>
        </w:rPr>
        <w:t>результатам обучения, воспитания;</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компетенция</w:t>
      </w:r>
      <w:r w:rsidRPr="006D037C">
        <w:rPr>
          <w:rFonts w:ascii="Times New Roman" w:hAnsi="Times New Roman" w:cs="Times New Roman"/>
          <w:sz w:val="24"/>
          <w:szCs w:val="24"/>
          <w:lang w:val="ky-KG"/>
        </w:rPr>
        <w:t xml:space="preserve"> - заранее заданное </w:t>
      </w:r>
      <w:r>
        <w:rPr>
          <w:rFonts w:ascii="Times New Roman" w:hAnsi="Times New Roman" w:cs="Times New Roman"/>
          <w:sz w:val="24"/>
          <w:szCs w:val="24"/>
          <w:lang w:val="ky-KG"/>
        </w:rPr>
        <w:t xml:space="preserve">социальное требование (норма) к </w:t>
      </w:r>
      <w:r w:rsidRPr="006D037C">
        <w:rPr>
          <w:rFonts w:ascii="Times New Roman" w:hAnsi="Times New Roman" w:cs="Times New Roman"/>
          <w:sz w:val="24"/>
          <w:szCs w:val="24"/>
          <w:lang w:val="ky-KG"/>
        </w:rPr>
        <w:t>образовательной подготовке ученика (обучаемого), необходимой для его</w:t>
      </w:r>
    </w:p>
    <w:p w:rsid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эффективной продуктивной деят</w:t>
      </w:r>
      <w:r>
        <w:rPr>
          <w:rFonts w:ascii="Times New Roman" w:hAnsi="Times New Roman" w:cs="Times New Roman"/>
          <w:sz w:val="24"/>
          <w:szCs w:val="24"/>
          <w:lang w:val="ky-KG"/>
        </w:rPr>
        <w:t>ельности в определенной сфере;</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кредит</w:t>
      </w:r>
      <w:r w:rsidRPr="006D037C">
        <w:rPr>
          <w:rFonts w:ascii="Times New Roman" w:hAnsi="Times New Roman" w:cs="Times New Roman"/>
          <w:sz w:val="24"/>
          <w:szCs w:val="24"/>
          <w:lang w:val="ky-KG"/>
        </w:rPr>
        <w:t xml:space="preserve"> - условная мера трудоемкости основной профессиональной</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образовательной программы;</w:t>
      </w:r>
      <w:r w:rsidR="0052373D">
        <w:rPr>
          <w:rFonts w:ascii="Times New Roman" w:hAnsi="Times New Roman" w:cs="Times New Roman"/>
          <w:sz w:val="24"/>
          <w:szCs w:val="24"/>
          <w:lang w:val="ky-KG"/>
        </w:rPr>
        <w:t xml:space="preserve"> </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 </w:t>
      </w:r>
      <w:r w:rsidRPr="006D037C">
        <w:rPr>
          <w:rFonts w:ascii="Times New Roman" w:hAnsi="Times New Roman" w:cs="Times New Roman"/>
          <w:b/>
          <w:sz w:val="24"/>
          <w:szCs w:val="24"/>
          <w:lang w:val="ky-KG"/>
        </w:rPr>
        <w:t>результаты обучения</w:t>
      </w:r>
      <w:r w:rsidRPr="006D037C">
        <w:rPr>
          <w:rFonts w:ascii="Times New Roman" w:hAnsi="Times New Roman" w:cs="Times New Roman"/>
          <w:sz w:val="24"/>
          <w:szCs w:val="24"/>
          <w:lang w:val="ky-KG"/>
        </w:rPr>
        <w:t xml:space="preserve"> - компетен</w:t>
      </w:r>
      <w:r>
        <w:rPr>
          <w:rFonts w:ascii="Times New Roman" w:hAnsi="Times New Roman" w:cs="Times New Roman"/>
          <w:sz w:val="24"/>
          <w:szCs w:val="24"/>
          <w:lang w:val="ky-KG"/>
        </w:rPr>
        <w:t xml:space="preserve">ции, приобретенные в результате </w:t>
      </w:r>
      <w:r w:rsidRPr="006D037C">
        <w:rPr>
          <w:rFonts w:ascii="Times New Roman" w:hAnsi="Times New Roman" w:cs="Times New Roman"/>
          <w:sz w:val="24"/>
          <w:szCs w:val="24"/>
          <w:lang w:val="ky-KG"/>
        </w:rPr>
        <w:t>обучения по основной образовательной программе/модулю.</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b/>
          <w:sz w:val="24"/>
          <w:szCs w:val="24"/>
          <w:lang w:val="ky-KG"/>
        </w:rPr>
        <w:t>профессиональный стандарт</w:t>
      </w:r>
      <w:r w:rsidRPr="006D037C">
        <w:rPr>
          <w:rFonts w:ascii="Times New Roman" w:hAnsi="Times New Roman" w:cs="Times New Roman"/>
          <w:sz w:val="24"/>
          <w:szCs w:val="24"/>
          <w:lang w:val="ky-KG"/>
        </w:rPr>
        <w:t xml:space="preserve"> - основополагающий д</w:t>
      </w:r>
      <w:r>
        <w:rPr>
          <w:rFonts w:ascii="Times New Roman" w:hAnsi="Times New Roman" w:cs="Times New Roman"/>
          <w:sz w:val="24"/>
          <w:szCs w:val="24"/>
          <w:lang w:val="ky-KG"/>
        </w:rPr>
        <w:t xml:space="preserve">окумент, </w:t>
      </w:r>
      <w:r w:rsidRPr="006D037C">
        <w:rPr>
          <w:rFonts w:ascii="Times New Roman" w:hAnsi="Times New Roman" w:cs="Times New Roman"/>
          <w:sz w:val="24"/>
          <w:szCs w:val="24"/>
          <w:lang w:val="ky-KG"/>
        </w:rPr>
        <w:t>определяющий в рамках ко</w:t>
      </w:r>
      <w:r>
        <w:rPr>
          <w:rFonts w:ascii="Times New Roman" w:hAnsi="Times New Roman" w:cs="Times New Roman"/>
          <w:sz w:val="24"/>
          <w:szCs w:val="24"/>
          <w:lang w:val="ky-KG"/>
        </w:rPr>
        <w:t xml:space="preserve">нкретного вида профессиональной </w:t>
      </w:r>
      <w:r w:rsidRPr="006D037C">
        <w:rPr>
          <w:rFonts w:ascii="Times New Roman" w:hAnsi="Times New Roman" w:cs="Times New Roman"/>
          <w:sz w:val="24"/>
          <w:szCs w:val="24"/>
          <w:lang w:val="ky-KG"/>
        </w:rPr>
        <w:t>деятельности требования к ее соде</w:t>
      </w:r>
      <w:r>
        <w:rPr>
          <w:rFonts w:ascii="Times New Roman" w:hAnsi="Times New Roman" w:cs="Times New Roman"/>
          <w:sz w:val="24"/>
          <w:szCs w:val="24"/>
          <w:lang w:val="ky-KG"/>
        </w:rPr>
        <w:t xml:space="preserve">ржанию и качеству и описывающий </w:t>
      </w:r>
      <w:r w:rsidRPr="006D037C">
        <w:rPr>
          <w:rFonts w:ascii="Times New Roman" w:hAnsi="Times New Roman" w:cs="Times New Roman"/>
          <w:sz w:val="24"/>
          <w:szCs w:val="24"/>
          <w:lang w:val="ky-KG"/>
        </w:rPr>
        <w:t>качественный уровень квалификации сотрудника, которому тот обязан</w:t>
      </w:r>
    </w:p>
    <w:p w:rsidR="006D037C" w:rsidRPr="006D037C" w:rsidRDefault="006D037C" w:rsidP="006D037C">
      <w:pPr>
        <w:spacing w:after="0" w:line="240" w:lineRule="auto"/>
        <w:jc w:val="both"/>
        <w:rPr>
          <w:rFonts w:ascii="Times New Roman" w:hAnsi="Times New Roman" w:cs="Times New Roman"/>
          <w:sz w:val="24"/>
          <w:szCs w:val="24"/>
          <w:lang w:val="ky-KG"/>
        </w:rPr>
      </w:pPr>
      <w:r w:rsidRPr="006D037C">
        <w:rPr>
          <w:rFonts w:ascii="Times New Roman" w:hAnsi="Times New Roman" w:cs="Times New Roman"/>
          <w:sz w:val="24"/>
          <w:szCs w:val="24"/>
          <w:lang w:val="ky-KG"/>
        </w:rPr>
        <w:t xml:space="preserve">соответствовать, чтобы по праву занимать свое место в штате </w:t>
      </w:r>
      <w:r>
        <w:rPr>
          <w:rFonts w:ascii="Times New Roman" w:hAnsi="Times New Roman" w:cs="Times New Roman"/>
          <w:sz w:val="24"/>
          <w:szCs w:val="24"/>
          <w:lang w:val="ky-KG"/>
        </w:rPr>
        <w:t xml:space="preserve">любой </w:t>
      </w:r>
      <w:r w:rsidRPr="006D037C">
        <w:rPr>
          <w:rFonts w:ascii="Times New Roman" w:hAnsi="Times New Roman" w:cs="Times New Roman"/>
          <w:sz w:val="24"/>
          <w:szCs w:val="24"/>
          <w:lang w:val="ky-KG"/>
        </w:rPr>
        <w:t>рганизации, вне зависимости от рода ее деятельности.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академическая репутация</w:t>
      </w:r>
      <w:r w:rsidRPr="00AA0933">
        <w:rPr>
          <w:rFonts w:ascii="Times New Roman" w:hAnsi="Times New Roman" w:cs="Times New Roman"/>
          <w:sz w:val="24"/>
          <w:szCs w:val="24"/>
          <w:lang w:val="ky-KG"/>
        </w:rPr>
        <w:t xml:space="preserve"> - воспр</w:t>
      </w:r>
      <w:r>
        <w:rPr>
          <w:rFonts w:ascii="Times New Roman" w:hAnsi="Times New Roman" w:cs="Times New Roman"/>
          <w:sz w:val="24"/>
          <w:szCs w:val="24"/>
          <w:lang w:val="ky-KG"/>
        </w:rPr>
        <w:t xml:space="preserve">иятие в общественном сознании и </w:t>
      </w:r>
      <w:r w:rsidRPr="00AA0933">
        <w:rPr>
          <w:rFonts w:ascii="Times New Roman" w:hAnsi="Times New Roman" w:cs="Times New Roman"/>
          <w:sz w:val="24"/>
          <w:szCs w:val="24"/>
          <w:lang w:val="ky-KG"/>
        </w:rPr>
        <w:t xml:space="preserve">профессионального сообщества </w:t>
      </w:r>
      <w:r>
        <w:rPr>
          <w:rFonts w:ascii="Times New Roman" w:hAnsi="Times New Roman" w:cs="Times New Roman"/>
          <w:sz w:val="24"/>
          <w:szCs w:val="24"/>
          <w:lang w:val="ky-KG"/>
        </w:rPr>
        <w:t xml:space="preserve">уровня качества предоставляемых </w:t>
      </w:r>
      <w:r w:rsidRPr="00AA0933">
        <w:rPr>
          <w:rFonts w:ascii="Times New Roman" w:hAnsi="Times New Roman" w:cs="Times New Roman"/>
          <w:sz w:val="24"/>
          <w:szCs w:val="24"/>
          <w:lang w:val="ky-KG"/>
        </w:rPr>
        <w:t>образовательных услуг, определяемое рез</w:t>
      </w:r>
      <w:r>
        <w:rPr>
          <w:rFonts w:ascii="Times New Roman" w:hAnsi="Times New Roman" w:cs="Times New Roman"/>
          <w:sz w:val="24"/>
          <w:szCs w:val="24"/>
          <w:lang w:val="ky-KG"/>
        </w:rPr>
        <w:t xml:space="preserve">ультатами обучения выпускников, </w:t>
      </w:r>
      <w:r w:rsidRPr="00AA0933">
        <w:rPr>
          <w:rFonts w:ascii="Times New Roman" w:hAnsi="Times New Roman" w:cs="Times New Roman"/>
          <w:sz w:val="24"/>
          <w:szCs w:val="24"/>
          <w:lang w:val="ky-KG"/>
        </w:rPr>
        <w:t>научными достижениями профессорс</w:t>
      </w:r>
      <w:r>
        <w:rPr>
          <w:rFonts w:ascii="Times New Roman" w:hAnsi="Times New Roman" w:cs="Times New Roman"/>
          <w:sz w:val="24"/>
          <w:szCs w:val="24"/>
          <w:lang w:val="ky-KG"/>
        </w:rPr>
        <w:t xml:space="preserve">ко-преподавательского состава и </w:t>
      </w:r>
      <w:r w:rsidRPr="00AA0933">
        <w:rPr>
          <w:rFonts w:ascii="Times New Roman" w:hAnsi="Times New Roman" w:cs="Times New Roman"/>
          <w:sz w:val="24"/>
          <w:szCs w:val="24"/>
          <w:lang w:val="ky-KG"/>
        </w:rPr>
        <w:t>академическими ресурсами образовательной организации;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заинтересованные стороны</w:t>
      </w:r>
      <w:r w:rsidRPr="00AA0933">
        <w:rPr>
          <w:rFonts w:ascii="Times New Roman" w:hAnsi="Times New Roman" w:cs="Times New Roman"/>
          <w:sz w:val="24"/>
          <w:szCs w:val="24"/>
          <w:lang w:val="ky-KG"/>
        </w:rPr>
        <w:t xml:space="preserve"> - заин</w:t>
      </w:r>
      <w:r>
        <w:rPr>
          <w:rFonts w:ascii="Times New Roman" w:hAnsi="Times New Roman" w:cs="Times New Roman"/>
          <w:sz w:val="24"/>
          <w:szCs w:val="24"/>
          <w:lang w:val="ky-KG"/>
        </w:rPr>
        <w:t xml:space="preserve">тересованные в высоком качестве </w:t>
      </w:r>
      <w:r w:rsidRPr="00AA0933">
        <w:rPr>
          <w:rFonts w:ascii="Times New Roman" w:hAnsi="Times New Roman" w:cs="Times New Roman"/>
          <w:sz w:val="24"/>
          <w:szCs w:val="24"/>
          <w:lang w:val="ky-KG"/>
        </w:rPr>
        <w:t xml:space="preserve">образования государственные органы, </w:t>
      </w:r>
      <w:r>
        <w:rPr>
          <w:rFonts w:ascii="Times New Roman" w:hAnsi="Times New Roman" w:cs="Times New Roman"/>
          <w:sz w:val="24"/>
          <w:szCs w:val="24"/>
          <w:lang w:val="ky-KG"/>
        </w:rPr>
        <w:t xml:space="preserve">органы местного самоуправления, </w:t>
      </w:r>
      <w:r w:rsidRPr="00AA0933">
        <w:rPr>
          <w:rFonts w:ascii="Times New Roman" w:hAnsi="Times New Roman" w:cs="Times New Roman"/>
          <w:sz w:val="24"/>
          <w:szCs w:val="24"/>
          <w:lang w:val="ky-KG"/>
        </w:rPr>
        <w:t>обучающиеся (студенты), их родител</w:t>
      </w:r>
      <w:r>
        <w:rPr>
          <w:rFonts w:ascii="Times New Roman" w:hAnsi="Times New Roman" w:cs="Times New Roman"/>
          <w:sz w:val="24"/>
          <w:szCs w:val="24"/>
          <w:lang w:val="ky-KG"/>
        </w:rPr>
        <w:t xml:space="preserve">и, образовательная организация, </w:t>
      </w:r>
      <w:r w:rsidRPr="00AA0933">
        <w:rPr>
          <w:rFonts w:ascii="Times New Roman" w:hAnsi="Times New Roman" w:cs="Times New Roman"/>
          <w:sz w:val="24"/>
          <w:szCs w:val="24"/>
          <w:lang w:val="ky-KG"/>
        </w:rPr>
        <w:t>работодатели, социальные партнеры;</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миссия образовательной организации</w:t>
      </w:r>
      <w:r w:rsidRPr="00AA0933">
        <w:rPr>
          <w:rFonts w:ascii="Times New Roman" w:hAnsi="Times New Roman" w:cs="Times New Roman"/>
          <w:sz w:val="24"/>
          <w:szCs w:val="24"/>
          <w:lang w:val="ky-KG"/>
        </w:rPr>
        <w:t xml:space="preserve"> - основное пр</w:t>
      </w:r>
      <w:r>
        <w:rPr>
          <w:rFonts w:ascii="Times New Roman" w:hAnsi="Times New Roman" w:cs="Times New Roman"/>
          <w:sz w:val="24"/>
          <w:szCs w:val="24"/>
          <w:lang w:val="ky-KG"/>
        </w:rPr>
        <w:t xml:space="preserve">едназначение, </w:t>
      </w:r>
      <w:r w:rsidRPr="00AA0933">
        <w:rPr>
          <w:rFonts w:ascii="Times New Roman" w:hAnsi="Times New Roman" w:cs="Times New Roman"/>
          <w:sz w:val="24"/>
          <w:szCs w:val="24"/>
          <w:lang w:val="ky-KG"/>
        </w:rPr>
        <w:t>определяющее статус, принципы деят</w:t>
      </w:r>
      <w:r>
        <w:rPr>
          <w:rFonts w:ascii="Times New Roman" w:hAnsi="Times New Roman" w:cs="Times New Roman"/>
          <w:sz w:val="24"/>
          <w:szCs w:val="24"/>
          <w:lang w:val="ky-KG"/>
        </w:rPr>
        <w:t xml:space="preserve">ельности, заявления и намерения </w:t>
      </w:r>
      <w:r w:rsidRPr="00AA0933">
        <w:rPr>
          <w:rFonts w:ascii="Times New Roman" w:hAnsi="Times New Roman" w:cs="Times New Roman"/>
          <w:sz w:val="24"/>
          <w:szCs w:val="24"/>
          <w:lang w:val="ky-KG"/>
        </w:rPr>
        <w:t>образовательной организации, совокупность</w:t>
      </w:r>
      <w:r>
        <w:rPr>
          <w:rFonts w:ascii="Times New Roman" w:hAnsi="Times New Roman" w:cs="Times New Roman"/>
          <w:sz w:val="24"/>
          <w:szCs w:val="24"/>
          <w:lang w:val="ky-KG"/>
        </w:rPr>
        <w:t xml:space="preserve"> ключевых стратегических целей, </w:t>
      </w:r>
      <w:r w:rsidRPr="00AA0933">
        <w:rPr>
          <w:rFonts w:ascii="Times New Roman" w:hAnsi="Times New Roman" w:cs="Times New Roman"/>
          <w:sz w:val="24"/>
          <w:szCs w:val="24"/>
          <w:lang w:val="ky-KG"/>
        </w:rPr>
        <w:t>вытекающих из объективной оценки собственного потенциала;</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образовательные цели</w:t>
      </w:r>
      <w:r w:rsidRPr="00AA0933">
        <w:rPr>
          <w:rFonts w:ascii="Times New Roman" w:hAnsi="Times New Roman" w:cs="Times New Roman"/>
          <w:sz w:val="24"/>
          <w:szCs w:val="24"/>
          <w:lang w:val="ky-KG"/>
        </w:rPr>
        <w:t xml:space="preserve"> - цели, которых должна</w:t>
      </w:r>
      <w:r>
        <w:rPr>
          <w:rFonts w:ascii="Times New Roman" w:hAnsi="Times New Roman" w:cs="Times New Roman"/>
          <w:sz w:val="24"/>
          <w:szCs w:val="24"/>
          <w:lang w:val="ky-KG"/>
        </w:rPr>
        <w:t xml:space="preserve"> достичь образовательная </w:t>
      </w:r>
      <w:r w:rsidRPr="00AA0933">
        <w:rPr>
          <w:rFonts w:ascii="Times New Roman" w:hAnsi="Times New Roman" w:cs="Times New Roman"/>
          <w:sz w:val="24"/>
          <w:szCs w:val="24"/>
          <w:lang w:val="ky-KG"/>
        </w:rPr>
        <w:t>организация для того, чтобы с</w:t>
      </w:r>
      <w:r>
        <w:rPr>
          <w:rFonts w:ascii="Times New Roman" w:hAnsi="Times New Roman" w:cs="Times New Roman"/>
          <w:sz w:val="24"/>
          <w:szCs w:val="24"/>
          <w:lang w:val="ky-KG"/>
        </w:rPr>
        <w:t xml:space="preserve">формировать у своих выпускников </w:t>
      </w:r>
      <w:r w:rsidRPr="00AA0933">
        <w:rPr>
          <w:rFonts w:ascii="Times New Roman" w:hAnsi="Times New Roman" w:cs="Times New Roman"/>
          <w:sz w:val="24"/>
          <w:szCs w:val="24"/>
          <w:lang w:val="ky-KG"/>
        </w:rPr>
        <w:t>профессиональные компетенции, достаточн</w:t>
      </w:r>
      <w:r>
        <w:rPr>
          <w:rFonts w:ascii="Times New Roman" w:hAnsi="Times New Roman" w:cs="Times New Roman"/>
          <w:sz w:val="24"/>
          <w:szCs w:val="24"/>
          <w:lang w:val="ky-KG"/>
        </w:rPr>
        <w:t xml:space="preserve">ые для успешной деятельности по </w:t>
      </w:r>
      <w:r w:rsidRPr="00AA0933">
        <w:rPr>
          <w:rFonts w:ascii="Times New Roman" w:hAnsi="Times New Roman" w:cs="Times New Roman"/>
          <w:sz w:val="24"/>
          <w:szCs w:val="24"/>
          <w:lang w:val="ky-KG"/>
        </w:rPr>
        <w:t>соответствующей специальности (профессии);</w:t>
      </w:r>
    </w:p>
    <w:p w:rsidR="00AA0933" w:rsidRPr="00AA0933" w:rsidRDefault="00AA0933" w:rsidP="00AA0933">
      <w:pPr>
        <w:spacing w:after="0" w:line="240" w:lineRule="auto"/>
        <w:jc w:val="both"/>
        <w:rPr>
          <w:rFonts w:ascii="Times New Roman" w:hAnsi="Times New Roman" w:cs="Times New Roman"/>
          <w:b/>
          <w:sz w:val="24"/>
          <w:szCs w:val="24"/>
          <w:lang w:val="ky-KG"/>
        </w:rPr>
      </w:pPr>
      <w:r w:rsidRPr="00AA0933">
        <w:rPr>
          <w:rFonts w:ascii="Times New Roman" w:hAnsi="Times New Roman" w:cs="Times New Roman"/>
          <w:b/>
          <w:sz w:val="24"/>
          <w:szCs w:val="24"/>
          <w:lang w:val="ky-KG"/>
        </w:rPr>
        <w:t>- документированная система мен</w:t>
      </w:r>
      <w:r>
        <w:rPr>
          <w:rFonts w:ascii="Times New Roman" w:hAnsi="Times New Roman" w:cs="Times New Roman"/>
          <w:b/>
          <w:sz w:val="24"/>
          <w:szCs w:val="24"/>
          <w:lang w:val="ky-KG"/>
        </w:rPr>
        <w:t xml:space="preserve">еджмента качества образования - </w:t>
      </w:r>
      <w:r w:rsidRPr="00AA0933">
        <w:rPr>
          <w:rFonts w:ascii="Times New Roman" w:hAnsi="Times New Roman" w:cs="Times New Roman"/>
          <w:sz w:val="24"/>
          <w:szCs w:val="24"/>
          <w:lang w:val="ky-KG"/>
        </w:rPr>
        <w:t>система, позволяющая документировать планы, процессы, действия и</w:t>
      </w:r>
      <w:r>
        <w:rPr>
          <w:rFonts w:ascii="Times New Roman" w:hAnsi="Times New Roman" w:cs="Times New Roman"/>
          <w:b/>
          <w:sz w:val="24"/>
          <w:szCs w:val="24"/>
          <w:lang w:val="ky-KG"/>
        </w:rPr>
        <w:t xml:space="preserve"> </w:t>
      </w:r>
      <w:r w:rsidRPr="00AA0933">
        <w:rPr>
          <w:rFonts w:ascii="Times New Roman" w:hAnsi="Times New Roman" w:cs="Times New Roman"/>
          <w:sz w:val="24"/>
          <w:szCs w:val="24"/>
          <w:lang w:val="ky-KG"/>
        </w:rPr>
        <w:t>результаты, относящиеся к реализации политики обеспечения качества</w:t>
      </w:r>
      <w:r>
        <w:rPr>
          <w:rFonts w:ascii="Times New Roman" w:hAnsi="Times New Roman" w:cs="Times New Roman"/>
          <w:b/>
          <w:sz w:val="24"/>
          <w:szCs w:val="24"/>
          <w:lang w:val="ky-KG"/>
        </w:rPr>
        <w:t xml:space="preserve"> </w:t>
      </w:r>
      <w:r w:rsidRPr="00AA0933">
        <w:rPr>
          <w:rFonts w:ascii="Times New Roman" w:hAnsi="Times New Roman" w:cs="Times New Roman"/>
          <w:sz w:val="24"/>
          <w:szCs w:val="24"/>
          <w:lang w:val="ky-KG"/>
        </w:rPr>
        <w:t>образования образовательной организации;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политика обеспечения качества образования</w:t>
      </w:r>
      <w:r>
        <w:rPr>
          <w:rFonts w:ascii="Times New Roman" w:hAnsi="Times New Roman" w:cs="Times New Roman"/>
          <w:sz w:val="24"/>
          <w:szCs w:val="24"/>
          <w:lang w:val="ky-KG"/>
        </w:rPr>
        <w:t xml:space="preserve"> – совокупность </w:t>
      </w:r>
      <w:r w:rsidRPr="00AA0933">
        <w:rPr>
          <w:rFonts w:ascii="Times New Roman" w:hAnsi="Times New Roman" w:cs="Times New Roman"/>
          <w:sz w:val="24"/>
          <w:szCs w:val="24"/>
          <w:lang w:val="ky-KG"/>
        </w:rPr>
        <w:t>утвержденных ученым или педагог</w:t>
      </w:r>
      <w:r>
        <w:rPr>
          <w:rFonts w:ascii="Times New Roman" w:hAnsi="Times New Roman" w:cs="Times New Roman"/>
          <w:sz w:val="24"/>
          <w:szCs w:val="24"/>
          <w:lang w:val="ky-KG"/>
        </w:rPr>
        <w:t xml:space="preserve">ическим советом образовательной </w:t>
      </w:r>
      <w:r w:rsidRPr="00AA0933">
        <w:rPr>
          <w:rFonts w:ascii="Times New Roman" w:hAnsi="Times New Roman" w:cs="Times New Roman"/>
          <w:sz w:val="24"/>
          <w:szCs w:val="24"/>
          <w:lang w:val="ky-KG"/>
        </w:rPr>
        <w:t>организации документов и планируемых пер</w:t>
      </w:r>
      <w:r>
        <w:rPr>
          <w:rFonts w:ascii="Times New Roman" w:hAnsi="Times New Roman" w:cs="Times New Roman"/>
          <w:sz w:val="24"/>
          <w:szCs w:val="24"/>
          <w:lang w:val="ky-KG"/>
        </w:rPr>
        <w:t xml:space="preserve">иодических процедур (действий), </w:t>
      </w:r>
      <w:r w:rsidRPr="00AA0933">
        <w:rPr>
          <w:rFonts w:ascii="Times New Roman" w:hAnsi="Times New Roman" w:cs="Times New Roman"/>
          <w:sz w:val="24"/>
          <w:szCs w:val="24"/>
          <w:lang w:val="ky-KG"/>
        </w:rPr>
        <w:t>реализация которых ведет к повышению качества образования;</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t>- результаты обучения</w:t>
      </w:r>
      <w:r w:rsidRPr="00AA0933">
        <w:rPr>
          <w:rFonts w:ascii="Times New Roman" w:hAnsi="Times New Roman" w:cs="Times New Roman"/>
          <w:sz w:val="24"/>
          <w:szCs w:val="24"/>
          <w:lang w:val="ky-KG"/>
        </w:rPr>
        <w:t xml:space="preserve"> - это знания и умения, навыки и компетенции,</w:t>
      </w:r>
      <w:r>
        <w:rPr>
          <w:rFonts w:ascii="Times New Roman" w:hAnsi="Times New Roman" w:cs="Times New Roman"/>
          <w:sz w:val="24"/>
          <w:szCs w:val="24"/>
          <w:lang w:val="ky-KG"/>
        </w:rPr>
        <w:t xml:space="preserve"> </w:t>
      </w:r>
      <w:r w:rsidRPr="00AA0933">
        <w:rPr>
          <w:rFonts w:ascii="Times New Roman" w:hAnsi="Times New Roman" w:cs="Times New Roman"/>
          <w:sz w:val="24"/>
          <w:szCs w:val="24"/>
          <w:lang w:val="ky-KG"/>
        </w:rPr>
        <w:t>которыми будет обладать обучающийся (сту</w:t>
      </w:r>
      <w:r>
        <w:rPr>
          <w:rFonts w:ascii="Times New Roman" w:hAnsi="Times New Roman" w:cs="Times New Roman"/>
          <w:sz w:val="24"/>
          <w:szCs w:val="24"/>
          <w:lang w:val="ky-KG"/>
        </w:rPr>
        <w:t xml:space="preserve">дент) после завершения процесса </w:t>
      </w:r>
      <w:r w:rsidRPr="00AA0933">
        <w:rPr>
          <w:rFonts w:ascii="Times New Roman" w:hAnsi="Times New Roman" w:cs="Times New Roman"/>
          <w:sz w:val="24"/>
          <w:szCs w:val="24"/>
          <w:lang w:val="ky-KG"/>
        </w:rPr>
        <w:t>обучения.</w:t>
      </w:r>
    </w:p>
    <w:p w:rsid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b/>
          <w:sz w:val="24"/>
          <w:szCs w:val="24"/>
          <w:lang w:val="ky-KG"/>
        </w:rPr>
        <w:lastRenderedPageBreak/>
        <w:t>-аккредитация программная</w:t>
      </w:r>
      <w:r w:rsidRPr="00AA0933">
        <w:rPr>
          <w:rFonts w:ascii="Times New Roman" w:hAnsi="Times New Roman" w:cs="Times New Roman"/>
          <w:sz w:val="24"/>
          <w:szCs w:val="24"/>
          <w:lang w:val="ky-KG"/>
        </w:rPr>
        <w:t xml:space="preserve"> - п</w:t>
      </w:r>
      <w:r>
        <w:rPr>
          <w:rFonts w:ascii="Times New Roman" w:hAnsi="Times New Roman" w:cs="Times New Roman"/>
          <w:sz w:val="24"/>
          <w:szCs w:val="24"/>
          <w:lang w:val="ky-KG"/>
        </w:rPr>
        <w:t xml:space="preserve">роцедура оценки уровня качества </w:t>
      </w:r>
      <w:r w:rsidRPr="00AA0933">
        <w:rPr>
          <w:rFonts w:ascii="Times New Roman" w:hAnsi="Times New Roman" w:cs="Times New Roman"/>
          <w:sz w:val="24"/>
          <w:szCs w:val="24"/>
          <w:lang w:val="ky-KG"/>
        </w:rPr>
        <w:t>образовательных программ с целью признания их соответствия требования</w:t>
      </w:r>
      <w:r>
        <w:rPr>
          <w:rFonts w:ascii="Times New Roman" w:hAnsi="Times New Roman" w:cs="Times New Roman"/>
          <w:sz w:val="24"/>
          <w:szCs w:val="24"/>
          <w:lang w:val="ky-KG"/>
        </w:rPr>
        <w:t xml:space="preserve">м и </w:t>
      </w:r>
      <w:r w:rsidRPr="00AA0933">
        <w:rPr>
          <w:rFonts w:ascii="Times New Roman" w:hAnsi="Times New Roman" w:cs="Times New Roman"/>
          <w:sz w:val="24"/>
          <w:szCs w:val="24"/>
          <w:lang w:val="ky-KG"/>
        </w:rPr>
        <w:t>критериям, установленным не н</w:t>
      </w:r>
      <w:r>
        <w:rPr>
          <w:rFonts w:ascii="Times New Roman" w:hAnsi="Times New Roman" w:cs="Times New Roman"/>
          <w:sz w:val="24"/>
          <w:szCs w:val="24"/>
          <w:lang w:val="ky-KG"/>
        </w:rPr>
        <w:t xml:space="preserve">иже требований, соответствующих </w:t>
      </w:r>
      <w:r w:rsidRPr="00AA0933">
        <w:rPr>
          <w:rFonts w:ascii="Times New Roman" w:hAnsi="Times New Roman" w:cs="Times New Roman"/>
          <w:sz w:val="24"/>
          <w:szCs w:val="24"/>
          <w:lang w:val="ky-KG"/>
        </w:rPr>
        <w:t>государственных образовательных стандартов.</w:t>
      </w:r>
    </w:p>
    <w:p w:rsidR="00E06524" w:rsidRPr="00AA0933" w:rsidRDefault="00E06524" w:rsidP="0032688E">
      <w:pPr>
        <w:spacing w:after="0" w:line="240" w:lineRule="auto"/>
        <w:jc w:val="both"/>
        <w:rPr>
          <w:rFonts w:ascii="Times New Roman" w:hAnsi="Times New Roman" w:cs="Times New Roman"/>
          <w:b/>
          <w:sz w:val="24"/>
          <w:szCs w:val="24"/>
          <w:lang w:val="ky-KG"/>
        </w:rPr>
      </w:pPr>
    </w:p>
    <w:p w:rsidR="00D0565B" w:rsidRPr="00D0565B" w:rsidRDefault="00D0565B" w:rsidP="00D0565B">
      <w:pPr>
        <w:spacing w:after="0" w:line="240" w:lineRule="auto"/>
        <w:jc w:val="center"/>
        <w:rPr>
          <w:rFonts w:ascii="Times New Roman" w:hAnsi="Times New Roman" w:cs="Times New Roman"/>
          <w:b/>
          <w:sz w:val="28"/>
          <w:szCs w:val="28"/>
          <w:lang w:val="ky-KG"/>
        </w:rPr>
      </w:pPr>
      <w:r w:rsidRPr="00D0565B">
        <w:rPr>
          <w:rFonts w:ascii="Times New Roman" w:hAnsi="Times New Roman" w:cs="Times New Roman"/>
          <w:b/>
          <w:sz w:val="28"/>
          <w:szCs w:val="28"/>
          <w:lang w:val="ky-KG"/>
        </w:rPr>
        <w:t>Сокращения и обозначения</w:t>
      </w:r>
    </w:p>
    <w:p w:rsidR="00D0565B" w:rsidRPr="00D0565B" w:rsidRDefault="00D0565B" w:rsidP="00D0565B">
      <w:pPr>
        <w:spacing w:after="0" w:line="240" w:lineRule="auto"/>
        <w:jc w:val="both"/>
        <w:rPr>
          <w:rFonts w:ascii="Times New Roman" w:hAnsi="Times New Roman" w:cs="Times New Roman"/>
          <w:b/>
          <w:sz w:val="28"/>
          <w:szCs w:val="28"/>
          <w:lang w:val="ky-KG"/>
        </w:rPr>
      </w:pP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SWOT – (Strengths,weakness, opportunitу, threats)- S -сильные стороны, W- слабые стороны, благоприятные возможности и угрозы</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МОН КР - Министерство образования и науки Кыргызской Республики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МКИСиМП КР – Министерство культуры, информации, спорта и молодежной политики Кыргызской Республики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КГМУ – Кыргызское государственное музыкальное училище имени М. Куренкеева или училище</w:t>
      </w:r>
    </w:p>
    <w:p w:rsidR="00D0565B" w:rsidRPr="00D0565B" w:rsidRDefault="00AA0933"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ГОС СПО – государственный образовательный стандарт среднего</w:t>
      </w:r>
      <w:r w:rsidRPr="00AA0933">
        <w:t xml:space="preserve"> </w:t>
      </w:r>
      <w:r w:rsidRPr="00AA0933">
        <w:rPr>
          <w:rFonts w:ascii="Times New Roman" w:hAnsi="Times New Roman" w:cs="Times New Roman"/>
          <w:sz w:val="24"/>
          <w:szCs w:val="24"/>
          <w:lang w:val="ky-KG"/>
        </w:rPr>
        <w:t>профессионального образования;</w:t>
      </w:r>
      <w:r w:rsidR="00D0565B" w:rsidRPr="00D0565B">
        <w:rPr>
          <w:rFonts w:ascii="Times New Roman" w:hAnsi="Times New Roman" w:cs="Times New Roman"/>
          <w:sz w:val="24"/>
          <w:szCs w:val="24"/>
          <w:lang w:val="ky-KG"/>
        </w:rPr>
        <w:t xml:space="preserve"> </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СПО - Среднее профессиональное образование</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ОПОП- Основная профессиональная образовательная программа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ПС - Преподавательский состав</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АУП- Административно-управленческий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ТК - Текущий контроль</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УМК - Учебно-методическая комиссия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УП - Учебный план</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ПС - Педагогический совет</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МС – Методический совет</w:t>
      </w:r>
    </w:p>
    <w:p w:rsidR="00AA0933" w:rsidRDefault="00AA0933"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ОК – общая компетенция;</w:t>
      </w:r>
    </w:p>
    <w:p w:rsidR="00D0565B" w:rsidRDefault="00D0565B"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П</w:t>
      </w:r>
      <w:r w:rsidRPr="00D0565B">
        <w:rPr>
          <w:rFonts w:ascii="Times New Roman" w:hAnsi="Times New Roman" w:cs="Times New Roman"/>
          <w:sz w:val="24"/>
          <w:szCs w:val="24"/>
          <w:lang w:val="ky-KG"/>
        </w:rPr>
        <w:t>К - Профессиональные компетенции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ЦД – цикл дисциплин – часть образовательной программы или</w:t>
      </w:r>
    </w:p>
    <w:p w:rsidR="00AA0933" w:rsidRP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совокупность учебных дисциплин, имеющих определенную логическую</w:t>
      </w:r>
    </w:p>
    <w:p w:rsidR="00AA0933" w:rsidRDefault="00AA0933" w:rsidP="00AA0933">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завершенность;</w:t>
      </w:r>
    </w:p>
    <w:p w:rsidR="00E52C8D" w:rsidRPr="00D0565B" w:rsidRDefault="00E52C8D" w:rsidP="00AA093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ЦК –цикловая комииссия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ДШИ – Детская школа искусств</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ДМШ – Детская музыкальная школа</w:t>
      </w:r>
    </w:p>
    <w:p w:rsid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ДК – Дом культуры</w:t>
      </w:r>
    </w:p>
    <w:p w:rsid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ТЗП – театрально-зрелищные предприятия</w:t>
      </w:r>
    </w:p>
    <w:p w:rsid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КТП – календарно-тематический план</w:t>
      </w:r>
    </w:p>
    <w:p w:rsidR="000D32CB" w:rsidRPr="00D0565B" w:rsidRDefault="000D32CB" w:rsidP="00D0565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СЗв - Студии звукозаписи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СМИ - средства массовой информации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СМК- система менеджмента качества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СРС-самостоятельная работа студента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ФПК – Факультет повышения квалификации</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ТСО – Технические средства обучения</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АУП – административно-управленческий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УВР – Учебно-воспитательная работа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УПР – Учебно-производственная работа</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АХЧ – Административно-хозяйственная часть</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МОП – младший обслуживающий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ТОП – технический обслуживающий персонал</w:t>
      </w:r>
    </w:p>
    <w:p w:rsidR="00D0565B" w:rsidRPr="00D0565B" w:rsidRDefault="00D0565B" w:rsidP="00D0565B">
      <w:pPr>
        <w:spacing w:after="0" w:line="240" w:lineRule="auto"/>
        <w:jc w:val="both"/>
        <w:rPr>
          <w:rFonts w:ascii="Times New Roman" w:hAnsi="Times New Roman" w:cs="Times New Roman"/>
          <w:sz w:val="24"/>
          <w:szCs w:val="24"/>
          <w:lang w:val="ky-KG"/>
        </w:rPr>
      </w:pPr>
      <w:r w:rsidRPr="00D0565B">
        <w:rPr>
          <w:rFonts w:ascii="Times New Roman" w:hAnsi="Times New Roman" w:cs="Times New Roman"/>
          <w:sz w:val="24"/>
          <w:szCs w:val="24"/>
          <w:lang w:val="ky-KG"/>
        </w:rPr>
        <w:t xml:space="preserve"> ПК - Профсоюзный комитет</w:t>
      </w:r>
    </w:p>
    <w:p w:rsidR="00D0565B" w:rsidRPr="00AA0933" w:rsidRDefault="00AA0933" w:rsidP="00D0565B">
      <w:pPr>
        <w:spacing w:after="0" w:line="240" w:lineRule="auto"/>
        <w:jc w:val="both"/>
        <w:rPr>
          <w:rFonts w:ascii="Times New Roman" w:hAnsi="Times New Roman" w:cs="Times New Roman"/>
          <w:sz w:val="24"/>
          <w:szCs w:val="24"/>
          <w:lang w:val="ky-KG"/>
        </w:rPr>
      </w:pPr>
      <w:r w:rsidRPr="00AA0933">
        <w:rPr>
          <w:rFonts w:ascii="Times New Roman" w:hAnsi="Times New Roman" w:cs="Times New Roman"/>
          <w:sz w:val="24"/>
          <w:szCs w:val="24"/>
          <w:lang w:val="ky-KG"/>
        </w:rPr>
        <w:t>ОП –образовательная программа</w:t>
      </w:r>
    </w:p>
    <w:p w:rsidR="00871D73" w:rsidRPr="00D0565B" w:rsidRDefault="00871D73" w:rsidP="0032688E">
      <w:pPr>
        <w:spacing w:after="0" w:line="240" w:lineRule="auto"/>
        <w:jc w:val="both"/>
        <w:rPr>
          <w:rFonts w:ascii="Times New Roman" w:hAnsi="Times New Roman" w:cs="Times New Roman"/>
          <w:sz w:val="24"/>
          <w:szCs w:val="24"/>
          <w:lang w:val="ky-KG"/>
        </w:rPr>
      </w:pPr>
    </w:p>
    <w:p w:rsidR="008651B8" w:rsidRDefault="008651B8" w:rsidP="0032688E">
      <w:pPr>
        <w:spacing w:after="0" w:line="240" w:lineRule="auto"/>
        <w:jc w:val="both"/>
        <w:rPr>
          <w:rFonts w:ascii="Times New Roman" w:hAnsi="Times New Roman" w:cs="Times New Roman"/>
          <w:sz w:val="24"/>
          <w:szCs w:val="24"/>
        </w:rPr>
      </w:pPr>
    </w:p>
    <w:p w:rsidR="001F2FF9" w:rsidRDefault="001F2FF9" w:rsidP="0032688E">
      <w:pPr>
        <w:spacing w:after="0" w:line="240" w:lineRule="auto"/>
        <w:jc w:val="both"/>
        <w:rPr>
          <w:rFonts w:ascii="Times New Roman" w:hAnsi="Times New Roman" w:cs="Times New Roman"/>
          <w:sz w:val="24"/>
          <w:szCs w:val="24"/>
        </w:rPr>
      </w:pPr>
    </w:p>
    <w:p w:rsidR="001F2FF9" w:rsidRDefault="001F2FF9" w:rsidP="0032688E">
      <w:pPr>
        <w:spacing w:after="0" w:line="240" w:lineRule="auto"/>
        <w:jc w:val="both"/>
        <w:rPr>
          <w:rFonts w:ascii="Times New Roman" w:hAnsi="Times New Roman" w:cs="Times New Roman"/>
          <w:sz w:val="24"/>
          <w:szCs w:val="24"/>
        </w:rPr>
      </w:pPr>
    </w:p>
    <w:p w:rsidR="00CF0DFC" w:rsidRDefault="00CF0DFC" w:rsidP="000221CB">
      <w:pPr>
        <w:spacing w:after="0" w:line="240" w:lineRule="auto"/>
        <w:jc w:val="center"/>
        <w:rPr>
          <w:rFonts w:ascii="Times New Roman" w:hAnsi="Times New Roman" w:cs="Times New Roman"/>
          <w:b/>
          <w:sz w:val="28"/>
          <w:szCs w:val="24"/>
          <w:lang w:val="ky-KG"/>
        </w:rPr>
      </w:pPr>
      <w:r w:rsidRPr="000221CB">
        <w:rPr>
          <w:rFonts w:ascii="Times New Roman" w:hAnsi="Times New Roman" w:cs="Times New Roman"/>
          <w:b/>
          <w:sz w:val="28"/>
          <w:szCs w:val="24"/>
          <w:lang w:val="ky-KG"/>
        </w:rPr>
        <w:t>Введение</w:t>
      </w:r>
    </w:p>
    <w:p w:rsidR="00B12329" w:rsidRPr="000221CB" w:rsidRDefault="00B12329" w:rsidP="000221CB">
      <w:pPr>
        <w:spacing w:after="0" w:line="240" w:lineRule="auto"/>
        <w:jc w:val="center"/>
        <w:rPr>
          <w:rFonts w:ascii="Times New Roman" w:hAnsi="Times New Roman" w:cs="Times New Roman"/>
          <w:b/>
          <w:sz w:val="28"/>
          <w:szCs w:val="24"/>
          <w:lang w:val="ky-KG"/>
        </w:rPr>
      </w:pPr>
    </w:p>
    <w:tbl>
      <w:tblPr>
        <w:tblStyle w:val="a3"/>
        <w:tblW w:w="9408" w:type="dxa"/>
        <w:tblInd w:w="-147" w:type="dxa"/>
        <w:tblLook w:val="04A0" w:firstRow="1" w:lastRow="0" w:firstColumn="1" w:lastColumn="0" w:noHBand="0" w:noVBand="1"/>
      </w:tblPr>
      <w:tblGrid>
        <w:gridCol w:w="4069"/>
        <w:gridCol w:w="5339"/>
      </w:tblGrid>
      <w:tr w:rsidR="00B12329" w:rsidRPr="00B12329" w:rsidTr="00B12329">
        <w:trPr>
          <w:trHeight w:val="1980"/>
        </w:trPr>
        <w:tc>
          <w:tcPr>
            <w:tcW w:w="4069" w:type="dxa"/>
          </w:tcPr>
          <w:p w:rsidR="00B12329" w:rsidRPr="00B12329" w:rsidRDefault="00B12329" w:rsidP="00B12329">
            <w:pPr>
              <w:rPr>
                <w:rFonts w:ascii="Times New Roman" w:hAnsi="Times New Roman" w:cs="Times New Roman"/>
                <w:b/>
                <w:sz w:val="24"/>
                <w:szCs w:val="24"/>
              </w:rPr>
            </w:pPr>
            <w:r w:rsidRPr="00B12329">
              <w:rPr>
                <w:rFonts w:ascii="Times New Roman" w:hAnsi="Times New Roman" w:cs="Times New Roman"/>
                <w:b/>
                <w:sz w:val="24"/>
                <w:szCs w:val="24"/>
              </w:rPr>
              <w:t>Полное наименование учебного заведения в соотве</w:t>
            </w:r>
            <w:r>
              <w:rPr>
                <w:rFonts w:ascii="Times New Roman" w:hAnsi="Times New Roman" w:cs="Times New Roman"/>
                <w:b/>
                <w:sz w:val="24"/>
                <w:szCs w:val="24"/>
              </w:rPr>
              <w:t>т</w:t>
            </w:r>
            <w:r w:rsidRPr="00B12329">
              <w:rPr>
                <w:rFonts w:ascii="Times New Roman" w:hAnsi="Times New Roman" w:cs="Times New Roman"/>
                <w:b/>
                <w:sz w:val="24"/>
                <w:szCs w:val="24"/>
              </w:rPr>
              <w:t xml:space="preserve">ствии </w:t>
            </w:r>
            <w:r>
              <w:rPr>
                <w:rFonts w:ascii="Times New Roman" w:hAnsi="Times New Roman" w:cs="Times New Roman"/>
                <w:b/>
                <w:sz w:val="24"/>
                <w:szCs w:val="24"/>
              </w:rPr>
              <w:t xml:space="preserve">с </w:t>
            </w:r>
            <w:r w:rsidRPr="00B12329">
              <w:rPr>
                <w:rFonts w:ascii="Times New Roman" w:hAnsi="Times New Roman" w:cs="Times New Roman"/>
                <w:b/>
                <w:sz w:val="24"/>
                <w:szCs w:val="24"/>
              </w:rPr>
              <w:t>Уставом ОО:</w:t>
            </w:r>
          </w:p>
        </w:tc>
        <w:tc>
          <w:tcPr>
            <w:tcW w:w="5339" w:type="dxa"/>
          </w:tcPr>
          <w:p w:rsidR="00B12329" w:rsidRDefault="00B12329" w:rsidP="00B12329">
            <w:pPr>
              <w:rPr>
                <w:rFonts w:ascii="Times New Roman" w:hAnsi="Times New Roman" w:cs="Times New Roman"/>
                <w:sz w:val="24"/>
                <w:szCs w:val="24"/>
                <w:lang w:val="ky-KG"/>
              </w:rPr>
            </w:pPr>
            <w:r>
              <w:rPr>
                <w:rFonts w:ascii="Times New Roman" w:hAnsi="Times New Roman" w:cs="Times New Roman"/>
                <w:sz w:val="24"/>
                <w:szCs w:val="24"/>
              </w:rPr>
              <w:t>Н</w:t>
            </w:r>
            <w:r w:rsidRPr="00B12329">
              <w:rPr>
                <w:rFonts w:ascii="Times New Roman" w:hAnsi="Times New Roman" w:cs="Times New Roman"/>
                <w:sz w:val="24"/>
                <w:szCs w:val="24"/>
                <w:lang w:val="ky-KG"/>
              </w:rPr>
              <w:t>а официальном (русском) языке – Учреждение Кыргызское государственное музыкальное училище имени Мураталы Куренкеева;</w:t>
            </w:r>
          </w:p>
          <w:p w:rsidR="00B12329" w:rsidRPr="00B12329" w:rsidRDefault="00B12329" w:rsidP="00B12329">
            <w:pPr>
              <w:rPr>
                <w:rFonts w:ascii="Times New Roman" w:hAnsi="Times New Roman" w:cs="Times New Roman"/>
                <w:sz w:val="24"/>
                <w:szCs w:val="24"/>
                <w:lang w:val="ky-KG"/>
              </w:rPr>
            </w:pPr>
          </w:p>
          <w:p w:rsidR="00B12329" w:rsidRPr="00B12329" w:rsidRDefault="00B12329" w:rsidP="005523D9">
            <w:pPr>
              <w:rPr>
                <w:rFonts w:ascii="Times New Roman" w:hAnsi="Times New Roman" w:cs="Times New Roman"/>
                <w:sz w:val="24"/>
                <w:szCs w:val="24"/>
                <w:lang w:val="ky-KG"/>
              </w:rPr>
            </w:pPr>
            <w:r>
              <w:rPr>
                <w:rFonts w:ascii="Times New Roman" w:hAnsi="Times New Roman" w:cs="Times New Roman"/>
                <w:sz w:val="24"/>
                <w:szCs w:val="24"/>
                <w:lang w:val="ky-KG"/>
              </w:rPr>
              <w:t>Н</w:t>
            </w:r>
            <w:r w:rsidRPr="00B12329">
              <w:rPr>
                <w:rFonts w:ascii="Times New Roman" w:hAnsi="Times New Roman" w:cs="Times New Roman"/>
                <w:sz w:val="24"/>
                <w:szCs w:val="24"/>
                <w:lang w:val="ky-KG"/>
              </w:rPr>
              <w:t>а государственном (кыргызском) языке – “Мураталы Куренкеев атындагы Кыргыз мамлекеттик музыкалык окуу жайы” мекемеси.</w:t>
            </w:r>
          </w:p>
        </w:tc>
      </w:tr>
      <w:tr w:rsidR="00B12329" w:rsidRPr="00B12329" w:rsidTr="00082229">
        <w:trPr>
          <w:trHeight w:val="1470"/>
        </w:trPr>
        <w:tc>
          <w:tcPr>
            <w:tcW w:w="4069" w:type="dxa"/>
          </w:tcPr>
          <w:p w:rsidR="00B12329" w:rsidRPr="00B12329" w:rsidRDefault="00B12329" w:rsidP="00B12329">
            <w:pPr>
              <w:rPr>
                <w:rFonts w:ascii="Times New Roman" w:hAnsi="Times New Roman" w:cs="Times New Roman"/>
                <w:b/>
                <w:sz w:val="24"/>
                <w:szCs w:val="24"/>
              </w:rPr>
            </w:pPr>
            <w:r w:rsidRPr="00B12329">
              <w:rPr>
                <w:rFonts w:ascii="Times New Roman" w:hAnsi="Times New Roman" w:cs="Times New Roman"/>
                <w:b/>
                <w:sz w:val="24"/>
                <w:szCs w:val="24"/>
              </w:rPr>
              <w:t>Почтовый адрес учебного заведения, телефоны, факс, е-mail, веб-сайт:</w:t>
            </w:r>
          </w:p>
        </w:tc>
        <w:tc>
          <w:tcPr>
            <w:tcW w:w="5339" w:type="dxa"/>
          </w:tcPr>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720040</w:t>
            </w:r>
            <w:r w:rsidRPr="00B12329">
              <w:rPr>
                <w:rFonts w:ascii="Times New Roman" w:hAnsi="Times New Roman" w:cs="Times New Roman"/>
                <w:sz w:val="24"/>
                <w:szCs w:val="24"/>
              </w:rPr>
              <w:t xml:space="preserve"> Кыргызская Республика, г. Бишкек, улица Панфилова 162,</w:t>
            </w:r>
          </w:p>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телефон:</w:t>
            </w:r>
            <w:r w:rsidRPr="00B12329">
              <w:rPr>
                <w:rFonts w:ascii="Times New Roman" w:hAnsi="Times New Roman" w:cs="Times New Roman"/>
                <w:sz w:val="24"/>
                <w:szCs w:val="24"/>
              </w:rPr>
              <w:t xml:space="preserve"> + 996 (312) 62-17-57</w:t>
            </w:r>
          </w:p>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факс:</w:t>
            </w:r>
            <w:r w:rsidRPr="00B12329">
              <w:rPr>
                <w:rFonts w:ascii="Times New Roman" w:hAnsi="Times New Roman" w:cs="Times New Roman"/>
                <w:sz w:val="24"/>
                <w:szCs w:val="24"/>
              </w:rPr>
              <w:t xml:space="preserve"> + 996 (312) 62-12-57</w:t>
            </w:r>
          </w:p>
          <w:p w:rsidR="00B12329" w:rsidRP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e-mail:</w:t>
            </w:r>
            <w:r w:rsidRPr="00B12329">
              <w:rPr>
                <w:rFonts w:ascii="Times New Roman" w:hAnsi="Times New Roman" w:cs="Times New Roman"/>
                <w:sz w:val="24"/>
                <w:szCs w:val="24"/>
              </w:rPr>
              <w:t xml:space="preserve"> kurenkeeva39@mail.ru</w:t>
            </w:r>
          </w:p>
          <w:p w:rsidR="00B12329" w:rsidRDefault="00B12329" w:rsidP="00B12329">
            <w:pPr>
              <w:rPr>
                <w:rFonts w:ascii="Times New Roman" w:hAnsi="Times New Roman" w:cs="Times New Roman"/>
                <w:sz w:val="24"/>
                <w:szCs w:val="24"/>
              </w:rPr>
            </w:pPr>
            <w:r w:rsidRPr="00B12329">
              <w:rPr>
                <w:rFonts w:ascii="Times New Roman" w:hAnsi="Times New Roman" w:cs="Times New Roman"/>
                <w:b/>
                <w:sz w:val="24"/>
                <w:szCs w:val="24"/>
              </w:rPr>
              <w:t>web-сайт:</w:t>
            </w:r>
            <w:r w:rsidRPr="00B12329">
              <w:rPr>
                <w:rFonts w:ascii="Times New Roman" w:hAnsi="Times New Roman" w:cs="Times New Roman"/>
                <w:sz w:val="24"/>
                <w:szCs w:val="24"/>
              </w:rPr>
              <w:t xml:space="preserve"> https://kurenkeev.kg/</w:t>
            </w:r>
          </w:p>
        </w:tc>
      </w:tr>
      <w:tr w:rsidR="00082229" w:rsidRPr="00B12329" w:rsidTr="00082229">
        <w:trPr>
          <w:trHeight w:val="171"/>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Идентификационный налоговый номер</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00205199610163</w:t>
            </w:r>
          </w:p>
        </w:tc>
      </w:tr>
      <w:tr w:rsidR="00082229" w:rsidRPr="00B12329" w:rsidTr="00082229">
        <w:trPr>
          <w:trHeight w:val="201"/>
        </w:trPr>
        <w:tc>
          <w:tcPr>
            <w:tcW w:w="4069" w:type="dxa"/>
          </w:tcPr>
          <w:p w:rsidR="00082229" w:rsidRPr="00B12329" w:rsidRDefault="00082229" w:rsidP="00082229">
            <w:pPr>
              <w:rPr>
                <w:rFonts w:ascii="Times New Roman" w:hAnsi="Times New Roman" w:cs="Times New Roman"/>
                <w:b/>
                <w:sz w:val="24"/>
                <w:szCs w:val="24"/>
              </w:rPr>
            </w:pPr>
            <w:r>
              <w:rPr>
                <w:rFonts w:ascii="Times New Roman" w:hAnsi="Times New Roman" w:cs="Times New Roman"/>
                <w:b/>
                <w:sz w:val="24"/>
                <w:szCs w:val="24"/>
              </w:rPr>
              <w:t xml:space="preserve">Директор </w:t>
            </w:r>
          </w:p>
        </w:tc>
        <w:tc>
          <w:tcPr>
            <w:tcW w:w="5339" w:type="dxa"/>
          </w:tcPr>
          <w:p w:rsidR="00082229" w:rsidRPr="00082229" w:rsidRDefault="00082229" w:rsidP="00082229">
            <w:pPr>
              <w:rPr>
                <w:rFonts w:ascii="Times New Roman" w:hAnsi="Times New Roman" w:cs="Times New Roman"/>
                <w:sz w:val="24"/>
                <w:szCs w:val="24"/>
              </w:rPr>
            </w:pPr>
            <w:r w:rsidRPr="00082229">
              <w:rPr>
                <w:rFonts w:ascii="Times New Roman" w:hAnsi="Times New Roman" w:cs="Times New Roman"/>
                <w:sz w:val="24"/>
                <w:szCs w:val="24"/>
              </w:rPr>
              <w:t>Народный арстист КР Советжан Асанкадыр</w:t>
            </w:r>
          </w:p>
        </w:tc>
      </w:tr>
      <w:tr w:rsidR="00082229" w:rsidRPr="00B12329" w:rsidTr="00B12329">
        <w:trPr>
          <w:trHeight w:val="1356"/>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Предыдущая аккредитация: дата, срок действия аккредитации, название аккредитационного агентства (если имеется )</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 xml:space="preserve">Сертификат </w:t>
            </w:r>
            <w:r w:rsidRPr="00B12329">
              <w:rPr>
                <w:rFonts w:ascii="Times New Roman" w:hAnsi="Times New Roman" w:cs="Times New Roman"/>
                <w:sz w:val="24"/>
                <w:szCs w:val="24"/>
                <w:lang w:val="ky-KG"/>
              </w:rPr>
              <w:t xml:space="preserve">№ </w:t>
            </w:r>
            <w:r w:rsidRPr="00B12329">
              <w:rPr>
                <w:rFonts w:ascii="Times New Roman" w:hAnsi="Times New Roman" w:cs="Times New Roman"/>
                <w:sz w:val="24"/>
                <w:szCs w:val="24"/>
                <w:lang w:val="en-US"/>
              </w:rPr>
              <w:t>VK</w:t>
            </w:r>
            <w:r w:rsidRPr="00B12329">
              <w:rPr>
                <w:rFonts w:ascii="Times New Roman" w:hAnsi="Times New Roman" w:cs="Times New Roman"/>
                <w:sz w:val="24"/>
                <w:szCs w:val="24"/>
              </w:rPr>
              <w:t>190000844  от 27 июня 2019года</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 xml:space="preserve">Общественный фонд </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Независимое аккредитационное агентсво «БИЛИМ-СТАНДАРТ»</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Срок действия сертификата до 27.06.2024года</w:t>
            </w:r>
          </w:p>
        </w:tc>
      </w:tr>
      <w:tr w:rsidR="00082229" w:rsidRPr="00B12329" w:rsidTr="00B12329">
        <w:trPr>
          <w:trHeight w:val="368"/>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Направление подготовки</w:t>
            </w:r>
          </w:p>
        </w:tc>
        <w:tc>
          <w:tcPr>
            <w:tcW w:w="5339" w:type="dxa"/>
          </w:tcPr>
          <w:p w:rsidR="00082229" w:rsidRPr="00B12329" w:rsidRDefault="00082229" w:rsidP="007C477A">
            <w:pPr>
              <w:rPr>
                <w:rFonts w:ascii="Times New Roman" w:hAnsi="Times New Roman" w:cs="Times New Roman"/>
                <w:sz w:val="24"/>
                <w:szCs w:val="24"/>
              </w:rPr>
            </w:pPr>
            <w:r w:rsidRPr="00B12329">
              <w:rPr>
                <w:rFonts w:ascii="Times New Roman" w:hAnsi="Times New Roman" w:cs="Times New Roman"/>
                <w:sz w:val="24"/>
                <w:szCs w:val="24"/>
              </w:rPr>
              <w:t>«</w:t>
            </w:r>
            <w:r w:rsidR="007C477A">
              <w:rPr>
                <w:rFonts w:ascii="Times New Roman" w:hAnsi="Times New Roman" w:cs="Times New Roman"/>
                <w:sz w:val="24"/>
                <w:szCs w:val="24"/>
              </w:rPr>
              <w:t>Вокальное искусство</w:t>
            </w:r>
            <w:r w:rsidRPr="00B12329">
              <w:rPr>
                <w:rFonts w:ascii="Times New Roman" w:hAnsi="Times New Roman" w:cs="Times New Roman"/>
                <w:sz w:val="24"/>
                <w:szCs w:val="24"/>
              </w:rPr>
              <w:t>»</w:t>
            </w:r>
          </w:p>
        </w:tc>
      </w:tr>
      <w:tr w:rsidR="00082229" w:rsidRPr="00B12329" w:rsidTr="00B12329">
        <w:trPr>
          <w:trHeight w:val="294"/>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 xml:space="preserve">Квалификация </w:t>
            </w:r>
          </w:p>
        </w:tc>
        <w:tc>
          <w:tcPr>
            <w:tcW w:w="5339" w:type="dxa"/>
          </w:tcPr>
          <w:p w:rsidR="00082229" w:rsidRPr="00FE1153" w:rsidRDefault="00FE1153" w:rsidP="00082229">
            <w:pPr>
              <w:rPr>
                <w:rFonts w:ascii="Times New Roman" w:hAnsi="Times New Roman" w:cs="Times New Roman"/>
                <w:sz w:val="24"/>
                <w:szCs w:val="24"/>
                <w:lang w:val="ky-KG"/>
              </w:rPr>
            </w:pPr>
            <w:r>
              <w:rPr>
                <w:rFonts w:ascii="Times New Roman" w:hAnsi="Times New Roman" w:cs="Times New Roman"/>
                <w:sz w:val="24"/>
                <w:szCs w:val="24"/>
                <w:lang w:val="ky-KG"/>
              </w:rPr>
              <w:t>Артист хора, ансамбля</w:t>
            </w:r>
          </w:p>
        </w:tc>
      </w:tr>
      <w:tr w:rsidR="00082229" w:rsidRPr="00B12329" w:rsidTr="00B12329">
        <w:trPr>
          <w:trHeight w:val="265"/>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Шифр</w:t>
            </w:r>
          </w:p>
        </w:tc>
        <w:tc>
          <w:tcPr>
            <w:tcW w:w="5339" w:type="dxa"/>
          </w:tcPr>
          <w:p w:rsidR="00082229" w:rsidRPr="00B12329" w:rsidRDefault="007C477A" w:rsidP="00A11234">
            <w:pPr>
              <w:tabs>
                <w:tab w:val="center" w:pos="2561"/>
              </w:tabs>
              <w:rPr>
                <w:rFonts w:ascii="Times New Roman" w:hAnsi="Times New Roman" w:cs="Times New Roman"/>
                <w:sz w:val="24"/>
                <w:szCs w:val="24"/>
              </w:rPr>
            </w:pPr>
            <w:r>
              <w:rPr>
                <w:rFonts w:ascii="Times New Roman" w:hAnsi="Times New Roman" w:cs="Times New Roman"/>
                <w:sz w:val="24"/>
                <w:szCs w:val="24"/>
              </w:rPr>
              <w:t>070104</w:t>
            </w:r>
            <w:r w:rsidR="00A11234">
              <w:rPr>
                <w:rFonts w:ascii="Times New Roman" w:hAnsi="Times New Roman" w:cs="Times New Roman"/>
                <w:sz w:val="24"/>
                <w:szCs w:val="24"/>
              </w:rPr>
              <w:tab/>
            </w:r>
          </w:p>
        </w:tc>
      </w:tr>
      <w:tr w:rsidR="00082229" w:rsidRPr="00B12329" w:rsidTr="00B12329">
        <w:trPr>
          <w:trHeight w:val="339"/>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Нормативный период обучения</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3 года 10 месяцев</w:t>
            </w:r>
          </w:p>
          <w:p w:rsidR="00082229" w:rsidRPr="00B12329" w:rsidRDefault="00082229" w:rsidP="00082229">
            <w:pPr>
              <w:rPr>
                <w:rFonts w:ascii="Times New Roman" w:hAnsi="Times New Roman" w:cs="Times New Roman"/>
                <w:sz w:val="24"/>
                <w:szCs w:val="24"/>
              </w:rPr>
            </w:pPr>
          </w:p>
        </w:tc>
      </w:tr>
      <w:tr w:rsidR="00082229" w:rsidRPr="00B12329" w:rsidTr="00B12329">
        <w:trPr>
          <w:trHeight w:val="604"/>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Результат предшествующей аккредитации</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Полная</w:t>
            </w:r>
          </w:p>
          <w:p w:rsidR="00082229" w:rsidRPr="00B12329" w:rsidRDefault="00082229" w:rsidP="00082229">
            <w:pPr>
              <w:rPr>
                <w:rFonts w:ascii="Times New Roman" w:hAnsi="Times New Roman" w:cs="Times New Roman"/>
                <w:sz w:val="24"/>
                <w:szCs w:val="24"/>
              </w:rPr>
            </w:pPr>
          </w:p>
        </w:tc>
      </w:tr>
      <w:tr w:rsidR="00082229" w:rsidRPr="00B12329" w:rsidTr="00B12329">
        <w:trPr>
          <w:trHeight w:val="330"/>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hAnsi="Times New Roman" w:cs="Times New Roman"/>
                <w:b/>
                <w:sz w:val="24"/>
                <w:szCs w:val="24"/>
              </w:rPr>
              <w:t>Сведения о Лицензии на право ведения образовательной деятельности</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Лицензия МОиН КР</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Рег.номер №  С2020-0010 от 28 сентября 2020</w:t>
            </w:r>
            <w:r w:rsidR="007C477A">
              <w:rPr>
                <w:rFonts w:ascii="Times New Roman" w:hAnsi="Times New Roman" w:cs="Times New Roman"/>
                <w:sz w:val="24"/>
                <w:szCs w:val="24"/>
              </w:rPr>
              <w:t xml:space="preserve"> </w:t>
            </w:r>
            <w:r w:rsidRPr="00B12329">
              <w:rPr>
                <w:rFonts w:ascii="Times New Roman" w:hAnsi="Times New Roman" w:cs="Times New Roman"/>
                <w:sz w:val="24"/>
                <w:szCs w:val="24"/>
              </w:rPr>
              <w:t>года.</w:t>
            </w:r>
          </w:p>
          <w:p w:rsidR="00082229" w:rsidRPr="00B12329" w:rsidRDefault="00082229" w:rsidP="00082229">
            <w:pPr>
              <w:rPr>
                <w:rFonts w:ascii="Times New Roman" w:hAnsi="Times New Roman" w:cs="Times New Roman"/>
                <w:sz w:val="24"/>
                <w:szCs w:val="24"/>
                <w:lang w:val="en-US"/>
              </w:rPr>
            </w:pPr>
            <w:r w:rsidRPr="00B12329">
              <w:rPr>
                <w:rFonts w:ascii="Times New Roman" w:hAnsi="Times New Roman" w:cs="Times New Roman"/>
                <w:sz w:val="24"/>
                <w:szCs w:val="24"/>
              </w:rPr>
              <w:t xml:space="preserve">Серийный номер лицензии : </w:t>
            </w:r>
            <w:r w:rsidRPr="00B12329">
              <w:rPr>
                <w:rFonts w:ascii="Times New Roman" w:hAnsi="Times New Roman" w:cs="Times New Roman"/>
                <w:sz w:val="24"/>
                <w:szCs w:val="24"/>
                <w:lang w:val="en-US"/>
              </w:rPr>
              <w:t>LS200002394</w:t>
            </w:r>
          </w:p>
        </w:tc>
      </w:tr>
      <w:tr w:rsidR="00082229" w:rsidRPr="00B12329" w:rsidTr="00B12329">
        <w:trPr>
          <w:trHeight w:val="1341"/>
        </w:trPr>
        <w:tc>
          <w:tcPr>
            <w:tcW w:w="4069" w:type="dxa"/>
          </w:tcPr>
          <w:p w:rsidR="00082229" w:rsidRPr="00B12329" w:rsidRDefault="00082229" w:rsidP="00082229">
            <w:pPr>
              <w:rPr>
                <w:rFonts w:ascii="Times New Roman" w:hAnsi="Times New Roman" w:cs="Times New Roman"/>
                <w:b/>
                <w:sz w:val="24"/>
                <w:szCs w:val="24"/>
              </w:rPr>
            </w:pPr>
            <w:r w:rsidRPr="00B12329">
              <w:rPr>
                <w:rFonts w:ascii="Times New Roman" w:eastAsia="Times New Roman" w:hAnsi="Times New Roman" w:cs="Times New Roman"/>
                <w:b/>
                <w:sz w:val="24"/>
                <w:szCs w:val="24"/>
                <w:lang w:eastAsia="ru-RU"/>
              </w:rPr>
              <w:t>Свидетельство о государственной регистрации в качестве юридического лица</w:t>
            </w:r>
          </w:p>
        </w:tc>
        <w:tc>
          <w:tcPr>
            <w:tcW w:w="5339" w:type="dxa"/>
          </w:tcPr>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Свидетелльство о гос. перерегистрации юр.лица от  5 августа 2021 года</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Рег.номер 50270-3301-У-е</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Код ОКПО 02246828</w:t>
            </w:r>
          </w:p>
          <w:p w:rsidR="00082229" w:rsidRPr="00B12329" w:rsidRDefault="00082229" w:rsidP="00082229">
            <w:pPr>
              <w:rPr>
                <w:rFonts w:ascii="Times New Roman" w:hAnsi="Times New Roman" w:cs="Times New Roman"/>
                <w:sz w:val="24"/>
                <w:szCs w:val="24"/>
              </w:rPr>
            </w:pPr>
            <w:r w:rsidRPr="00B12329">
              <w:rPr>
                <w:rFonts w:ascii="Times New Roman" w:hAnsi="Times New Roman" w:cs="Times New Roman"/>
                <w:sz w:val="24"/>
                <w:szCs w:val="24"/>
              </w:rPr>
              <w:t>Серия ГПЮ № 0048980</w:t>
            </w:r>
          </w:p>
        </w:tc>
      </w:tr>
    </w:tbl>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217EE4" w:rsidRDefault="00217EE4" w:rsidP="003B2493">
      <w:pPr>
        <w:spacing w:after="0" w:line="240" w:lineRule="auto"/>
        <w:jc w:val="right"/>
        <w:rPr>
          <w:rFonts w:ascii="Times New Roman" w:hAnsi="Times New Roman" w:cs="Times New Roman"/>
          <w:b/>
          <w:sz w:val="24"/>
          <w:szCs w:val="24"/>
          <w:lang w:val="ky-KG"/>
        </w:rPr>
      </w:pPr>
    </w:p>
    <w:p w:rsidR="003B2493" w:rsidRDefault="003B2493" w:rsidP="003B2493">
      <w:pPr>
        <w:spacing w:after="0" w:line="240" w:lineRule="auto"/>
        <w:jc w:val="right"/>
        <w:rPr>
          <w:rFonts w:ascii="Times New Roman" w:hAnsi="Times New Roman" w:cs="Times New Roman"/>
          <w:b/>
          <w:sz w:val="24"/>
          <w:szCs w:val="24"/>
          <w:lang w:val="ky-KG"/>
        </w:rPr>
      </w:pPr>
    </w:p>
    <w:p w:rsidR="007C7C1F" w:rsidRDefault="007C7C1F" w:rsidP="003B2493">
      <w:pPr>
        <w:spacing w:after="0" w:line="240" w:lineRule="auto"/>
        <w:jc w:val="right"/>
        <w:rPr>
          <w:rFonts w:ascii="Times New Roman" w:hAnsi="Times New Roman" w:cs="Times New Roman"/>
          <w:b/>
          <w:sz w:val="24"/>
          <w:szCs w:val="24"/>
          <w:lang w:val="ky-KG"/>
        </w:rPr>
      </w:pPr>
    </w:p>
    <w:p w:rsidR="00082229" w:rsidRDefault="003B2493" w:rsidP="003B2493">
      <w:pPr>
        <w:spacing w:after="0" w:line="240" w:lineRule="auto"/>
        <w:jc w:val="right"/>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Таблица 1.</w:t>
      </w:r>
    </w:p>
    <w:p w:rsidR="003B2493" w:rsidRDefault="003B2493" w:rsidP="00082229">
      <w:pPr>
        <w:spacing w:after="0" w:line="240" w:lineRule="auto"/>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Данные директора, заместителей директора и ответственного лица </w:t>
      </w:r>
    </w:p>
    <w:p w:rsidR="00892FAF" w:rsidRDefault="003B2493" w:rsidP="00082229">
      <w:pPr>
        <w:spacing w:after="0" w:line="240" w:lineRule="auto"/>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за аккредитацию и их контактные данные :</w:t>
      </w:r>
      <w:r w:rsidR="00933108">
        <w:rPr>
          <w:rFonts w:ascii="Times New Roman" w:hAnsi="Times New Roman" w:cs="Times New Roman"/>
          <w:b/>
          <w:sz w:val="24"/>
          <w:szCs w:val="24"/>
          <w:lang w:val="ky-KG"/>
        </w:rPr>
        <w:t xml:space="preserve"> </w:t>
      </w:r>
    </w:p>
    <w:tbl>
      <w:tblPr>
        <w:tblStyle w:val="a3"/>
        <w:tblW w:w="0" w:type="auto"/>
        <w:tblLook w:val="04A0" w:firstRow="1" w:lastRow="0" w:firstColumn="1" w:lastColumn="0" w:noHBand="0" w:noVBand="1"/>
      </w:tblPr>
      <w:tblGrid>
        <w:gridCol w:w="485"/>
        <w:gridCol w:w="1797"/>
        <w:gridCol w:w="2203"/>
        <w:gridCol w:w="1469"/>
        <w:gridCol w:w="3617"/>
      </w:tblGrid>
      <w:tr w:rsidR="003B2493" w:rsidTr="005523D9">
        <w:tc>
          <w:tcPr>
            <w:tcW w:w="485" w:type="dxa"/>
          </w:tcPr>
          <w:p w:rsidR="003B2493" w:rsidRPr="001E231C" w:rsidRDefault="003B2493" w:rsidP="00B32FE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w:t>
            </w:r>
          </w:p>
        </w:tc>
        <w:tc>
          <w:tcPr>
            <w:tcW w:w="1797" w:type="dxa"/>
          </w:tcPr>
          <w:p w:rsidR="003B2493" w:rsidRPr="001E231C" w:rsidRDefault="003B2493" w:rsidP="00B32FE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ФИО</w:t>
            </w:r>
          </w:p>
        </w:tc>
        <w:tc>
          <w:tcPr>
            <w:tcW w:w="2203" w:type="dxa"/>
          </w:tcPr>
          <w:p w:rsidR="003B2493" w:rsidRPr="001E231C" w:rsidRDefault="003B2493" w:rsidP="00B32FE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Должность</w:t>
            </w:r>
          </w:p>
        </w:tc>
        <w:tc>
          <w:tcPr>
            <w:tcW w:w="1469" w:type="dxa"/>
          </w:tcPr>
          <w:p w:rsidR="003B2493" w:rsidRPr="001E231C" w:rsidRDefault="003B2493" w:rsidP="00B32FE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Контакты</w:t>
            </w:r>
          </w:p>
        </w:tc>
        <w:tc>
          <w:tcPr>
            <w:tcW w:w="3617" w:type="dxa"/>
          </w:tcPr>
          <w:p w:rsidR="003B2493" w:rsidRPr="001E231C" w:rsidRDefault="003B2493" w:rsidP="00B32FEB">
            <w:pPr>
              <w:jc w:val="center"/>
              <w:rPr>
                <w:rFonts w:ascii="Times New Roman" w:hAnsi="Times New Roman" w:cs="Times New Roman"/>
                <w:b/>
                <w:sz w:val="24"/>
                <w:szCs w:val="28"/>
                <w:lang w:val="ky-KG"/>
              </w:rPr>
            </w:pPr>
            <w:r w:rsidRPr="001E231C">
              <w:rPr>
                <w:rFonts w:ascii="Times New Roman" w:hAnsi="Times New Roman" w:cs="Times New Roman"/>
                <w:b/>
                <w:sz w:val="24"/>
                <w:szCs w:val="28"/>
                <w:lang w:val="ky-KG"/>
              </w:rPr>
              <w:t>Эл.почта</w:t>
            </w:r>
          </w:p>
        </w:tc>
      </w:tr>
      <w:tr w:rsidR="003B2493" w:rsidTr="005523D9">
        <w:tc>
          <w:tcPr>
            <w:tcW w:w="485"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1</w:t>
            </w:r>
          </w:p>
        </w:tc>
        <w:tc>
          <w:tcPr>
            <w:tcW w:w="1797"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Асанкадыр Советжан</w:t>
            </w:r>
          </w:p>
        </w:tc>
        <w:tc>
          <w:tcPr>
            <w:tcW w:w="2203"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директор</w:t>
            </w:r>
          </w:p>
        </w:tc>
        <w:tc>
          <w:tcPr>
            <w:tcW w:w="1469" w:type="dxa"/>
          </w:tcPr>
          <w:p w:rsidR="003B2493" w:rsidRDefault="003B2493" w:rsidP="00B32FEB">
            <w:pPr>
              <w:jc w:val="both"/>
              <w:rPr>
                <w:rFonts w:ascii="Times New Roman" w:hAnsi="Times New Roman" w:cs="Times New Roman"/>
                <w:sz w:val="24"/>
                <w:szCs w:val="28"/>
              </w:rPr>
            </w:pPr>
            <w:r w:rsidRPr="00027B87">
              <w:rPr>
                <w:rFonts w:ascii="Times New Roman" w:hAnsi="Times New Roman" w:cs="Times New Roman"/>
                <w:sz w:val="24"/>
                <w:szCs w:val="28"/>
              </w:rPr>
              <w:t xml:space="preserve">62-12-57, </w:t>
            </w:r>
          </w:p>
          <w:p w:rsidR="003B2493" w:rsidRDefault="003B2493" w:rsidP="00B32FEB">
            <w:pPr>
              <w:jc w:val="both"/>
              <w:rPr>
                <w:rFonts w:ascii="Times New Roman" w:hAnsi="Times New Roman" w:cs="Times New Roman"/>
                <w:sz w:val="24"/>
                <w:szCs w:val="28"/>
                <w:lang w:val="ky-KG"/>
              </w:rPr>
            </w:pPr>
            <w:r w:rsidRPr="00027B87">
              <w:rPr>
                <w:rFonts w:ascii="Times New Roman" w:hAnsi="Times New Roman" w:cs="Times New Roman"/>
                <w:sz w:val="24"/>
                <w:szCs w:val="28"/>
              </w:rPr>
              <w:t>0704 86-81-21</w:t>
            </w:r>
          </w:p>
        </w:tc>
        <w:tc>
          <w:tcPr>
            <w:tcW w:w="3617" w:type="dxa"/>
          </w:tcPr>
          <w:p w:rsidR="003B2493" w:rsidRDefault="006A38C6" w:rsidP="00B32FEB">
            <w:pPr>
              <w:jc w:val="both"/>
              <w:rPr>
                <w:rFonts w:ascii="Times New Roman" w:hAnsi="Times New Roman" w:cs="Times New Roman"/>
                <w:sz w:val="24"/>
                <w:szCs w:val="28"/>
                <w:lang w:val="ky-KG"/>
              </w:rPr>
            </w:pPr>
            <w:hyperlink r:id="rId9" w:history="1">
              <w:r w:rsidR="003B2493" w:rsidRPr="00E4250B">
                <w:rPr>
                  <w:rStyle w:val="a8"/>
                  <w:sz w:val="24"/>
                  <w:szCs w:val="28"/>
                  <w:lang w:val="ky-KG"/>
                </w:rPr>
                <w:t>sovetjan-2017@mail.ru</w:t>
              </w:r>
            </w:hyperlink>
          </w:p>
          <w:p w:rsidR="003B2493" w:rsidRDefault="003B2493" w:rsidP="00B32FEB">
            <w:pPr>
              <w:jc w:val="both"/>
              <w:rPr>
                <w:rFonts w:ascii="Times New Roman" w:hAnsi="Times New Roman" w:cs="Times New Roman"/>
                <w:sz w:val="24"/>
                <w:szCs w:val="28"/>
                <w:lang w:val="ky-KG"/>
              </w:rPr>
            </w:pPr>
          </w:p>
        </w:tc>
      </w:tr>
      <w:tr w:rsidR="003B2493" w:rsidTr="005523D9">
        <w:tc>
          <w:tcPr>
            <w:tcW w:w="485"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2</w:t>
            </w:r>
          </w:p>
        </w:tc>
        <w:tc>
          <w:tcPr>
            <w:tcW w:w="1797"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Аскарова Чинара Жолчуевна</w:t>
            </w:r>
          </w:p>
        </w:tc>
        <w:tc>
          <w:tcPr>
            <w:tcW w:w="2203"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заместитель директора по учебно-воспитательной работе</w:t>
            </w:r>
          </w:p>
        </w:tc>
        <w:tc>
          <w:tcPr>
            <w:tcW w:w="1469"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62-18-03,</w:t>
            </w:r>
          </w:p>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0701 44-34-54</w:t>
            </w:r>
          </w:p>
        </w:tc>
        <w:tc>
          <w:tcPr>
            <w:tcW w:w="3617" w:type="dxa"/>
          </w:tcPr>
          <w:p w:rsidR="003B2493" w:rsidRPr="00795D76" w:rsidRDefault="006A38C6" w:rsidP="00B32FEB">
            <w:pPr>
              <w:jc w:val="both"/>
              <w:rPr>
                <w:rFonts w:ascii="Times New Roman" w:hAnsi="Times New Roman" w:cs="Times New Roman"/>
                <w:sz w:val="24"/>
                <w:szCs w:val="28"/>
                <w:lang w:val="en-US"/>
              </w:rPr>
            </w:pPr>
            <w:hyperlink r:id="rId10" w:history="1">
              <w:r w:rsidR="003B2493" w:rsidRPr="00E4250B">
                <w:rPr>
                  <w:rStyle w:val="a8"/>
                  <w:sz w:val="24"/>
                  <w:szCs w:val="28"/>
                  <w:lang w:val="en-US"/>
                </w:rPr>
                <w:t>chikica@mail.ru</w:t>
              </w:r>
            </w:hyperlink>
            <w:r w:rsidR="003B2493">
              <w:rPr>
                <w:rFonts w:ascii="Times New Roman" w:hAnsi="Times New Roman" w:cs="Times New Roman"/>
                <w:sz w:val="24"/>
                <w:szCs w:val="28"/>
                <w:lang w:val="en-US"/>
              </w:rPr>
              <w:t xml:space="preserve"> </w:t>
            </w:r>
          </w:p>
        </w:tc>
      </w:tr>
      <w:tr w:rsidR="003B2493" w:rsidTr="005523D9">
        <w:tc>
          <w:tcPr>
            <w:tcW w:w="485"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3</w:t>
            </w:r>
          </w:p>
        </w:tc>
        <w:tc>
          <w:tcPr>
            <w:tcW w:w="1797" w:type="dxa"/>
          </w:tcPr>
          <w:p w:rsidR="003B2493" w:rsidRPr="00095925"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Намазбекова Айкерим Орозобаевна</w:t>
            </w:r>
          </w:p>
        </w:tc>
        <w:tc>
          <w:tcPr>
            <w:tcW w:w="2203"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заместитель директора по учебно-производственной работе</w:t>
            </w:r>
          </w:p>
        </w:tc>
        <w:tc>
          <w:tcPr>
            <w:tcW w:w="1469" w:type="dxa"/>
          </w:tcPr>
          <w:p w:rsidR="003B2493" w:rsidRDefault="003B2493" w:rsidP="00B32FEB">
            <w:pPr>
              <w:jc w:val="both"/>
              <w:rPr>
                <w:rFonts w:ascii="Times New Roman" w:hAnsi="Times New Roman" w:cs="Times New Roman"/>
                <w:sz w:val="24"/>
                <w:szCs w:val="28"/>
                <w:lang w:val="ky-KG"/>
              </w:rPr>
            </w:pPr>
            <w:r>
              <w:rPr>
                <w:rFonts w:ascii="Times New Roman" w:hAnsi="Times New Roman" w:cs="Times New Roman"/>
                <w:sz w:val="24"/>
                <w:szCs w:val="28"/>
                <w:lang w:val="ky-KG"/>
              </w:rPr>
              <w:t>0700 09-35-49</w:t>
            </w:r>
          </w:p>
        </w:tc>
        <w:tc>
          <w:tcPr>
            <w:tcW w:w="3617" w:type="dxa"/>
          </w:tcPr>
          <w:p w:rsidR="003B2493" w:rsidRPr="003B2493" w:rsidRDefault="003B2493" w:rsidP="00B32FEB">
            <w:pPr>
              <w:jc w:val="both"/>
              <w:rPr>
                <w:rFonts w:ascii="Times New Roman" w:hAnsi="Times New Roman" w:cs="Times New Roman"/>
                <w:color w:val="0000FF"/>
                <w:sz w:val="24"/>
                <w:szCs w:val="28"/>
                <w:lang w:val="ky-KG"/>
              </w:rPr>
            </w:pPr>
            <w:r w:rsidRPr="003B2493">
              <w:rPr>
                <w:rFonts w:ascii="Times New Roman" w:hAnsi="Times New Roman" w:cs="Times New Roman"/>
                <w:color w:val="0000FF"/>
                <w:sz w:val="24"/>
                <w:szCs w:val="28"/>
                <w:lang w:val="ky-KG"/>
              </w:rPr>
              <w:t>namazaika89@mail.ru</w:t>
            </w:r>
          </w:p>
        </w:tc>
      </w:tr>
      <w:tr w:rsidR="00933108" w:rsidTr="005523D9">
        <w:tc>
          <w:tcPr>
            <w:tcW w:w="485" w:type="dxa"/>
          </w:tcPr>
          <w:p w:rsidR="00933108" w:rsidRDefault="00933108" w:rsidP="00933108">
            <w:pPr>
              <w:jc w:val="both"/>
              <w:rPr>
                <w:rFonts w:ascii="Times New Roman" w:hAnsi="Times New Roman" w:cs="Times New Roman"/>
                <w:sz w:val="24"/>
                <w:szCs w:val="28"/>
                <w:lang w:val="ky-KG"/>
              </w:rPr>
            </w:pPr>
            <w:r>
              <w:rPr>
                <w:rFonts w:ascii="Times New Roman" w:hAnsi="Times New Roman" w:cs="Times New Roman"/>
                <w:sz w:val="24"/>
                <w:szCs w:val="28"/>
                <w:lang w:val="ky-KG"/>
              </w:rPr>
              <w:t>4</w:t>
            </w:r>
          </w:p>
        </w:tc>
        <w:tc>
          <w:tcPr>
            <w:tcW w:w="1797" w:type="dxa"/>
          </w:tcPr>
          <w:p w:rsidR="00933108" w:rsidRDefault="00933108" w:rsidP="00933108">
            <w:pPr>
              <w:jc w:val="both"/>
              <w:rPr>
                <w:rFonts w:ascii="Times New Roman" w:hAnsi="Times New Roman" w:cs="Times New Roman"/>
                <w:sz w:val="24"/>
                <w:szCs w:val="28"/>
                <w:lang w:val="ky-KG"/>
              </w:rPr>
            </w:pPr>
            <w:r>
              <w:rPr>
                <w:rFonts w:ascii="Times New Roman" w:hAnsi="Times New Roman" w:cs="Times New Roman"/>
                <w:sz w:val="24"/>
                <w:szCs w:val="28"/>
                <w:lang w:val="ky-KG"/>
              </w:rPr>
              <w:t>Сакыев Орозобек Рысбекович</w:t>
            </w:r>
          </w:p>
        </w:tc>
        <w:tc>
          <w:tcPr>
            <w:tcW w:w="2203" w:type="dxa"/>
          </w:tcPr>
          <w:p w:rsidR="00933108" w:rsidRDefault="00933108" w:rsidP="00933108">
            <w:pPr>
              <w:jc w:val="both"/>
              <w:rPr>
                <w:rFonts w:ascii="Times New Roman" w:hAnsi="Times New Roman" w:cs="Times New Roman"/>
                <w:sz w:val="24"/>
                <w:szCs w:val="28"/>
                <w:lang w:val="ky-KG"/>
              </w:rPr>
            </w:pPr>
            <w:r>
              <w:rPr>
                <w:rFonts w:ascii="Times New Roman" w:hAnsi="Times New Roman" w:cs="Times New Roman"/>
                <w:sz w:val="24"/>
                <w:szCs w:val="28"/>
                <w:lang w:val="ky-KG"/>
              </w:rPr>
              <w:t>заместитель директора по администратично-хозяйственной части</w:t>
            </w:r>
          </w:p>
        </w:tc>
        <w:tc>
          <w:tcPr>
            <w:tcW w:w="1469" w:type="dxa"/>
          </w:tcPr>
          <w:p w:rsidR="00933108" w:rsidRDefault="00933108" w:rsidP="00933108">
            <w:pPr>
              <w:jc w:val="both"/>
              <w:rPr>
                <w:rFonts w:ascii="Times New Roman" w:hAnsi="Times New Roman" w:cs="Times New Roman"/>
                <w:sz w:val="24"/>
                <w:szCs w:val="28"/>
                <w:lang w:val="ky-KG"/>
              </w:rPr>
            </w:pPr>
            <w:r>
              <w:rPr>
                <w:rFonts w:ascii="Times New Roman" w:hAnsi="Times New Roman" w:cs="Times New Roman"/>
                <w:sz w:val="24"/>
                <w:szCs w:val="28"/>
                <w:lang w:val="ky-KG"/>
              </w:rPr>
              <w:t>0501 66-14-88</w:t>
            </w:r>
          </w:p>
        </w:tc>
        <w:tc>
          <w:tcPr>
            <w:tcW w:w="3617" w:type="dxa"/>
          </w:tcPr>
          <w:p w:rsidR="00933108" w:rsidRDefault="006A38C6" w:rsidP="00933108">
            <w:pPr>
              <w:jc w:val="both"/>
              <w:rPr>
                <w:rFonts w:ascii="Times New Roman" w:hAnsi="Times New Roman" w:cs="Times New Roman"/>
                <w:sz w:val="24"/>
                <w:szCs w:val="28"/>
                <w:lang w:val="en-US"/>
              </w:rPr>
            </w:pPr>
            <w:hyperlink r:id="rId11" w:history="1">
              <w:r w:rsidR="00933108" w:rsidRPr="00442D0F">
                <w:rPr>
                  <w:rStyle w:val="a8"/>
                  <w:sz w:val="24"/>
                  <w:szCs w:val="28"/>
                  <w:lang w:val="en-US"/>
                </w:rPr>
                <w:t>orozobek.sakyev.1994@gmail.com</w:t>
              </w:r>
            </w:hyperlink>
          </w:p>
          <w:p w:rsidR="00933108" w:rsidRPr="001E7A95" w:rsidRDefault="00933108" w:rsidP="00933108">
            <w:pPr>
              <w:jc w:val="both"/>
              <w:rPr>
                <w:rFonts w:ascii="Times New Roman" w:hAnsi="Times New Roman" w:cs="Times New Roman"/>
                <w:sz w:val="24"/>
                <w:szCs w:val="28"/>
                <w:lang w:val="en-US"/>
              </w:rPr>
            </w:pPr>
          </w:p>
          <w:p w:rsidR="00933108" w:rsidRPr="009A17F9" w:rsidRDefault="00933108" w:rsidP="00933108">
            <w:pPr>
              <w:rPr>
                <w:rFonts w:ascii="Times New Roman" w:hAnsi="Times New Roman" w:cs="Times New Roman"/>
                <w:sz w:val="24"/>
                <w:szCs w:val="28"/>
                <w:lang w:val="en-US"/>
              </w:rPr>
            </w:pPr>
          </w:p>
        </w:tc>
      </w:tr>
    </w:tbl>
    <w:p w:rsidR="00892FAF" w:rsidRDefault="00892FAF" w:rsidP="00AB1AB0">
      <w:pPr>
        <w:spacing w:after="0" w:line="240" w:lineRule="auto"/>
        <w:ind w:firstLine="708"/>
        <w:jc w:val="center"/>
        <w:rPr>
          <w:rFonts w:ascii="Times New Roman" w:hAnsi="Times New Roman" w:cs="Times New Roman"/>
          <w:b/>
          <w:sz w:val="24"/>
          <w:szCs w:val="24"/>
          <w:lang w:val="ky-KG"/>
        </w:rPr>
      </w:pPr>
    </w:p>
    <w:p w:rsidR="00FD5887" w:rsidRPr="00AB1AB0" w:rsidRDefault="00AB1AB0" w:rsidP="00FD5887">
      <w:pPr>
        <w:spacing w:after="0" w:line="240" w:lineRule="auto"/>
        <w:ind w:firstLine="708"/>
        <w:jc w:val="center"/>
        <w:rPr>
          <w:rFonts w:ascii="Times New Roman" w:hAnsi="Times New Roman" w:cs="Times New Roman"/>
          <w:b/>
          <w:sz w:val="24"/>
          <w:szCs w:val="24"/>
          <w:lang w:val="ky-KG"/>
        </w:rPr>
      </w:pPr>
      <w:r w:rsidRPr="00AB1AB0">
        <w:rPr>
          <w:rFonts w:ascii="Times New Roman" w:hAnsi="Times New Roman" w:cs="Times New Roman"/>
          <w:b/>
          <w:sz w:val="24"/>
          <w:szCs w:val="24"/>
          <w:lang w:val="ky-KG"/>
        </w:rPr>
        <w:t xml:space="preserve">Состав </w:t>
      </w:r>
      <w:r w:rsidR="00FD5887">
        <w:rPr>
          <w:rFonts w:ascii="Times New Roman" w:hAnsi="Times New Roman" w:cs="Times New Roman"/>
          <w:b/>
          <w:sz w:val="24"/>
          <w:szCs w:val="24"/>
          <w:lang w:val="ky-KG"/>
        </w:rPr>
        <w:t>комиссии</w:t>
      </w:r>
      <w:r w:rsidRPr="00AB1AB0">
        <w:rPr>
          <w:rFonts w:ascii="Times New Roman" w:hAnsi="Times New Roman" w:cs="Times New Roman"/>
          <w:b/>
          <w:sz w:val="24"/>
          <w:szCs w:val="24"/>
          <w:lang w:val="ky-KG"/>
        </w:rPr>
        <w:t xml:space="preserve"> по проведению самооценки:</w:t>
      </w:r>
    </w:p>
    <w:p w:rsidR="00AB1AB0" w:rsidRDefault="00FD5887" w:rsidP="00FD5887">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AB1AB0" w:rsidRPr="00AB1AB0">
        <w:rPr>
          <w:rFonts w:ascii="Times New Roman" w:hAnsi="Times New Roman" w:cs="Times New Roman"/>
          <w:sz w:val="24"/>
          <w:szCs w:val="24"/>
          <w:lang w:val="ky-KG"/>
        </w:rPr>
        <w:t>Для проведения качественной самооценки</w:t>
      </w:r>
      <w:r w:rsidRPr="00FD5887">
        <w:t xml:space="preserve"> </w:t>
      </w:r>
      <w:r w:rsidRPr="00FD5887">
        <w:rPr>
          <w:rFonts w:ascii="Times New Roman" w:hAnsi="Times New Roman" w:cs="Times New Roman"/>
          <w:sz w:val="24"/>
          <w:szCs w:val="24"/>
          <w:lang w:val="ky-KG"/>
        </w:rPr>
        <w:t>основной образовательной программы среднего профессионального образования</w:t>
      </w:r>
      <w:r>
        <w:rPr>
          <w:rFonts w:ascii="Times New Roman" w:hAnsi="Times New Roman" w:cs="Times New Roman"/>
          <w:sz w:val="24"/>
          <w:szCs w:val="24"/>
          <w:lang w:val="ky-KG"/>
        </w:rPr>
        <w:t xml:space="preserve"> по всем специальностям КГМУ                                                им. М.Куренкеева</w:t>
      </w:r>
      <w:r w:rsidR="00AB1AB0" w:rsidRPr="00FD5887">
        <w:rPr>
          <w:rFonts w:ascii="Times New Roman" w:hAnsi="Times New Roman" w:cs="Times New Roman"/>
          <w:sz w:val="24"/>
          <w:szCs w:val="24"/>
          <w:lang w:val="ky-KG"/>
        </w:rPr>
        <w:t>,</w:t>
      </w:r>
      <w:r w:rsidR="00AB1AB0" w:rsidRPr="00AB1AB0">
        <w:rPr>
          <w:rFonts w:ascii="Times New Roman" w:hAnsi="Times New Roman" w:cs="Times New Roman"/>
          <w:sz w:val="24"/>
          <w:szCs w:val="24"/>
          <w:lang w:val="ky-KG"/>
        </w:rPr>
        <w:t xml:space="preserve"> на основании решения Педагогического совета </w:t>
      </w:r>
      <w:r w:rsidR="00AB1AB0" w:rsidRPr="009D1767">
        <w:rPr>
          <w:rFonts w:ascii="Times New Roman" w:hAnsi="Times New Roman" w:cs="Times New Roman"/>
          <w:sz w:val="24"/>
          <w:szCs w:val="24"/>
          <w:lang w:val="ky-KG"/>
        </w:rPr>
        <w:t xml:space="preserve">от </w:t>
      </w:r>
      <w:r w:rsidR="009D1767" w:rsidRPr="009D1767">
        <w:rPr>
          <w:rFonts w:ascii="Times New Roman" w:hAnsi="Times New Roman" w:cs="Times New Roman"/>
          <w:sz w:val="24"/>
          <w:szCs w:val="24"/>
          <w:lang w:val="ky-KG"/>
        </w:rPr>
        <w:t>3 ноября 2023</w:t>
      </w:r>
      <w:r w:rsidR="00AB1AB0" w:rsidRPr="009D1767">
        <w:rPr>
          <w:rFonts w:ascii="Times New Roman" w:hAnsi="Times New Roman" w:cs="Times New Roman"/>
          <w:sz w:val="24"/>
          <w:szCs w:val="24"/>
          <w:lang w:val="ky-KG"/>
        </w:rPr>
        <w:t xml:space="preserve"> </w:t>
      </w:r>
      <w:r w:rsidRPr="009D1767">
        <w:rPr>
          <w:rFonts w:ascii="Times New Roman" w:hAnsi="Times New Roman" w:cs="Times New Roman"/>
          <w:sz w:val="24"/>
          <w:szCs w:val="24"/>
          <w:highlight w:val="yellow"/>
          <w:lang w:val="ky-KG"/>
        </w:rPr>
        <w:t xml:space="preserve">                </w:t>
      </w:r>
      <w:r w:rsidR="00AB1AB0" w:rsidRPr="009D1767">
        <w:rPr>
          <w:rFonts w:ascii="Times New Roman" w:hAnsi="Times New Roman" w:cs="Times New Roman"/>
          <w:sz w:val="24"/>
          <w:szCs w:val="24"/>
          <w:highlight w:val="yellow"/>
          <w:lang w:val="ky-KG"/>
        </w:rPr>
        <w:t xml:space="preserve">  </w:t>
      </w:r>
      <w:r w:rsidR="00AB1AB0" w:rsidRPr="009D1767">
        <w:rPr>
          <w:rFonts w:ascii="Times New Roman" w:hAnsi="Times New Roman" w:cs="Times New Roman"/>
          <w:sz w:val="24"/>
          <w:szCs w:val="24"/>
          <w:lang w:val="ky-KG"/>
        </w:rPr>
        <w:t>года</w:t>
      </w:r>
      <w:r w:rsidRPr="009D1767">
        <w:rPr>
          <w:rFonts w:ascii="Times New Roman" w:hAnsi="Times New Roman" w:cs="Times New Roman"/>
          <w:sz w:val="24"/>
          <w:szCs w:val="24"/>
          <w:lang w:val="ky-KG"/>
        </w:rPr>
        <w:t xml:space="preserve"> (протокол №</w:t>
      </w:r>
      <w:r w:rsidR="009D1767" w:rsidRPr="009D1767">
        <w:rPr>
          <w:rFonts w:ascii="Times New Roman" w:hAnsi="Times New Roman" w:cs="Times New Roman"/>
          <w:sz w:val="24"/>
          <w:szCs w:val="24"/>
          <w:lang w:val="ky-KG"/>
        </w:rPr>
        <w:t xml:space="preserve"> 4</w:t>
      </w:r>
      <w:r w:rsidR="00AB1AB0" w:rsidRPr="009D1767">
        <w:rPr>
          <w:rFonts w:ascii="Times New Roman" w:hAnsi="Times New Roman" w:cs="Times New Roman"/>
          <w:sz w:val="24"/>
          <w:szCs w:val="24"/>
          <w:lang w:val="ky-KG"/>
        </w:rPr>
        <w:t xml:space="preserve">) приказом директора </w:t>
      </w:r>
      <w:r w:rsidR="009D1767" w:rsidRPr="009D1767">
        <w:rPr>
          <w:rFonts w:ascii="Times New Roman" w:hAnsi="Times New Roman" w:cs="Times New Roman"/>
          <w:sz w:val="24"/>
          <w:szCs w:val="24"/>
          <w:lang w:val="ky-KG"/>
        </w:rPr>
        <w:t>№ 61-</w:t>
      </w:r>
      <w:r w:rsidR="00AD58E5">
        <w:rPr>
          <w:rFonts w:ascii="Times New Roman" w:hAnsi="Times New Roman" w:cs="Times New Roman"/>
          <w:sz w:val="24"/>
          <w:szCs w:val="24"/>
          <w:lang w:val="ky-KG"/>
        </w:rPr>
        <w:t>Ө</w:t>
      </w:r>
      <w:r w:rsidR="009D1767" w:rsidRPr="009D1767">
        <w:rPr>
          <w:rFonts w:ascii="Times New Roman" w:hAnsi="Times New Roman" w:cs="Times New Roman"/>
          <w:sz w:val="24"/>
          <w:szCs w:val="24"/>
          <w:lang w:val="ky-KG"/>
        </w:rPr>
        <w:t xml:space="preserve"> </w:t>
      </w:r>
      <w:r w:rsidR="00AB1AB0" w:rsidRPr="009D1767">
        <w:rPr>
          <w:rFonts w:ascii="Times New Roman" w:hAnsi="Times New Roman" w:cs="Times New Roman"/>
          <w:sz w:val="24"/>
          <w:szCs w:val="24"/>
          <w:lang w:val="ky-KG"/>
        </w:rPr>
        <w:t xml:space="preserve">от </w:t>
      </w:r>
      <w:r w:rsidR="009D1767" w:rsidRPr="009D1767">
        <w:rPr>
          <w:rFonts w:ascii="Times New Roman" w:hAnsi="Times New Roman" w:cs="Times New Roman"/>
          <w:sz w:val="24"/>
          <w:szCs w:val="24"/>
          <w:lang w:val="ky-KG"/>
        </w:rPr>
        <w:t>22</w:t>
      </w:r>
      <w:r w:rsidR="009D1767">
        <w:rPr>
          <w:rFonts w:ascii="Times New Roman" w:hAnsi="Times New Roman" w:cs="Times New Roman"/>
          <w:sz w:val="24"/>
          <w:szCs w:val="24"/>
          <w:lang w:val="ky-KG"/>
        </w:rPr>
        <w:t xml:space="preserve"> декабря 2023 г. </w:t>
      </w:r>
      <w:r w:rsidR="00AB1AB0" w:rsidRPr="00AB1AB0">
        <w:rPr>
          <w:rFonts w:ascii="Times New Roman" w:hAnsi="Times New Roman" w:cs="Times New Roman"/>
          <w:sz w:val="24"/>
          <w:szCs w:val="24"/>
          <w:lang w:val="ky-KG"/>
        </w:rPr>
        <w:t>была создана рабочая группа в следующем составе:</w:t>
      </w:r>
      <w:r>
        <w:rPr>
          <w:rFonts w:ascii="Times New Roman" w:hAnsi="Times New Roman" w:cs="Times New Roman"/>
          <w:sz w:val="24"/>
          <w:szCs w:val="24"/>
          <w:lang w:val="ky-KG"/>
        </w:rPr>
        <w:t xml:space="preserve">                                                                                  </w:t>
      </w:r>
    </w:p>
    <w:p w:rsidR="00FE21F3" w:rsidRDefault="00FD5887" w:rsidP="00FD5887">
      <w:pPr>
        <w:spacing w:after="0" w:line="240" w:lineRule="auto"/>
        <w:ind w:firstLine="708"/>
        <w:jc w:val="right"/>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sidRPr="00FD5887">
        <w:rPr>
          <w:rFonts w:ascii="Times New Roman" w:hAnsi="Times New Roman" w:cs="Times New Roman"/>
          <w:b/>
          <w:sz w:val="24"/>
          <w:szCs w:val="24"/>
          <w:lang w:val="ky-KG"/>
        </w:rPr>
        <w:t xml:space="preserve">Таблица 2  </w:t>
      </w:r>
    </w:p>
    <w:tbl>
      <w:tblPr>
        <w:tblStyle w:val="a3"/>
        <w:tblW w:w="0" w:type="auto"/>
        <w:tblLook w:val="04A0" w:firstRow="1" w:lastRow="0" w:firstColumn="1" w:lastColumn="0" w:noHBand="0" w:noVBand="1"/>
      </w:tblPr>
      <w:tblGrid>
        <w:gridCol w:w="817"/>
        <w:gridCol w:w="2977"/>
        <w:gridCol w:w="5670"/>
      </w:tblGrid>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ФИО</w:t>
            </w:r>
          </w:p>
        </w:tc>
        <w:tc>
          <w:tcPr>
            <w:tcW w:w="5670"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Занимаемая должность</w:t>
            </w:r>
          </w:p>
        </w:tc>
      </w:tr>
      <w:tr w:rsidR="005523D9" w:rsidTr="005523D9">
        <w:tc>
          <w:tcPr>
            <w:tcW w:w="817" w:type="dxa"/>
          </w:tcPr>
          <w:p w:rsidR="005523D9" w:rsidRDefault="005523D9" w:rsidP="005523D9">
            <w:pPr>
              <w:tabs>
                <w:tab w:val="right" w:pos="9355"/>
              </w:tabs>
              <w:ind w:right="4771"/>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Состав комиссии:</w:t>
            </w:r>
          </w:p>
        </w:tc>
        <w:tc>
          <w:tcPr>
            <w:tcW w:w="5670" w:type="dxa"/>
          </w:tcPr>
          <w:p w:rsidR="005523D9" w:rsidRDefault="005523D9" w:rsidP="00FE21F3">
            <w:pPr>
              <w:tabs>
                <w:tab w:val="left" w:pos="6000"/>
                <w:tab w:val="right" w:pos="9355"/>
              </w:tabs>
              <w:rPr>
                <w:rFonts w:ascii="Times New Roman" w:hAnsi="Times New Roman" w:cs="Times New Roman"/>
                <w:b/>
                <w:sz w:val="24"/>
                <w:szCs w:val="24"/>
                <w:lang w:val="ky-KG"/>
              </w:rPr>
            </w:pP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Асанкадыр С.</w:t>
            </w:r>
          </w:p>
        </w:tc>
        <w:tc>
          <w:tcPr>
            <w:tcW w:w="5670" w:type="dxa"/>
          </w:tcPr>
          <w:p w:rsidR="005523D9" w:rsidRPr="00FE21F3"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директор КГМУ</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Аскарова Ч.Ж.</w:t>
            </w:r>
          </w:p>
        </w:tc>
        <w:tc>
          <w:tcPr>
            <w:tcW w:w="5670" w:type="dxa"/>
          </w:tcPr>
          <w:p w:rsidR="005523D9" w:rsidRPr="00FE21F3"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заместитель директора по УВР</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Намазбекова А.О.</w:t>
            </w:r>
          </w:p>
        </w:tc>
        <w:tc>
          <w:tcPr>
            <w:tcW w:w="5670" w:type="dxa"/>
          </w:tcPr>
          <w:p w:rsidR="005523D9" w:rsidRPr="00FE21F3"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заместитель по УПР</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Сакыев О.Р.</w:t>
            </w:r>
          </w:p>
        </w:tc>
        <w:tc>
          <w:tcPr>
            <w:tcW w:w="5670" w:type="dxa"/>
          </w:tcPr>
          <w:p w:rsidR="005523D9" w:rsidRPr="00FE21F3"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заместитель по АХЧ</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Султанова К</w:t>
            </w:r>
          </w:p>
        </w:tc>
        <w:tc>
          <w:tcPr>
            <w:tcW w:w="5670" w:type="dxa"/>
          </w:tcPr>
          <w:p w:rsidR="005523D9" w:rsidRPr="00FE21F3" w:rsidRDefault="005523D9" w:rsidP="00FE21F3">
            <w:pPr>
              <w:tabs>
                <w:tab w:val="left" w:pos="6000"/>
                <w:tab w:val="right" w:pos="9355"/>
              </w:tabs>
              <w:rPr>
                <w:rFonts w:ascii="Times New Roman" w:hAnsi="Times New Roman" w:cs="Times New Roman"/>
                <w:b/>
                <w:sz w:val="24"/>
                <w:szCs w:val="24"/>
                <w:lang w:val="ky-KG"/>
              </w:rPr>
            </w:pPr>
            <w:r w:rsidRPr="004A45D0">
              <w:rPr>
                <w:rFonts w:ascii="Times New Roman" w:hAnsi="Times New Roman" w:cs="Times New Roman"/>
                <w:sz w:val="24"/>
                <w:szCs w:val="28"/>
              </w:rPr>
              <w:t>главный бухгалтер</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Бегалиева Дж.Г.</w:t>
            </w:r>
          </w:p>
        </w:tc>
        <w:tc>
          <w:tcPr>
            <w:tcW w:w="5670" w:type="dxa"/>
          </w:tcPr>
          <w:p w:rsidR="005523D9" w:rsidRPr="00FE21F3" w:rsidRDefault="005523D9" w:rsidP="00FE21F3">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отдел кадров</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Джумашева С.Р.</w:t>
            </w:r>
          </w:p>
        </w:tc>
        <w:tc>
          <w:tcPr>
            <w:tcW w:w="5670" w:type="dxa"/>
          </w:tcPr>
          <w:p w:rsidR="005523D9" w:rsidRPr="00FE21F3" w:rsidRDefault="00CE673C" w:rsidP="00FE21F3">
            <w:pPr>
              <w:tabs>
                <w:tab w:val="left" w:pos="6000"/>
                <w:tab w:val="right" w:pos="9355"/>
              </w:tabs>
              <w:rPr>
                <w:rFonts w:ascii="Times New Roman" w:hAnsi="Times New Roman" w:cs="Times New Roman"/>
                <w:sz w:val="24"/>
                <w:szCs w:val="28"/>
                <w:lang w:val="ky-KG"/>
              </w:rPr>
            </w:pPr>
            <w:r>
              <w:rPr>
                <w:rFonts w:ascii="Times New Roman" w:hAnsi="Times New Roman" w:cs="Times New Roman"/>
                <w:sz w:val="24"/>
                <w:szCs w:val="28"/>
              </w:rPr>
              <w:t>б</w:t>
            </w:r>
            <w:r w:rsidR="005523D9" w:rsidRPr="004A45D0">
              <w:rPr>
                <w:rFonts w:ascii="Times New Roman" w:hAnsi="Times New Roman" w:cs="Times New Roman"/>
                <w:sz w:val="24"/>
                <w:szCs w:val="28"/>
              </w:rPr>
              <w:t>иблиотекарь</w:t>
            </w:r>
            <w:r w:rsidR="005523D9">
              <w:rPr>
                <w:rFonts w:ascii="Times New Roman" w:hAnsi="Times New Roman" w:cs="Times New Roman"/>
                <w:sz w:val="24"/>
                <w:szCs w:val="28"/>
                <w:lang w:val="ky-KG"/>
              </w:rPr>
              <w:t>;</w:t>
            </w:r>
            <w:r>
              <w:rPr>
                <w:rFonts w:ascii="Times New Roman" w:hAnsi="Times New Roman" w:cs="Times New Roman"/>
                <w:sz w:val="24"/>
                <w:szCs w:val="28"/>
                <w:lang w:val="ky-KG"/>
              </w:rPr>
              <w:t xml:space="preserve"> </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Сарабаева Н.М.</w:t>
            </w:r>
          </w:p>
        </w:tc>
        <w:tc>
          <w:tcPr>
            <w:tcW w:w="5670" w:type="dxa"/>
          </w:tcPr>
          <w:p w:rsidR="005523D9" w:rsidRPr="00FE21F3" w:rsidRDefault="005523D9" w:rsidP="00FE21F3">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преподаватель, ответственный секретарь</w:t>
            </w:r>
            <w:r>
              <w:rPr>
                <w:rFonts w:ascii="Times New Roman" w:hAnsi="Times New Roman" w:cs="Times New Roman"/>
                <w:sz w:val="24"/>
                <w:szCs w:val="28"/>
                <w:lang w:val="ky-KG"/>
              </w:rPr>
              <w:t>.</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p>
        </w:tc>
        <w:tc>
          <w:tcPr>
            <w:tcW w:w="2977" w:type="dxa"/>
          </w:tcPr>
          <w:p w:rsidR="005523D9" w:rsidRPr="004A45D0" w:rsidRDefault="005523D9" w:rsidP="00FE21F3">
            <w:pPr>
              <w:pStyle w:val="ab"/>
              <w:jc w:val="both"/>
              <w:rPr>
                <w:rFonts w:ascii="Times New Roman" w:hAnsi="Times New Roman" w:cs="Times New Roman"/>
                <w:sz w:val="24"/>
                <w:szCs w:val="28"/>
              </w:rPr>
            </w:pPr>
            <w:r w:rsidRPr="004A45D0">
              <w:rPr>
                <w:rFonts w:ascii="Times New Roman" w:hAnsi="Times New Roman" w:cs="Times New Roman"/>
                <w:b/>
                <w:sz w:val="24"/>
                <w:szCs w:val="28"/>
              </w:rPr>
              <w:t>Члены комиссии</w:t>
            </w:r>
            <w:r w:rsidRPr="004A45D0">
              <w:rPr>
                <w:rFonts w:ascii="Times New Roman" w:hAnsi="Times New Roman" w:cs="Times New Roman"/>
                <w:sz w:val="24"/>
                <w:szCs w:val="28"/>
              </w:rPr>
              <w:t>:</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p>
        </w:tc>
      </w:tr>
      <w:tr w:rsidR="005523D9" w:rsidTr="005523D9">
        <w:tc>
          <w:tcPr>
            <w:tcW w:w="817" w:type="dxa"/>
          </w:tcPr>
          <w:p w:rsidR="005523D9" w:rsidRPr="005523D9" w:rsidRDefault="005523D9" w:rsidP="00FE21F3">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1</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Мусаева Л.А.</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заведующая отделением Общеобразовательных дисциплин</w:t>
            </w:r>
          </w:p>
        </w:tc>
      </w:tr>
      <w:tr w:rsidR="005523D9" w:rsidTr="005523D9">
        <w:tc>
          <w:tcPr>
            <w:tcW w:w="817" w:type="dxa"/>
          </w:tcPr>
          <w:p w:rsidR="005523D9" w:rsidRPr="005523D9" w:rsidRDefault="005523D9" w:rsidP="00FE21F3">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2</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Филипская И.Р.</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заведующая отделением Музыкально-теоретичесих дисциплин и</w:t>
            </w:r>
            <w:r>
              <w:rPr>
                <w:rFonts w:ascii="Times New Roman" w:hAnsi="Times New Roman" w:cs="Times New Roman"/>
                <w:sz w:val="24"/>
                <w:szCs w:val="28"/>
                <w:lang w:val="ky-KG"/>
              </w:rPr>
              <w:t xml:space="preserve"> председатель</w:t>
            </w:r>
            <w:r w:rsidRPr="004A45D0">
              <w:rPr>
                <w:rFonts w:ascii="Times New Roman" w:hAnsi="Times New Roman" w:cs="Times New Roman"/>
                <w:sz w:val="24"/>
                <w:szCs w:val="28"/>
              </w:rPr>
              <w:t xml:space="preserve"> цикловой комиссии «Теория музыки»</w:t>
            </w:r>
          </w:p>
        </w:tc>
      </w:tr>
      <w:tr w:rsidR="005523D9" w:rsidTr="005523D9">
        <w:tc>
          <w:tcPr>
            <w:tcW w:w="817" w:type="dxa"/>
          </w:tcPr>
          <w:p w:rsidR="005523D9" w:rsidRPr="005523D9" w:rsidRDefault="005523D9" w:rsidP="00FE21F3">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3</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Халимова Б.З.</w:t>
            </w:r>
          </w:p>
        </w:tc>
        <w:tc>
          <w:tcPr>
            <w:tcW w:w="5670" w:type="dxa"/>
          </w:tcPr>
          <w:p w:rsidR="005523D9" w:rsidRPr="00FE21F3" w:rsidRDefault="005523D9" w:rsidP="00FE21F3">
            <w:pPr>
              <w:tabs>
                <w:tab w:val="left" w:pos="6000"/>
                <w:tab w:val="right" w:pos="9355"/>
              </w:tabs>
              <w:rPr>
                <w:rFonts w:ascii="Times New Roman" w:hAnsi="Times New Roman" w:cs="Times New Roman"/>
                <w:sz w:val="24"/>
                <w:szCs w:val="28"/>
                <w:lang w:val="ky-KG"/>
              </w:rPr>
            </w:pPr>
            <w:r w:rsidRPr="004A45D0">
              <w:rPr>
                <w:rFonts w:ascii="Times New Roman" w:hAnsi="Times New Roman" w:cs="Times New Roman"/>
                <w:sz w:val="24"/>
                <w:szCs w:val="28"/>
              </w:rPr>
              <w:t>заведующая отделением Общего фортепиано и концертмейстерства</w:t>
            </w:r>
            <w:r>
              <w:rPr>
                <w:rFonts w:ascii="Times New Roman" w:hAnsi="Times New Roman" w:cs="Times New Roman"/>
                <w:sz w:val="24"/>
                <w:szCs w:val="28"/>
                <w:lang w:val="ky-KG"/>
              </w:rPr>
              <w:t>;</w:t>
            </w:r>
          </w:p>
        </w:tc>
      </w:tr>
      <w:tr w:rsidR="005523D9" w:rsidTr="005523D9">
        <w:tc>
          <w:tcPr>
            <w:tcW w:w="817" w:type="dxa"/>
          </w:tcPr>
          <w:p w:rsidR="005523D9" w:rsidRPr="005523D9" w:rsidRDefault="005523D9" w:rsidP="00FE21F3">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4</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Сатылганова В.А.</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«Фортепиано»;</w:t>
            </w:r>
          </w:p>
        </w:tc>
      </w:tr>
      <w:tr w:rsidR="005523D9" w:rsidTr="005523D9">
        <w:tc>
          <w:tcPr>
            <w:tcW w:w="817" w:type="dxa"/>
          </w:tcPr>
          <w:p w:rsidR="005523D9" w:rsidRPr="005523D9" w:rsidRDefault="005523D9" w:rsidP="00FE21F3">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t>5</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Нусупбекова Ж.Т.</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«Струнные инструменты»;</w:t>
            </w:r>
          </w:p>
        </w:tc>
      </w:tr>
      <w:tr w:rsidR="005523D9" w:rsidTr="005523D9">
        <w:tc>
          <w:tcPr>
            <w:tcW w:w="817" w:type="dxa"/>
          </w:tcPr>
          <w:p w:rsidR="005523D9" w:rsidRPr="005523D9" w:rsidRDefault="005523D9" w:rsidP="00FE21F3">
            <w:pPr>
              <w:tabs>
                <w:tab w:val="left" w:pos="6000"/>
                <w:tab w:val="right" w:pos="9355"/>
              </w:tabs>
              <w:rPr>
                <w:rFonts w:ascii="Times New Roman" w:hAnsi="Times New Roman" w:cs="Times New Roman"/>
                <w:b/>
                <w:szCs w:val="24"/>
                <w:lang w:val="ky-KG"/>
              </w:rPr>
            </w:pPr>
            <w:r w:rsidRPr="005523D9">
              <w:rPr>
                <w:rFonts w:ascii="Times New Roman" w:hAnsi="Times New Roman" w:cs="Times New Roman"/>
                <w:b/>
                <w:szCs w:val="24"/>
                <w:lang w:val="ky-KG"/>
              </w:rPr>
              <w:lastRenderedPageBreak/>
              <w:t>6</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Немирский В.М.</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«Духовые и ударные инструменты»;</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7</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Карагулова Р.К.</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«Кыргызские народные инструменты»;</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8</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Жанарбаев М.Ж</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«Вокальное искусство»;</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9</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Кукес О.А.</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«Хоровое дирижирование»;</w:t>
            </w:r>
          </w:p>
        </w:tc>
      </w:tr>
      <w:tr w:rsidR="005523D9" w:rsidTr="005523D9">
        <w:tc>
          <w:tcPr>
            <w:tcW w:w="817" w:type="dxa"/>
          </w:tcPr>
          <w:p w:rsidR="005523D9" w:rsidRDefault="005523D9" w:rsidP="00FE21F3">
            <w:pPr>
              <w:tabs>
                <w:tab w:val="left" w:pos="6000"/>
                <w:tab w:val="right" w:pos="9355"/>
              </w:tabs>
              <w:rPr>
                <w:rFonts w:ascii="Times New Roman" w:hAnsi="Times New Roman" w:cs="Times New Roman"/>
                <w:b/>
                <w:sz w:val="24"/>
                <w:szCs w:val="24"/>
                <w:lang w:val="ky-KG"/>
              </w:rPr>
            </w:pPr>
            <w:r>
              <w:rPr>
                <w:rFonts w:ascii="Times New Roman" w:hAnsi="Times New Roman" w:cs="Times New Roman"/>
                <w:b/>
                <w:sz w:val="24"/>
                <w:szCs w:val="24"/>
                <w:lang w:val="ky-KG"/>
              </w:rPr>
              <w:t>10</w:t>
            </w:r>
          </w:p>
        </w:tc>
        <w:tc>
          <w:tcPr>
            <w:tcW w:w="2977"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Мамырбай у. А.</w:t>
            </w:r>
          </w:p>
        </w:tc>
        <w:tc>
          <w:tcPr>
            <w:tcW w:w="5670" w:type="dxa"/>
          </w:tcPr>
          <w:p w:rsidR="005523D9" w:rsidRPr="004A45D0" w:rsidRDefault="005523D9" w:rsidP="00FE21F3">
            <w:pPr>
              <w:tabs>
                <w:tab w:val="left" w:pos="6000"/>
                <w:tab w:val="right" w:pos="9355"/>
              </w:tabs>
              <w:rPr>
                <w:rFonts w:ascii="Times New Roman" w:hAnsi="Times New Roman" w:cs="Times New Roman"/>
                <w:sz w:val="24"/>
                <w:szCs w:val="28"/>
              </w:rPr>
            </w:pPr>
            <w:r w:rsidRPr="004A45D0">
              <w:rPr>
                <w:rFonts w:ascii="Times New Roman" w:hAnsi="Times New Roman" w:cs="Times New Roman"/>
                <w:sz w:val="24"/>
                <w:szCs w:val="28"/>
              </w:rPr>
              <w:t>председатель цикловой комиссии «Музыкальное искусство эстрады».</w:t>
            </w:r>
          </w:p>
        </w:tc>
      </w:tr>
    </w:tbl>
    <w:p w:rsidR="00FD5887" w:rsidRPr="00FD5887" w:rsidRDefault="00FE21F3" w:rsidP="00FE21F3">
      <w:pPr>
        <w:tabs>
          <w:tab w:val="left" w:pos="6000"/>
          <w:tab w:val="right" w:pos="9355"/>
        </w:tabs>
        <w:spacing w:after="0" w:line="240" w:lineRule="auto"/>
        <w:ind w:firstLine="708"/>
        <w:rPr>
          <w:rFonts w:ascii="Times New Roman" w:hAnsi="Times New Roman" w:cs="Times New Roman"/>
          <w:b/>
          <w:sz w:val="24"/>
          <w:szCs w:val="24"/>
          <w:lang w:val="ky-KG"/>
        </w:rPr>
      </w:pPr>
      <w:r>
        <w:rPr>
          <w:rFonts w:ascii="Times New Roman" w:hAnsi="Times New Roman" w:cs="Times New Roman"/>
          <w:b/>
          <w:sz w:val="24"/>
          <w:szCs w:val="24"/>
          <w:lang w:val="ky-KG"/>
        </w:rPr>
        <w:tab/>
      </w:r>
      <w:r w:rsidR="00FD5887" w:rsidRPr="00FD5887">
        <w:rPr>
          <w:rFonts w:ascii="Times New Roman" w:hAnsi="Times New Roman" w:cs="Times New Roman"/>
          <w:b/>
          <w:sz w:val="24"/>
          <w:szCs w:val="24"/>
          <w:lang w:val="ky-KG"/>
        </w:rPr>
        <w:t xml:space="preserve">      </w:t>
      </w:r>
    </w:p>
    <w:p w:rsidR="00FD5887" w:rsidRPr="00FD5887" w:rsidRDefault="00FD5887" w:rsidP="002F4540">
      <w:pPr>
        <w:pStyle w:val="ab"/>
        <w:ind w:firstLine="708"/>
        <w:jc w:val="both"/>
        <w:rPr>
          <w:rFonts w:ascii="Times New Roman" w:hAnsi="Times New Roman" w:cs="Times New Roman"/>
          <w:i/>
          <w:sz w:val="24"/>
          <w:szCs w:val="28"/>
        </w:rPr>
      </w:pPr>
      <w:r w:rsidRPr="00FD5887">
        <w:rPr>
          <w:rFonts w:ascii="Times New Roman" w:hAnsi="Times New Roman" w:cs="Times New Roman"/>
          <w:i/>
          <w:sz w:val="24"/>
          <w:szCs w:val="28"/>
        </w:rPr>
        <w:t xml:space="preserve">Приложение 1.  </w:t>
      </w:r>
      <w:r w:rsidRPr="009D1767">
        <w:rPr>
          <w:rFonts w:ascii="Times New Roman" w:hAnsi="Times New Roman" w:cs="Times New Roman"/>
          <w:i/>
          <w:sz w:val="24"/>
          <w:szCs w:val="28"/>
        </w:rPr>
        <w:t xml:space="preserve">Протокол № </w:t>
      </w:r>
      <w:r w:rsidR="009D1767" w:rsidRPr="009D1767">
        <w:rPr>
          <w:rFonts w:ascii="Times New Roman" w:hAnsi="Times New Roman" w:cs="Times New Roman"/>
          <w:i/>
          <w:sz w:val="24"/>
          <w:szCs w:val="28"/>
        </w:rPr>
        <w:t>4</w:t>
      </w:r>
      <w:r w:rsidRPr="009D1767">
        <w:rPr>
          <w:rFonts w:ascii="Times New Roman" w:hAnsi="Times New Roman" w:cs="Times New Roman"/>
          <w:i/>
          <w:sz w:val="24"/>
          <w:szCs w:val="28"/>
        </w:rPr>
        <w:t xml:space="preserve"> заседания Педагогического совета от </w:t>
      </w:r>
      <w:r w:rsidR="009D1767" w:rsidRPr="009D1767">
        <w:rPr>
          <w:rFonts w:ascii="Times New Roman" w:hAnsi="Times New Roman" w:cs="Times New Roman"/>
          <w:i/>
          <w:sz w:val="24"/>
          <w:szCs w:val="28"/>
        </w:rPr>
        <w:t>3 ноября</w:t>
      </w:r>
      <w:r w:rsidRPr="009D1767">
        <w:rPr>
          <w:rFonts w:ascii="Times New Roman" w:hAnsi="Times New Roman" w:cs="Times New Roman"/>
          <w:i/>
          <w:sz w:val="24"/>
          <w:szCs w:val="28"/>
        </w:rPr>
        <w:t xml:space="preserve"> 2023 г</w:t>
      </w:r>
    </w:p>
    <w:p w:rsidR="003B2493" w:rsidRPr="002F4540" w:rsidRDefault="00FD5887" w:rsidP="00CE673C">
      <w:pPr>
        <w:pStyle w:val="ab"/>
        <w:tabs>
          <w:tab w:val="left" w:pos="7140"/>
        </w:tabs>
        <w:ind w:firstLine="708"/>
        <w:jc w:val="both"/>
        <w:rPr>
          <w:rFonts w:ascii="Times New Roman" w:hAnsi="Times New Roman" w:cs="Times New Roman"/>
          <w:i/>
          <w:sz w:val="24"/>
          <w:szCs w:val="28"/>
          <w:lang w:val="ky-KG"/>
        </w:rPr>
      </w:pPr>
      <w:r w:rsidRPr="00FD5887">
        <w:rPr>
          <w:rFonts w:ascii="Times New Roman" w:hAnsi="Times New Roman" w:cs="Times New Roman"/>
          <w:i/>
          <w:sz w:val="24"/>
          <w:szCs w:val="28"/>
        </w:rPr>
        <w:t>Приложение 2</w:t>
      </w:r>
      <w:r w:rsidRPr="009D1767">
        <w:rPr>
          <w:rFonts w:ascii="Times New Roman" w:hAnsi="Times New Roman" w:cs="Times New Roman"/>
          <w:i/>
          <w:sz w:val="24"/>
          <w:szCs w:val="28"/>
        </w:rPr>
        <w:t>. Приказ</w:t>
      </w:r>
      <w:r w:rsidR="002F4540">
        <w:rPr>
          <w:rFonts w:ascii="Times New Roman" w:hAnsi="Times New Roman" w:cs="Times New Roman"/>
          <w:i/>
          <w:sz w:val="24"/>
          <w:szCs w:val="28"/>
          <w:lang w:val="ky-KG"/>
        </w:rPr>
        <w:t xml:space="preserve"> </w:t>
      </w:r>
      <w:r w:rsidR="009D1767" w:rsidRPr="009D1767">
        <w:rPr>
          <w:rFonts w:ascii="Times New Roman" w:hAnsi="Times New Roman" w:cs="Times New Roman"/>
          <w:sz w:val="24"/>
          <w:szCs w:val="24"/>
          <w:lang w:val="ky-KG"/>
        </w:rPr>
        <w:t>№ 61-</w:t>
      </w:r>
      <w:r w:rsidR="00AD58E5">
        <w:rPr>
          <w:rFonts w:ascii="Times New Roman" w:hAnsi="Times New Roman" w:cs="Times New Roman"/>
          <w:sz w:val="24"/>
          <w:szCs w:val="24"/>
          <w:lang w:val="ky-KG"/>
        </w:rPr>
        <w:t>Ө</w:t>
      </w:r>
      <w:r w:rsidR="009D1767" w:rsidRPr="009D1767">
        <w:rPr>
          <w:rFonts w:ascii="Times New Roman" w:hAnsi="Times New Roman" w:cs="Times New Roman"/>
          <w:sz w:val="24"/>
          <w:szCs w:val="24"/>
          <w:lang w:val="ky-KG"/>
        </w:rPr>
        <w:t xml:space="preserve"> от 22</w:t>
      </w:r>
      <w:r w:rsidR="009D1767">
        <w:rPr>
          <w:rFonts w:ascii="Times New Roman" w:hAnsi="Times New Roman" w:cs="Times New Roman"/>
          <w:sz w:val="24"/>
          <w:szCs w:val="24"/>
          <w:lang w:val="ky-KG"/>
        </w:rPr>
        <w:t xml:space="preserve"> декабря 2023 г.</w:t>
      </w:r>
      <w:r w:rsidR="00CE673C">
        <w:rPr>
          <w:rFonts w:ascii="Times New Roman" w:hAnsi="Times New Roman" w:cs="Times New Roman"/>
          <w:sz w:val="24"/>
          <w:szCs w:val="24"/>
          <w:lang w:val="ky-KG"/>
        </w:rPr>
        <w:tab/>
      </w:r>
    </w:p>
    <w:p w:rsidR="00BB64BE" w:rsidRPr="003B2493" w:rsidRDefault="00BB64BE" w:rsidP="00FD5887">
      <w:pPr>
        <w:pStyle w:val="ab"/>
        <w:ind w:firstLine="708"/>
        <w:jc w:val="both"/>
        <w:rPr>
          <w:rFonts w:ascii="Times New Roman" w:hAnsi="Times New Roman" w:cs="Times New Roman"/>
          <w:sz w:val="24"/>
          <w:szCs w:val="28"/>
        </w:rPr>
      </w:pPr>
    </w:p>
    <w:p w:rsidR="00C70FDB" w:rsidRDefault="0076084B" w:rsidP="003B2493">
      <w:pPr>
        <w:spacing w:after="0" w:line="240" w:lineRule="auto"/>
        <w:ind w:firstLine="708"/>
        <w:jc w:val="center"/>
        <w:rPr>
          <w:rFonts w:ascii="Times New Roman" w:hAnsi="Times New Roman" w:cs="Times New Roman"/>
          <w:sz w:val="24"/>
          <w:szCs w:val="24"/>
          <w:lang w:val="ky-KG"/>
        </w:rPr>
      </w:pPr>
      <w:r w:rsidRPr="00C90287">
        <w:rPr>
          <w:rFonts w:ascii="Times New Roman" w:hAnsi="Times New Roman" w:cs="Times New Roman"/>
          <w:b/>
          <w:sz w:val="24"/>
          <w:szCs w:val="24"/>
          <w:lang w:val="ky-KG"/>
        </w:rPr>
        <w:t xml:space="preserve">Данные о </w:t>
      </w:r>
      <w:r w:rsidR="00C90287" w:rsidRPr="00C90287">
        <w:rPr>
          <w:rFonts w:ascii="Times New Roman" w:hAnsi="Times New Roman" w:cs="Times New Roman"/>
          <w:b/>
          <w:sz w:val="24"/>
          <w:szCs w:val="24"/>
          <w:lang w:val="ky-KG"/>
        </w:rPr>
        <w:t>создании учебного заведения</w:t>
      </w:r>
      <w:r w:rsidR="00C70FDB">
        <w:rPr>
          <w:rFonts w:ascii="Times New Roman" w:hAnsi="Times New Roman" w:cs="Times New Roman"/>
          <w:sz w:val="24"/>
          <w:szCs w:val="24"/>
          <w:lang w:val="ky-KG"/>
        </w:rPr>
        <w:t xml:space="preserve">. </w:t>
      </w:r>
    </w:p>
    <w:p w:rsidR="00107FB1" w:rsidRDefault="00107FB1" w:rsidP="00107FB1">
      <w:pPr>
        <w:spacing w:after="0" w:line="240" w:lineRule="auto"/>
        <w:ind w:firstLine="708"/>
      </w:pPr>
      <w:r w:rsidRPr="00107FB1">
        <w:rPr>
          <w:rFonts w:ascii="Times New Roman" w:hAnsi="Times New Roman" w:cs="Times New Roman"/>
          <w:sz w:val="24"/>
          <w:szCs w:val="24"/>
          <w:lang w:val="ky-KG"/>
        </w:rPr>
        <w:t>Кыргызское государственное музыкальное училище имени Мураталы Куренкеева – одно из старейших учебных заведений с 8</w:t>
      </w:r>
      <w:r>
        <w:rPr>
          <w:rFonts w:ascii="Times New Roman" w:hAnsi="Times New Roman" w:cs="Times New Roman"/>
          <w:sz w:val="24"/>
          <w:szCs w:val="24"/>
          <w:lang w:val="ky-KG"/>
        </w:rPr>
        <w:t>5</w:t>
      </w:r>
      <w:r w:rsidRPr="00107FB1">
        <w:rPr>
          <w:rFonts w:ascii="Times New Roman" w:hAnsi="Times New Roman" w:cs="Times New Roman"/>
          <w:sz w:val="24"/>
          <w:szCs w:val="24"/>
          <w:lang w:val="ky-KG"/>
        </w:rPr>
        <w:t>-летней богатой историей.</w:t>
      </w:r>
      <w:r w:rsidRPr="00107FB1">
        <w:t xml:space="preserve"> </w:t>
      </w:r>
    </w:p>
    <w:p w:rsidR="00BB64BE" w:rsidRPr="00107FB1" w:rsidRDefault="00107FB1" w:rsidP="00107FB1">
      <w:pPr>
        <w:spacing w:after="0" w:line="240" w:lineRule="auto"/>
        <w:ind w:firstLine="708"/>
        <w:rPr>
          <w:rFonts w:ascii="Times New Roman" w:hAnsi="Times New Roman" w:cs="Times New Roman"/>
          <w:sz w:val="24"/>
          <w:szCs w:val="24"/>
          <w:lang w:val="ky-KG"/>
        </w:rPr>
      </w:pPr>
      <w:r w:rsidRPr="00107FB1">
        <w:rPr>
          <w:rFonts w:ascii="Times New Roman" w:hAnsi="Times New Roman" w:cs="Times New Roman"/>
          <w:sz w:val="24"/>
          <w:szCs w:val="24"/>
          <w:lang w:val="ky-KG"/>
        </w:rPr>
        <w:t>Постановлением Совнаркома Киргизской ССР от 23 октября 1939 года в городе Фрунзе было образовано музы</w:t>
      </w:r>
      <w:r w:rsidR="004C06FB">
        <w:rPr>
          <w:rFonts w:ascii="Times New Roman" w:hAnsi="Times New Roman" w:cs="Times New Roman"/>
          <w:sz w:val="24"/>
          <w:szCs w:val="24"/>
          <w:lang w:val="ky-KG"/>
        </w:rPr>
        <w:t xml:space="preserve">кальное </w:t>
      </w:r>
      <w:r>
        <w:rPr>
          <w:rFonts w:ascii="Times New Roman" w:hAnsi="Times New Roman" w:cs="Times New Roman"/>
          <w:sz w:val="24"/>
          <w:szCs w:val="24"/>
          <w:lang w:val="ky-KG"/>
        </w:rPr>
        <w:t xml:space="preserve"> училище.</w:t>
      </w:r>
      <w:r w:rsidRPr="00107FB1">
        <w:rPr>
          <w:rFonts w:ascii="Times New Roman" w:hAnsi="Times New Roman" w:cs="Times New Roman"/>
          <w:sz w:val="24"/>
          <w:szCs w:val="24"/>
          <w:lang w:val="ky-KG"/>
        </w:rPr>
        <w:t xml:space="preserve"> 1 сентября 1940 года КГМУ начало принимать первых абитуриентов</w:t>
      </w:r>
      <w:r>
        <w:rPr>
          <w:rFonts w:ascii="Times New Roman" w:hAnsi="Times New Roman" w:cs="Times New Roman"/>
          <w:sz w:val="24"/>
          <w:szCs w:val="24"/>
          <w:lang w:val="ky-KG"/>
        </w:rPr>
        <w:t xml:space="preserve"> (д</w:t>
      </w:r>
      <w:r w:rsidRPr="00BB64BE">
        <w:rPr>
          <w:rFonts w:ascii="Times New Roman" w:hAnsi="Times New Roman" w:cs="Times New Roman"/>
          <w:sz w:val="24"/>
          <w:szCs w:val="24"/>
          <w:lang w:val="ky-KG"/>
        </w:rPr>
        <w:t>о 1981 года училище совмещало музыкальные и</w:t>
      </w:r>
      <w:r>
        <w:rPr>
          <w:rFonts w:ascii="Times New Roman" w:hAnsi="Times New Roman" w:cs="Times New Roman"/>
          <w:sz w:val="24"/>
          <w:szCs w:val="24"/>
          <w:lang w:val="ky-KG"/>
        </w:rPr>
        <w:t xml:space="preserve"> хореографические специальности).</w:t>
      </w:r>
      <w:r w:rsidRPr="00107FB1">
        <w:t xml:space="preserve"> </w:t>
      </w:r>
      <w:r w:rsidRPr="00107FB1">
        <w:rPr>
          <w:rFonts w:ascii="Times New Roman" w:hAnsi="Times New Roman" w:cs="Times New Roman"/>
          <w:sz w:val="24"/>
          <w:szCs w:val="24"/>
        </w:rPr>
        <w:t>В 1944 году состоялся первый выпуск.</w:t>
      </w:r>
    </w:p>
    <w:p w:rsidR="00C70FDB" w:rsidRDefault="00C70FDB" w:rsidP="00C70FDB">
      <w:pPr>
        <w:widowControl w:val="0"/>
        <w:autoSpaceDE w:val="0"/>
        <w:autoSpaceDN w:val="0"/>
        <w:adjustRightInd w:val="0"/>
        <w:spacing w:after="0" w:line="240" w:lineRule="auto"/>
        <w:jc w:val="both"/>
        <w:rPr>
          <w:rFonts w:ascii="Times New Roman" w:hAnsi="Times New Roman" w:cs="Times New Roman"/>
          <w:i/>
          <w:sz w:val="24"/>
          <w:szCs w:val="28"/>
          <w:lang w:val="ky-KG"/>
        </w:rPr>
      </w:pPr>
    </w:p>
    <w:p w:rsidR="00F15AC7" w:rsidRPr="00E5079E" w:rsidRDefault="001D2325" w:rsidP="0026514A">
      <w:pPr>
        <w:widowControl w:val="0"/>
        <w:autoSpaceDE w:val="0"/>
        <w:autoSpaceDN w:val="0"/>
        <w:adjustRightInd w:val="0"/>
        <w:spacing w:after="0" w:line="240" w:lineRule="auto"/>
        <w:ind w:firstLine="708"/>
        <w:jc w:val="both"/>
        <w:rPr>
          <w:rFonts w:ascii="Times New Roman" w:hAnsi="Times New Roman" w:cs="Times New Roman"/>
          <w:i/>
          <w:sz w:val="24"/>
          <w:szCs w:val="28"/>
          <w:lang w:val="ky-KG"/>
        </w:rPr>
      </w:pPr>
      <w:r>
        <w:rPr>
          <w:rFonts w:ascii="Times New Roman" w:hAnsi="Times New Roman" w:cs="Times New Roman"/>
          <w:i/>
          <w:sz w:val="24"/>
          <w:szCs w:val="28"/>
          <w:lang w:val="ky-KG"/>
        </w:rPr>
        <w:t xml:space="preserve">Приложение </w:t>
      </w:r>
      <w:r w:rsidR="00FD5887">
        <w:rPr>
          <w:rFonts w:ascii="Times New Roman" w:hAnsi="Times New Roman" w:cs="Times New Roman"/>
          <w:i/>
          <w:sz w:val="24"/>
          <w:szCs w:val="28"/>
          <w:lang w:val="ky-KG"/>
        </w:rPr>
        <w:t>3</w:t>
      </w:r>
      <w:r>
        <w:rPr>
          <w:rFonts w:ascii="Times New Roman" w:hAnsi="Times New Roman" w:cs="Times New Roman"/>
          <w:i/>
          <w:sz w:val="24"/>
          <w:szCs w:val="28"/>
          <w:lang w:val="ky-KG"/>
        </w:rPr>
        <w:t xml:space="preserve">. </w:t>
      </w:r>
      <w:bookmarkStart w:id="1" w:name="_Hlk167353274"/>
      <w:r>
        <w:rPr>
          <w:rFonts w:ascii="Times New Roman" w:hAnsi="Times New Roman" w:cs="Times New Roman"/>
          <w:i/>
          <w:sz w:val="24"/>
          <w:szCs w:val="28"/>
          <w:lang w:val="ky-KG"/>
        </w:rPr>
        <w:t xml:space="preserve">Копия </w:t>
      </w:r>
      <w:r w:rsidRPr="001D2325">
        <w:rPr>
          <w:rFonts w:ascii="Times New Roman" w:hAnsi="Times New Roman" w:cs="Times New Roman"/>
          <w:i/>
          <w:sz w:val="24"/>
          <w:szCs w:val="28"/>
          <w:lang w:val="ky-KG"/>
        </w:rPr>
        <w:t>Постановлени</w:t>
      </w:r>
      <w:r>
        <w:rPr>
          <w:rFonts w:ascii="Times New Roman" w:hAnsi="Times New Roman" w:cs="Times New Roman"/>
          <w:i/>
          <w:sz w:val="24"/>
          <w:szCs w:val="28"/>
          <w:lang w:val="ky-KG"/>
        </w:rPr>
        <w:t>я</w:t>
      </w:r>
      <w:r w:rsidRPr="001D2325">
        <w:rPr>
          <w:rFonts w:ascii="Times New Roman" w:hAnsi="Times New Roman" w:cs="Times New Roman"/>
          <w:i/>
          <w:sz w:val="24"/>
          <w:szCs w:val="28"/>
          <w:lang w:val="ky-KG"/>
        </w:rPr>
        <w:t xml:space="preserve"> Совнаркома Киргизской ССР</w:t>
      </w:r>
      <w:r>
        <w:rPr>
          <w:rFonts w:ascii="Times New Roman" w:hAnsi="Times New Roman" w:cs="Times New Roman"/>
          <w:i/>
          <w:sz w:val="24"/>
          <w:szCs w:val="28"/>
          <w:lang w:val="ky-KG"/>
        </w:rPr>
        <w:t xml:space="preserve">                                                                   от 23-октября    1939 года</w:t>
      </w:r>
      <w:bookmarkEnd w:id="1"/>
      <w:r w:rsidR="0026514A">
        <w:rPr>
          <w:rFonts w:ascii="Times New Roman" w:hAnsi="Times New Roman" w:cs="Times New Roman"/>
          <w:i/>
          <w:sz w:val="24"/>
          <w:szCs w:val="28"/>
          <w:lang w:val="ky-KG"/>
        </w:rPr>
        <w:t>.</w:t>
      </w:r>
    </w:p>
    <w:p w:rsidR="00A11851" w:rsidRDefault="00A11851" w:rsidP="00A11851">
      <w:pPr>
        <w:widowControl w:val="0"/>
        <w:autoSpaceDE w:val="0"/>
        <w:autoSpaceDN w:val="0"/>
        <w:adjustRightInd w:val="0"/>
        <w:spacing w:after="0" w:line="240" w:lineRule="auto"/>
        <w:jc w:val="right"/>
        <w:rPr>
          <w:rFonts w:ascii="Times New Roman" w:hAnsi="Times New Roman" w:cs="Times New Roman"/>
          <w:b/>
          <w:sz w:val="24"/>
          <w:szCs w:val="24"/>
          <w:lang w:val="ky-KG"/>
        </w:rPr>
      </w:pPr>
    </w:p>
    <w:p w:rsidR="00A11851" w:rsidRDefault="00A11851" w:rsidP="009B225F">
      <w:pPr>
        <w:pStyle w:val="4"/>
        <w:shd w:val="clear" w:color="auto" w:fill="auto"/>
        <w:tabs>
          <w:tab w:val="left" w:pos="0"/>
        </w:tabs>
        <w:spacing w:after="0" w:line="240" w:lineRule="auto"/>
        <w:ind w:firstLine="709"/>
        <w:jc w:val="both"/>
        <w:rPr>
          <w:sz w:val="24"/>
          <w:szCs w:val="28"/>
          <w:lang w:val="ky-KG"/>
        </w:rPr>
      </w:pPr>
      <w:r w:rsidRPr="00C90287">
        <w:rPr>
          <w:sz w:val="24"/>
          <w:szCs w:val="28"/>
        </w:rPr>
        <w:t>Указом Президиума Верховного Совета Киргизской ССР от 25 мая 1945 года Кыргызскому государственному музыкальному училищу присвоено имя Народного артиста Киргизской ССР</w:t>
      </w:r>
      <w:r>
        <w:rPr>
          <w:sz w:val="24"/>
          <w:szCs w:val="28"/>
          <w:lang w:val="ky-KG"/>
        </w:rPr>
        <w:t xml:space="preserve">, </w:t>
      </w:r>
      <w:r w:rsidRPr="00A11851">
        <w:rPr>
          <w:sz w:val="24"/>
          <w:szCs w:val="28"/>
          <w:lang w:val="ky-KG"/>
        </w:rPr>
        <w:t xml:space="preserve">кыякчы и комузчу  </w:t>
      </w:r>
      <w:r w:rsidRPr="00C90287">
        <w:rPr>
          <w:sz w:val="24"/>
          <w:szCs w:val="28"/>
        </w:rPr>
        <w:t xml:space="preserve"> Мураталы</w:t>
      </w:r>
      <w:r w:rsidRPr="00C90287">
        <w:rPr>
          <w:sz w:val="24"/>
          <w:szCs w:val="28"/>
          <w:lang w:val="ky-KG"/>
        </w:rPr>
        <w:t xml:space="preserve"> </w:t>
      </w:r>
      <w:r>
        <w:rPr>
          <w:sz w:val="24"/>
          <w:szCs w:val="28"/>
        </w:rPr>
        <w:t>Куренкеева</w:t>
      </w:r>
      <w:r w:rsidRPr="00A11851">
        <w:rPr>
          <w:sz w:val="24"/>
          <w:szCs w:val="28"/>
          <w:lang w:val="ky-KG"/>
        </w:rPr>
        <w:t xml:space="preserve"> и утверждена стипендия его имени. Первыми стипендиатами стали известные композиторы </w:t>
      </w:r>
      <w:r>
        <w:rPr>
          <w:sz w:val="24"/>
          <w:szCs w:val="28"/>
          <w:lang w:val="ky-KG"/>
        </w:rPr>
        <w:t xml:space="preserve">                             </w:t>
      </w:r>
      <w:r w:rsidRPr="00A11851">
        <w:rPr>
          <w:sz w:val="24"/>
          <w:szCs w:val="28"/>
          <w:lang w:val="ky-KG"/>
        </w:rPr>
        <w:t xml:space="preserve">Насыр Давлесов и Сейдалы Медетов, первый диплом с отличием получила Т.Е.Виленчик. </w:t>
      </w:r>
    </w:p>
    <w:p w:rsidR="005157CF" w:rsidRPr="009B225F" w:rsidRDefault="005157CF" w:rsidP="005157CF">
      <w:pPr>
        <w:pStyle w:val="4"/>
        <w:shd w:val="clear" w:color="auto" w:fill="auto"/>
        <w:tabs>
          <w:tab w:val="left" w:pos="0"/>
        </w:tabs>
        <w:spacing w:after="0" w:line="240" w:lineRule="auto"/>
        <w:ind w:firstLine="709"/>
        <w:jc w:val="both"/>
        <w:rPr>
          <w:sz w:val="24"/>
          <w:szCs w:val="28"/>
          <w:lang w:val="ky-KG"/>
        </w:rPr>
      </w:pPr>
      <w:r w:rsidRPr="005157CF">
        <w:rPr>
          <w:sz w:val="24"/>
          <w:szCs w:val="28"/>
          <w:lang w:val="ky-KG"/>
        </w:rPr>
        <w:t>Первым директором был Ф.А.Поляков, заведующим учебной частью -</w:t>
      </w:r>
      <w:r w:rsidR="006D571B">
        <w:rPr>
          <w:sz w:val="24"/>
          <w:szCs w:val="28"/>
          <w:lang w:val="ky-KG"/>
        </w:rPr>
        <w:t xml:space="preserve"> </w:t>
      </w:r>
      <w:r w:rsidRPr="005157CF">
        <w:rPr>
          <w:sz w:val="24"/>
          <w:szCs w:val="28"/>
          <w:lang w:val="ky-KG"/>
        </w:rPr>
        <w:t>Заслуженный артист республики Б.А.Орлов.</w:t>
      </w:r>
    </w:p>
    <w:p w:rsidR="00A11851" w:rsidRDefault="00A11851" w:rsidP="009B225F">
      <w:pPr>
        <w:widowControl w:val="0"/>
        <w:autoSpaceDE w:val="0"/>
        <w:autoSpaceDN w:val="0"/>
        <w:adjustRightInd w:val="0"/>
        <w:spacing w:after="0" w:line="240" w:lineRule="auto"/>
        <w:jc w:val="right"/>
        <w:rPr>
          <w:rFonts w:ascii="Times New Roman" w:hAnsi="Times New Roman" w:cs="Times New Roman"/>
          <w:b/>
          <w:sz w:val="24"/>
          <w:szCs w:val="24"/>
          <w:lang w:val="ky-KG"/>
        </w:rPr>
      </w:pPr>
      <w:r w:rsidRPr="00A11851">
        <w:rPr>
          <w:rFonts w:ascii="Times New Roman" w:hAnsi="Times New Roman" w:cs="Times New Roman"/>
          <w:b/>
          <w:sz w:val="24"/>
          <w:szCs w:val="24"/>
          <w:lang w:val="ky-KG"/>
        </w:rPr>
        <w:t>Таблица 3</w:t>
      </w:r>
      <w:r w:rsidR="00F15AC7" w:rsidRPr="00A11851">
        <w:rPr>
          <w:rFonts w:ascii="Times New Roman" w:hAnsi="Times New Roman" w:cs="Times New Roman"/>
          <w:b/>
          <w:sz w:val="24"/>
          <w:szCs w:val="24"/>
          <w:lang w:val="ky-KG"/>
        </w:rPr>
        <w:t xml:space="preserve">             </w:t>
      </w:r>
    </w:p>
    <w:p w:rsidR="009B225F" w:rsidRPr="009B225F" w:rsidRDefault="009B225F" w:rsidP="009B225F">
      <w:pPr>
        <w:widowControl w:val="0"/>
        <w:autoSpaceDE w:val="0"/>
        <w:autoSpaceDN w:val="0"/>
        <w:adjustRightInd w:val="0"/>
        <w:spacing w:after="0" w:line="240" w:lineRule="auto"/>
        <w:jc w:val="right"/>
        <w:rPr>
          <w:rFonts w:ascii="Times New Roman" w:hAnsi="Times New Roman" w:cs="Times New Roman"/>
          <w:b/>
          <w:sz w:val="24"/>
          <w:szCs w:val="24"/>
          <w:lang w:val="ky-KG"/>
        </w:rPr>
      </w:pPr>
    </w:p>
    <w:tbl>
      <w:tblPr>
        <w:tblStyle w:val="a3"/>
        <w:tblW w:w="0" w:type="auto"/>
        <w:tblLook w:val="04A0" w:firstRow="1" w:lastRow="0" w:firstColumn="1" w:lastColumn="0" w:noHBand="0" w:noVBand="1"/>
      </w:tblPr>
      <w:tblGrid>
        <w:gridCol w:w="456"/>
        <w:gridCol w:w="2800"/>
        <w:gridCol w:w="6089"/>
      </w:tblGrid>
      <w:tr w:rsidR="00E95434" w:rsidTr="00E95434">
        <w:trPr>
          <w:trHeight w:val="126"/>
        </w:trPr>
        <w:tc>
          <w:tcPr>
            <w:tcW w:w="456"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800" w:type="dxa"/>
          </w:tcPr>
          <w:p w:rsidR="00E95434" w:rsidRPr="00CA3CA5" w:rsidRDefault="00E95434" w:rsidP="00E95434">
            <w:pPr>
              <w:widowControl w:val="0"/>
              <w:autoSpaceDE w:val="0"/>
              <w:autoSpaceDN w:val="0"/>
              <w:adjustRightInd w:val="0"/>
              <w:rPr>
                <w:rFonts w:ascii="Times New Roman" w:hAnsi="Times New Roman" w:cs="Times New Roman"/>
                <w:b/>
                <w:sz w:val="24"/>
                <w:szCs w:val="24"/>
                <w:lang w:val="ky-KG"/>
              </w:rPr>
            </w:pPr>
            <w:r w:rsidRPr="00CA3CA5">
              <w:rPr>
                <w:rFonts w:ascii="Times New Roman" w:hAnsi="Times New Roman" w:cs="Times New Roman"/>
                <w:b/>
                <w:sz w:val="24"/>
                <w:szCs w:val="24"/>
                <w:lang w:val="ky-KG"/>
              </w:rPr>
              <w:t>Первоначально были открыты три отделения:</w:t>
            </w:r>
          </w:p>
        </w:tc>
        <w:tc>
          <w:tcPr>
            <w:tcW w:w="6089" w:type="dxa"/>
          </w:tcPr>
          <w:p w:rsidR="00E95434" w:rsidRDefault="00E95434" w:rsidP="00E95434">
            <w:pPr>
              <w:widowControl w:val="0"/>
              <w:autoSpaceDE w:val="0"/>
              <w:autoSpaceDN w:val="0"/>
              <w:adjustRightInd w:val="0"/>
              <w:rPr>
                <w:rFonts w:ascii="Times New Roman" w:hAnsi="Times New Roman" w:cs="Times New Roman"/>
                <w:sz w:val="24"/>
                <w:szCs w:val="24"/>
                <w:lang w:val="ky-KG"/>
              </w:rPr>
            </w:pPr>
            <w:r>
              <w:rPr>
                <w:rFonts w:ascii="Times New Roman" w:hAnsi="Times New Roman" w:cs="Times New Roman"/>
                <w:sz w:val="24"/>
                <w:szCs w:val="24"/>
                <w:lang w:val="ky-KG"/>
              </w:rPr>
              <w:t>1. Вокальное</w:t>
            </w:r>
          </w:p>
          <w:p w:rsidR="00E95434" w:rsidRDefault="00E95434" w:rsidP="00E95434">
            <w:pPr>
              <w:widowControl w:val="0"/>
              <w:autoSpaceDE w:val="0"/>
              <w:autoSpaceDN w:val="0"/>
              <w:adjustRightInd w:val="0"/>
              <w:rPr>
                <w:rFonts w:ascii="Times New Roman" w:hAnsi="Times New Roman" w:cs="Times New Roman"/>
                <w:sz w:val="24"/>
                <w:szCs w:val="24"/>
                <w:lang w:val="ky-KG"/>
              </w:rPr>
            </w:pPr>
            <w:r>
              <w:rPr>
                <w:rFonts w:ascii="Times New Roman" w:hAnsi="Times New Roman" w:cs="Times New Roman"/>
                <w:sz w:val="24"/>
                <w:szCs w:val="24"/>
                <w:lang w:val="ky-KG"/>
              </w:rPr>
              <w:t>2. О</w:t>
            </w:r>
            <w:r w:rsidRPr="00F15AC7">
              <w:rPr>
                <w:rFonts w:ascii="Times New Roman" w:hAnsi="Times New Roman" w:cs="Times New Roman"/>
                <w:sz w:val="24"/>
                <w:szCs w:val="24"/>
                <w:lang w:val="ky-KG"/>
              </w:rPr>
              <w:t>ркестров</w:t>
            </w:r>
            <w:r>
              <w:rPr>
                <w:rFonts w:ascii="Times New Roman" w:hAnsi="Times New Roman" w:cs="Times New Roman"/>
                <w:sz w:val="24"/>
                <w:szCs w:val="24"/>
                <w:lang w:val="ky-KG"/>
              </w:rPr>
              <w:t>ое</w:t>
            </w:r>
          </w:p>
          <w:p w:rsidR="00CA5FC0" w:rsidRPr="00CA5FC0" w:rsidRDefault="00E95434" w:rsidP="000343E5">
            <w:pPr>
              <w:widowControl w:val="0"/>
              <w:autoSpaceDE w:val="0"/>
              <w:autoSpaceDN w:val="0"/>
              <w:adjustRightInd w:val="0"/>
              <w:rPr>
                <w:rFonts w:ascii="Times New Roman" w:hAnsi="Times New Roman" w:cs="Times New Roman"/>
                <w:sz w:val="24"/>
                <w:szCs w:val="24"/>
                <w:lang w:val="ky-KG"/>
              </w:rPr>
            </w:pPr>
            <w:r>
              <w:rPr>
                <w:rFonts w:ascii="Times New Roman" w:hAnsi="Times New Roman" w:cs="Times New Roman"/>
                <w:sz w:val="24"/>
                <w:szCs w:val="24"/>
                <w:lang w:val="ky-KG"/>
              </w:rPr>
              <w:t>3. Фортепиано</w:t>
            </w:r>
          </w:p>
        </w:tc>
      </w:tr>
      <w:tr w:rsidR="00E95434" w:rsidTr="00E95434">
        <w:trPr>
          <w:trHeight w:val="150"/>
        </w:trPr>
        <w:tc>
          <w:tcPr>
            <w:tcW w:w="456"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800"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b/>
                <w:sz w:val="24"/>
                <w:szCs w:val="24"/>
                <w:lang w:val="ky-KG"/>
              </w:rPr>
              <w:t xml:space="preserve">В </w:t>
            </w:r>
            <w:r w:rsidRPr="00CA3CA5">
              <w:rPr>
                <w:rFonts w:ascii="Times New Roman" w:hAnsi="Times New Roman" w:cs="Times New Roman"/>
                <w:b/>
                <w:sz w:val="24"/>
                <w:szCs w:val="24"/>
                <w:lang w:val="ky-KG"/>
              </w:rPr>
              <w:t>1943 открываются следующие  отделения:</w:t>
            </w:r>
          </w:p>
        </w:tc>
        <w:tc>
          <w:tcPr>
            <w:tcW w:w="6089"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4. К</w:t>
            </w:r>
            <w:r w:rsidRPr="00F15AC7">
              <w:rPr>
                <w:rFonts w:ascii="Times New Roman" w:hAnsi="Times New Roman" w:cs="Times New Roman"/>
                <w:sz w:val="24"/>
                <w:szCs w:val="24"/>
                <w:lang w:val="ky-KG"/>
              </w:rPr>
              <w:t>ыргызски</w:t>
            </w:r>
            <w:r>
              <w:rPr>
                <w:rFonts w:ascii="Times New Roman" w:hAnsi="Times New Roman" w:cs="Times New Roman"/>
                <w:sz w:val="24"/>
                <w:szCs w:val="24"/>
                <w:lang w:val="ky-KG"/>
              </w:rPr>
              <w:t>е</w:t>
            </w:r>
            <w:r w:rsidRPr="00F15AC7">
              <w:rPr>
                <w:rFonts w:ascii="Times New Roman" w:hAnsi="Times New Roman" w:cs="Times New Roman"/>
                <w:sz w:val="24"/>
                <w:szCs w:val="24"/>
                <w:lang w:val="ky-KG"/>
              </w:rPr>
              <w:t xml:space="preserve"> народны</w:t>
            </w:r>
            <w:r>
              <w:rPr>
                <w:rFonts w:ascii="Times New Roman" w:hAnsi="Times New Roman" w:cs="Times New Roman"/>
                <w:sz w:val="24"/>
                <w:szCs w:val="24"/>
                <w:lang w:val="ky-KG"/>
              </w:rPr>
              <w:t>е</w:t>
            </w:r>
            <w:r w:rsidRPr="00F15AC7">
              <w:rPr>
                <w:rFonts w:ascii="Times New Roman" w:hAnsi="Times New Roman" w:cs="Times New Roman"/>
                <w:sz w:val="24"/>
                <w:szCs w:val="24"/>
                <w:lang w:val="ky-KG"/>
              </w:rPr>
              <w:t xml:space="preserve"> инструмент</w:t>
            </w:r>
            <w:r>
              <w:rPr>
                <w:rFonts w:ascii="Times New Roman" w:hAnsi="Times New Roman" w:cs="Times New Roman"/>
                <w:sz w:val="24"/>
                <w:szCs w:val="24"/>
                <w:lang w:val="ky-KG"/>
              </w:rPr>
              <w:t xml:space="preserve">ы </w:t>
            </w:r>
          </w:p>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5. С</w:t>
            </w:r>
            <w:r w:rsidRPr="00F15AC7">
              <w:rPr>
                <w:rFonts w:ascii="Times New Roman" w:hAnsi="Times New Roman" w:cs="Times New Roman"/>
                <w:sz w:val="24"/>
                <w:szCs w:val="24"/>
                <w:lang w:val="ky-KG"/>
              </w:rPr>
              <w:t>трунн</w:t>
            </w:r>
            <w:r>
              <w:rPr>
                <w:rFonts w:ascii="Times New Roman" w:hAnsi="Times New Roman" w:cs="Times New Roman"/>
                <w:sz w:val="24"/>
                <w:szCs w:val="24"/>
                <w:lang w:val="ky-KG"/>
              </w:rPr>
              <w:t>ые инструменты</w:t>
            </w:r>
          </w:p>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6. Х</w:t>
            </w:r>
            <w:r w:rsidRPr="00F15AC7">
              <w:rPr>
                <w:rFonts w:ascii="Times New Roman" w:hAnsi="Times New Roman" w:cs="Times New Roman"/>
                <w:sz w:val="24"/>
                <w:szCs w:val="24"/>
                <w:lang w:val="ky-KG"/>
              </w:rPr>
              <w:t>ореографи</w:t>
            </w:r>
            <w:r>
              <w:rPr>
                <w:rFonts w:ascii="Times New Roman" w:hAnsi="Times New Roman" w:cs="Times New Roman"/>
                <w:sz w:val="24"/>
                <w:szCs w:val="24"/>
                <w:lang w:val="ky-KG"/>
              </w:rPr>
              <w:t>я</w:t>
            </w:r>
          </w:p>
        </w:tc>
      </w:tr>
      <w:tr w:rsidR="00E95434" w:rsidTr="00E95434">
        <w:trPr>
          <w:trHeight w:val="111"/>
        </w:trPr>
        <w:tc>
          <w:tcPr>
            <w:tcW w:w="456"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800"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sidRPr="00F7227F">
              <w:rPr>
                <w:rFonts w:ascii="Times New Roman" w:hAnsi="Times New Roman" w:cs="Times New Roman"/>
                <w:b/>
                <w:sz w:val="24"/>
                <w:szCs w:val="24"/>
                <w:lang w:val="ky-KG"/>
              </w:rPr>
              <w:t>В 1947 году</w:t>
            </w:r>
            <w:r>
              <w:rPr>
                <w:rFonts w:ascii="Times New Roman" w:hAnsi="Times New Roman" w:cs="Times New Roman"/>
                <w:b/>
                <w:sz w:val="24"/>
                <w:szCs w:val="24"/>
                <w:lang w:val="ky-KG"/>
              </w:rPr>
              <w:t>:</w:t>
            </w:r>
          </w:p>
        </w:tc>
        <w:tc>
          <w:tcPr>
            <w:tcW w:w="6089"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7. Хоровое дирижирование</w:t>
            </w:r>
          </w:p>
        </w:tc>
      </w:tr>
      <w:tr w:rsidR="00E95434" w:rsidTr="00E95434">
        <w:trPr>
          <w:trHeight w:val="126"/>
        </w:trPr>
        <w:tc>
          <w:tcPr>
            <w:tcW w:w="456"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800"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sidRPr="00CA3CA5">
              <w:rPr>
                <w:rFonts w:ascii="Times New Roman" w:hAnsi="Times New Roman" w:cs="Times New Roman"/>
                <w:b/>
                <w:sz w:val="24"/>
                <w:szCs w:val="24"/>
                <w:lang w:val="ky-KG"/>
              </w:rPr>
              <w:t>В 1958 году</w:t>
            </w:r>
            <w:r>
              <w:rPr>
                <w:rFonts w:ascii="Times New Roman" w:hAnsi="Times New Roman" w:cs="Times New Roman"/>
                <w:b/>
                <w:sz w:val="24"/>
                <w:szCs w:val="24"/>
                <w:lang w:val="ky-KG"/>
              </w:rPr>
              <w:t>:</w:t>
            </w:r>
          </w:p>
        </w:tc>
        <w:tc>
          <w:tcPr>
            <w:tcW w:w="6089" w:type="dxa"/>
          </w:tcPr>
          <w:p w:rsidR="00E95434" w:rsidRP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8. Т</w:t>
            </w:r>
            <w:r w:rsidRPr="00E95434">
              <w:rPr>
                <w:rFonts w:ascii="Times New Roman" w:hAnsi="Times New Roman" w:cs="Times New Roman"/>
                <w:sz w:val="24"/>
                <w:szCs w:val="24"/>
                <w:lang w:val="ky-KG"/>
              </w:rPr>
              <w:t>еоретическое отделение</w:t>
            </w:r>
          </w:p>
        </w:tc>
      </w:tr>
      <w:tr w:rsidR="00E95434" w:rsidTr="00E95434">
        <w:trPr>
          <w:trHeight w:val="70"/>
        </w:trPr>
        <w:tc>
          <w:tcPr>
            <w:tcW w:w="456"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800"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sidRPr="00F7227F">
              <w:rPr>
                <w:rFonts w:ascii="Times New Roman" w:hAnsi="Times New Roman" w:cs="Times New Roman"/>
                <w:b/>
                <w:sz w:val="24"/>
                <w:szCs w:val="24"/>
                <w:lang w:val="ky-KG"/>
              </w:rPr>
              <w:t>В 1960 году:</w:t>
            </w:r>
          </w:p>
        </w:tc>
        <w:tc>
          <w:tcPr>
            <w:tcW w:w="6089" w:type="dxa"/>
          </w:tcPr>
          <w:p w:rsidR="00E95434" w:rsidRP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9. Р</w:t>
            </w:r>
            <w:r w:rsidRPr="00E95434">
              <w:rPr>
                <w:rFonts w:ascii="Times New Roman" w:hAnsi="Times New Roman" w:cs="Times New Roman"/>
                <w:sz w:val="24"/>
                <w:szCs w:val="24"/>
                <w:lang w:val="ky-KG"/>
              </w:rPr>
              <w:t>усские народные инструменты</w:t>
            </w:r>
          </w:p>
        </w:tc>
      </w:tr>
      <w:tr w:rsidR="00E95434" w:rsidTr="00CE566B">
        <w:trPr>
          <w:trHeight w:val="135"/>
        </w:trPr>
        <w:tc>
          <w:tcPr>
            <w:tcW w:w="456"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800" w:type="dxa"/>
          </w:tcPr>
          <w:p w:rsid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b/>
                <w:sz w:val="24"/>
                <w:szCs w:val="24"/>
                <w:lang w:val="ky-KG"/>
              </w:rPr>
              <w:t>В 1987 году:</w:t>
            </w:r>
          </w:p>
        </w:tc>
        <w:tc>
          <w:tcPr>
            <w:tcW w:w="6089" w:type="dxa"/>
          </w:tcPr>
          <w:p w:rsidR="00E95434" w:rsidRPr="00E95434" w:rsidRDefault="00E95434" w:rsidP="00E95434">
            <w:pPr>
              <w:widowControl w:val="0"/>
              <w:autoSpaceDE w:val="0"/>
              <w:autoSpaceDN w:val="0"/>
              <w:adjustRightInd w:val="0"/>
              <w:jc w:val="both"/>
              <w:rPr>
                <w:rFonts w:ascii="Times New Roman" w:hAnsi="Times New Roman" w:cs="Times New Roman"/>
                <w:sz w:val="24"/>
                <w:szCs w:val="24"/>
                <w:lang w:val="ky-KG"/>
              </w:rPr>
            </w:pPr>
            <w:r>
              <w:rPr>
                <w:rFonts w:ascii="Times New Roman" w:hAnsi="Times New Roman" w:cs="Times New Roman"/>
                <w:sz w:val="24"/>
                <w:szCs w:val="24"/>
                <w:lang w:val="ky-KG"/>
              </w:rPr>
              <w:t>10. Э</w:t>
            </w:r>
            <w:r w:rsidRPr="00E95434">
              <w:rPr>
                <w:rFonts w:ascii="Times New Roman" w:hAnsi="Times New Roman" w:cs="Times New Roman"/>
                <w:sz w:val="24"/>
                <w:szCs w:val="24"/>
                <w:lang w:val="ky-KG"/>
              </w:rPr>
              <w:t>страдное отделение</w:t>
            </w:r>
          </w:p>
        </w:tc>
      </w:tr>
    </w:tbl>
    <w:p w:rsidR="00E5079E" w:rsidRDefault="00F15AC7" w:rsidP="00F15AC7">
      <w:pPr>
        <w:widowControl w:val="0"/>
        <w:autoSpaceDE w:val="0"/>
        <w:autoSpaceDN w:val="0"/>
        <w:adjustRightInd w:val="0"/>
        <w:spacing w:after="0" w:line="240" w:lineRule="auto"/>
        <w:jc w:val="both"/>
        <w:rPr>
          <w:rFonts w:ascii="Times New Roman" w:hAnsi="Times New Roman" w:cs="Times New Roman"/>
          <w:sz w:val="24"/>
          <w:szCs w:val="24"/>
          <w:lang w:val="ky-KG"/>
        </w:rPr>
      </w:pPr>
      <w:r w:rsidRPr="00F15AC7">
        <w:rPr>
          <w:rFonts w:ascii="Times New Roman" w:hAnsi="Times New Roman" w:cs="Times New Roman"/>
          <w:sz w:val="24"/>
          <w:szCs w:val="24"/>
          <w:lang w:val="ky-KG"/>
        </w:rPr>
        <w:t xml:space="preserve">         </w:t>
      </w:r>
    </w:p>
    <w:p w:rsidR="005157CF" w:rsidRDefault="005157CF" w:rsidP="005157CF">
      <w:pPr>
        <w:widowControl w:val="0"/>
        <w:shd w:val="clear" w:color="auto" w:fill="FFFFFF"/>
        <w:tabs>
          <w:tab w:val="left" w:pos="0"/>
        </w:tabs>
        <w:spacing w:after="0" w:line="240" w:lineRule="auto"/>
        <w:ind w:firstLine="709"/>
        <w:jc w:val="center"/>
        <w:rPr>
          <w:rFonts w:ascii="Times New Roman" w:eastAsia="Times New Roman" w:hAnsi="Times New Roman" w:cs="Times New Roman"/>
          <w:b/>
          <w:sz w:val="24"/>
          <w:szCs w:val="24"/>
        </w:rPr>
      </w:pPr>
      <w:r w:rsidRPr="005157CF">
        <w:rPr>
          <w:rFonts w:ascii="Times New Roman" w:eastAsia="Times New Roman" w:hAnsi="Times New Roman" w:cs="Times New Roman"/>
          <w:b/>
          <w:sz w:val="24"/>
          <w:szCs w:val="24"/>
        </w:rPr>
        <w:t xml:space="preserve">Данные об организационно-правовой форме учебного заведения </w:t>
      </w:r>
    </w:p>
    <w:p w:rsidR="005157CF" w:rsidRDefault="005157CF" w:rsidP="005157CF">
      <w:pPr>
        <w:widowControl w:val="0"/>
        <w:shd w:val="clear" w:color="auto" w:fill="FFFFFF"/>
        <w:tabs>
          <w:tab w:val="left" w:pos="0"/>
        </w:tabs>
        <w:spacing w:after="0" w:line="240" w:lineRule="auto"/>
        <w:ind w:firstLine="709"/>
        <w:jc w:val="center"/>
        <w:rPr>
          <w:rFonts w:ascii="Times New Roman" w:eastAsia="Times New Roman" w:hAnsi="Times New Roman" w:cs="Times New Roman"/>
          <w:b/>
          <w:sz w:val="24"/>
          <w:szCs w:val="24"/>
        </w:rPr>
      </w:pPr>
      <w:r w:rsidRPr="005157CF">
        <w:rPr>
          <w:rFonts w:ascii="Times New Roman" w:eastAsia="Times New Roman" w:hAnsi="Times New Roman" w:cs="Times New Roman"/>
          <w:b/>
          <w:sz w:val="24"/>
          <w:szCs w:val="24"/>
        </w:rPr>
        <w:t>и форме собственности</w:t>
      </w:r>
    </w:p>
    <w:p w:rsidR="00D0082F" w:rsidRDefault="00CE6719" w:rsidP="00CE67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Pr="00CE6719">
        <w:rPr>
          <w:rFonts w:ascii="Times New Roman" w:eastAsia="Times New Roman" w:hAnsi="Times New Roman" w:cs="Times New Roman"/>
          <w:sz w:val="24"/>
          <w:szCs w:val="24"/>
          <w:lang w:eastAsia="ru-RU"/>
        </w:rPr>
        <w:t xml:space="preserve">Кыргызское государственное музыкальное училище имени Мураталы Куренкеева (далее КГМУ) осуществляет политику обеспечения качества образования в строгом соответствии с политикой государства в сфере образования   и требованиями </w:t>
      </w:r>
      <w:r w:rsidRPr="00CE6719">
        <w:rPr>
          <w:rFonts w:ascii="Times New Roman" w:eastAsia="Times New Roman" w:hAnsi="Times New Roman" w:cs="Times New Roman"/>
          <w:sz w:val="24"/>
          <w:szCs w:val="24"/>
          <w:lang w:eastAsia="ru-RU"/>
        </w:rPr>
        <w:lastRenderedPageBreak/>
        <w:t xml:space="preserve">законодательства Кыргызской Республики, нормативными документами </w:t>
      </w:r>
      <w:r w:rsidR="00D0082F" w:rsidRPr="00D0082F">
        <w:rPr>
          <w:rFonts w:ascii="Times New Roman" w:eastAsia="Times New Roman" w:hAnsi="Times New Roman" w:cs="Times New Roman"/>
          <w:sz w:val="24"/>
          <w:szCs w:val="24"/>
          <w:lang w:eastAsia="ru-RU"/>
        </w:rPr>
        <w:t>Министерств</w:t>
      </w:r>
      <w:r w:rsidR="00D0082F">
        <w:rPr>
          <w:rFonts w:ascii="Times New Roman" w:eastAsia="Times New Roman" w:hAnsi="Times New Roman" w:cs="Times New Roman"/>
          <w:sz w:val="24"/>
          <w:szCs w:val="24"/>
          <w:lang w:val="ky-KG" w:eastAsia="ru-RU"/>
        </w:rPr>
        <w:t>а</w:t>
      </w:r>
      <w:r w:rsidR="00D0082F" w:rsidRPr="00D0082F">
        <w:rPr>
          <w:rFonts w:ascii="Times New Roman" w:eastAsia="Times New Roman" w:hAnsi="Times New Roman" w:cs="Times New Roman"/>
          <w:sz w:val="24"/>
          <w:szCs w:val="24"/>
          <w:lang w:eastAsia="ru-RU"/>
        </w:rPr>
        <w:t xml:space="preserve"> культуры, информации, спорта и молодежной политики Кыргызской Республики</w:t>
      </w:r>
      <w:r w:rsidR="00D0082F">
        <w:rPr>
          <w:rFonts w:ascii="Times New Roman" w:eastAsia="Times New Roman" w:hAnsi="Times New Roman" w:cs="Times New Roman"/>
          <w:sz w:val="24"/>
          <w:szCs w:val="24"/>
          <w:lang w:eastAsia="ru-RU"/>
        </w:rPr>
        <w:t xml:space="preserve">, </w:t>
      </w:r>
      <w:r w:rsidRPr="00CE6719">
        <w:rPr>
          <w:rFonts w:ascii="Times New Roman" w:eastAsia="Times New Roman" w:hAnsi="Times New Roman" w:cs="Times New Roman"/>
          <w:sz w:val="24"/>
          <w:szCs w:val="24"/>
          <w:lang w:eastAsia="ru-RU"/>
        </w:rPr>
        <w:t xml:space="preserve">Министерства образования и науки </w:t>
      </w:r>
      <w:r w:rsidR="00633B3D">
        <w:rPr>
          <w:rFonts w:ascii="Times New Roman" w:eastAsia="Times New Roman" w:hAnsi="Times New Roman" w:cs="Times New Roman"/>
          <w:sz w:val="24"/>
          <w:szCs w:val="24"/>
          <w:lang w:eastAsia="ru-RU"/>
        </w:rPr>
        <w:t xml:space="preserve">Кыргызской Республики, а также </w:t>
      </w:r>
      <w:r w:rsidRPr="00CE6719">
        <w:rPr>
          <w:rFonts w:ascii="Times New Roman" w:eastAsia="Times New Roman" w:hAnsi="Times New Roman" w:cs="Times New Roman"/>
          <w:sz w:val="24"/>
          <w:szCs w:val="24"/>
          <w:lang w:eastAsia="ru-RU"/>
        </w:rPr>
        <w:t xml:space="preserve">Уставом </w:t>
      </w:r>
      <w:r w:rsidR="00D0082F">
        <w:rPr>
          <w:rFonts w:ascii="Times New Roman" w:eastAsia="Times New Roman" w:hAnsi="Times New Roman" w:cs="Times New Roman"/>
          <w:sz w:val="24"/>
          <w:szCs w:val="24"/>
          <w:lang w:val="ky-KG" w:eastAsia="ru-RU"/>
        </w:rPr>
        <w:t>КГМУ</w:t>
      </w:r>
      <w:r w:rsidRPr="00CE6719">
        <w:rPr>
          <w:rFonts w:ascii="Times New Roman" w:eastAsia="Times New Roman" w:hAnsi="Times New Roman" w:cs="Times New Roman"/>
          <w:sz w:val="24"/>
          <w:szCs w:val="24"/>
          <w:lang w:eastAsia="ru-RU"/>
        </w:rPr>
        <w:t>.</w:t>
      </w:r>
    </w:p>
    <w:p w:rsidR="004C06FB" w:rsidRPr="004C06FB" w:rsidRDefault="004C06FB" w:rsidP="00CE6719">
      <w:pPr>
        <w:spacing w:after="0" w:line="240" w:lineRule="auto"/>
        <w:jc w:val="both"/>
        <w:rPr>
          <w:rFonts w:ascii="Times New Roman" w:eastAsia="Times New Roman" w:hAnsi="Times New Roman" w:cs="Times New Roman"/>
          <w:i/>
          <w:sz w:val="24"/>
          <w:szCs w:val="24"/>
          <w:lang w:eastAsia="ru-RU"/>
        </w:rPr>
      </w:pPr>
      <w:r w:rsidRPr="004C06FB">
        <w:rPr>
          <w:rFonts w:ascii="Times New Roman" w:eastAsia="Times New Roman" w:hAnsi="Times New Roman" w:cs="Times New Roman"/>
          <w:i/>
          <w:sz w:val="24"/>
          <w:szCs w:val="24"/>
          <w:lang w:eastAsia="ru-RU"/>
        </w:rPr>
        <w:t>Приложение 4. Устав КГМУ</w:t>
      </w:r>
    </w:p>
    <w:p w:rsidR="004E3802" w:rsidRDefault="004E3802" w:rsidP="00CE67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Pr="004E3802">
        <w:rPr>
          <w:rFonts w:ascii="Times New Roman" w:eastAsia="Times New Roman" w:hAnsi="Times New Roman" w:cs="Times New Roman"/>
          <w:sz w:val="24"/>
          <w:szCs w:val="24"/>
          <w:lang w:eastAsia="ru-RU"/>
        </w:rPr>
        <w:t>В своей деятельности КГМУ руководствуется Законом КР «Об образовании»,</w:t>
      </w:r>
      <w:r w:rsidR="00633B3D">
        <w:rPr>
          <w:rFonts w:ascii="Times New Roman" w:eastAsia="Times New Roman" w:hAnsi="Times New Roman" w:cs="Times New Roman"/>
          <w:sz w:val="24"/>
          <w:szCs w:val="24"/>
          <w:lang w:eastAsia="ru-RU"/>
        </w:rPr>
        <w:t xml:space="preserve"> </w:t>
      </w:r>
      <w:r w:rsidRPr="004E3802">
        <w:rPr>
          <w:rFonts w:ascii="Times New Roman" w:eastAsia="Times New Roman" w:hAnsi="Times New Roman" w:cs="Times New Roman"/>
          <w:sz w:val="24"/>
          <w:szCs w:val="24"/>
          <w:lang w:eastAsia="ru-RU"/>
        </w:rPr>
        <w:t>«О культуре», нормативными документами Министерства образования и науки Кыргызской Республики, Министерства культуры, информации, спорта и молодежной политики  Кыргызской Республики, положением «Об образовательной организации среднего специального профессионального образования Кыргызской Республики» утвержденным постановлением Правительства Кыргызкой Республики от 3 февраля 2004 года № 53.</w:t>
      </w:r>
    </w:p>
    <w:p w:rsidR="007272C6" w:rsidRPr="007272C6" w:rsidRDefault="007272C6" w:rsidP="007272C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Pr="007272C6">
        <w:rPr>
          <w:rFonts w:ascii="Times New Roman" w:eastAsia="Times New Roman" w:hAnsi="Times New Roman" w:cs="Times New Roman"/>
          <w:sz w:val="24"/>
          <w:szCs w:val="24"/>
          <w:lang w:eastAsia="ru-RU"/>
        </w:rPr>
        <w:t>Взаимоотношения внутри СПУЗа регламентируются Уставом училища, разработанным на основе нормативных документов о среднем специальном профессиональном образовании в Кыргызской Республике.</w:t>
      </w:r>
    </w:p>
    <w:p w:rsidR="00D0082F" w:rsidRDefault="00D0082F" w:rsidP="00D0082F">
      <w:pPr>
        <w:spacing w:after="0" w:line="240" w:lineRule="auto"/>
        <w:ind w:firstLine="708"/>
        <w:jc w:val="both"/>
        <w:rPr>
          <w:rFonts w:ascii="Times New Roman" w:hAnsi="Times New Roman" w:cs="Times New Roman"/>
          <w:sz w:val="24"/>
          <w:szCs w:val="28"/>
          <w:lang w:val="ky-KG"/>
        </w:rPr>
      </w:pPr>
      <w:r w:rsidRPr="00027B87">
        <w:rPr>
          <w:rFonts w:ascii="Times New Roman" w:hAnsi="Times New Roman" w:cs="Times New Roman"/>
          <w:b/>
          <w:sz w:val="24"/>
          <w:szCs w:val="28"/>
          <w:lang w:val="ky-KG"/>
        </w:rPr>
        <w:t>Учредители и руководство</w:t>
      </w:r>
      <w:r w:rsidRPr="00027B87">
        <w:rPr>
          <w:rFonts w:ascii="Times New Roman" w:hAnsi="Times New Roman" w:cs="Times New Roman"/>
          <w:sz w:val="24"/>
          <w:szCs w:val="28"/>
          <w:lang w:val="ky-KG"/>
        </w:rPr>
        <w:t xml:space="preserve">: В соответствии с Уставом ОО учредителем КГМУ имени М. Куренкеева является: Министерство культуры, информации, спорта и молодежной политики  Кыргызской Республики. </w:t>
      </w:r>
      <w:r w:rsidRPr="00027B87">
        <w:rPr>
          <w:rFonts w:ascii="Times New Roman" w:hAnsi="Times New Roman" w:cs="Times New Roman"/>
          <w:sz w:val="24"/>
          <w:szCs w:val="28"/>
        </w:rPr>
        <w:t xml:space="preserve">Учреждение </w:t>
      </w:r>
      <w:r w:rsidRPr="00027B87">
        <w:rPr>
          <w:rFonts w:ascii="Times New Roman" w:hAnsi="Times New Roman" w:cs="Times New Roman"/>
          <w:sz w:val="24"/>
          <w:szCs w:val="28"/>
          <w:lang w:val="ky-KG"/>
        </w:rPr>
        <w:t>КГМУ имени М. Куренкеева</w:t>
      </w:r>
      <w:r w:rsidRPr="00027B87">
        <w:rPr>
          <w:rFonts w:ascii="Times New Roman" w:hAnsi="Times New Roman" w:cs="Times New Roman"/>
          <w:sz w:val="24"/>
          <w:szCs w:val="28"/>
        </w:rPr>
        <w:t xml:space="preserve"> является государственной образовательной организацией среднего профессионального образования.</w:t>
      </w:r>
      <w:r w:rsidRPr="00027B87">
        <w:rPr>
          <w:rFonts w:ascii="Times New Roman" w:hAnsi="Times New Roman" w:cs="Times New Roman"/>
          <w:sz w:val="24"/>
          <w:szCs w:val="28"/>
          <w:lang w:val="ky-KG"/>
        </w:rPr>
        <w:t xml:space="preserve"> </w:t>
      </w:r>
    </w:p>
    <w:p w:rsidR="001A58D9" w:rsidRDefault="00D0082F" w:rsidP="001A58D9">
      <w:pPr>
        <w:spacing w:after="0" w:line="240" w:lineRule="auto"/>
        <w:ind w:firstLine="708"/>
        <w:jc w:val="both"/>
        <w:rPr>
          <w:rFonts w:ascii="Times New Roman" w:hAnsi="Times New Roman" w:cs="Times New Roman"/>
          <w:sz w:val="24"/>
          <w:szCs w:val="28"/>
          <w:lang w:val="ky-KG"/>
        </w:rPr>
      </w:pPr>
      <w:r w:rsidRPr="00027B87">
        <w:rPr>
          <w:rFonts w:ascii="Times New Roman" w:hAnsi="Times New Roman" w:cs="Times New Roman"/>
          <w:sz w:val="24"/>
          <w:szCs w:val="28"/>
          <w:lang w:val="ky-KG"/>
        </w:rPr>
        <w:t>С 2022 года директором КГМУ является</w:t>
      </w:r>
      <w:r w:rsidRPr="00027B87">
        <w:rPr>
          <w:rFonts w:ascii="Times New Roman" w:hAnsi="Times New Roman" w:cs="Times New Roman"/>
          <w:sz w:val="24"/>
          <w:szCs w:val="28"/>
        </w:rPr>
        <w:t xml:space="preserve"> </w:t>
      </w:r>
      <w:r w:rsidRPr="00027B87">
        <w:rPr>
          <w:rFonts w:ascii="Times New Roman" w:hAnsi="Times New Roman" w:cs="Times New Roman"/>
          <w:sz w:val="24"/>
          <w:szCs w:val="28"/>
          <w:lang w:val="ky-KG"/>
        </w:rPr>
        <w:t xml:space="preserve">- </w:t>
      </w:r>
      <w:r w:rsidRPr="00027B87">
        <w:rPr>
          <w:rFonts w:ascii="Times New Roman" w:hAnsi="Times New Roman" w:cs="Times New Roman"/>
          <w:sz w:val="24"/>
          <w:szCs w:val="28"/>
        </w:rPr>
        <w:t>Асанкадыр Советжан</w:t>
      </w:r>
      <w:r w:rsidRPr="00027B87">
        <w:rPr>
          <w:rFonts w:ascii="Times New Roman" w:hAnsi="Times New Roman" w:cs="Times New Roman"/>
          <w:sz w:val="24"/>
          <w:szCs w:val="28"/>
          <w:lang w:val="ky-KG"/>
        </w:rPr>
        <w:t>, Народный артист К</w:t>
      </w:r>
      <w:r>
        <w:rPr>
          <w:rFonts w:ascii="Times New Roman" w:hAnsi="Times New Roman" w:cs="Times New Roman"/>
          <w:sz w:val="24"/>
          <w:szCs w:val="28"/>
          <w:lang w:val="ky-KG"/>
        </w:rPr>
        <w:t xml:space="preserve">ыргызской </w:t>
      </w:r>
      <w:r w:rsidRPr="00027B87">
        <w:rPr>
          <w:rFonts w:ascii="Times New Roman" w:hAnsi="Times New Roman" w:cs="Times New Roman"/>
          <w:sz w:val="24"/>
          <w:szCs w:val="28"/>
          <w:lang w:val="ky-KG"/>
        </w:rPr>
        <w:t>Р</w:t>
      </w:r>
      <w:r>
        <w:rPr>
          <w:rFonts w:ascii="Times New Roman" w:hAnsi="Times New Roman" w:cs="Times New Roman"/>
          <w:sz w:val="24"/>
          <w:szCs w:val="28"/>
          <w:lang w:val="ky-KG"/>
        </w:rPr>
        <w:t>еспублики.</w:t>
      </w:r>
    </w:p>
    <w:p w:rsidR="008859A9" w:rsidRDefault="001A58D9" w:rsidP="001A58D9">
      <w:pPr>
        <w:spacing w:after="0" w:line="240" w:lineRule="auto"/>
        <w:ind w:firstLine="708"/>
        <w:jc w:val="both"/>
        <w:rPr>
          <w:rFonts w:ascii="Times New Roman" w:hAnsi="Times New Roman" w:cs="Times New Roman"/>
          <w:sz w:val="24"/>
          <w:szCs w:val="28"/>
          <w:lang w:val="ky-KG"/>
        </w:rPr>
      </w:pPr>
      <w:r w:rsidRPr="001A58D9">
        <w:rPr>
          <w:rFonts w:ascii="Times New Roman" w:hAnsi="Times New Roman" w:cs="Times New Roman"/>
          <w:sz w:val="24"/>
          <w:szCs w:val="28"/>
          <w:lang w:val="ky-KG"/>
        </w:rPr>
        <w:t xml:space="preserve"> </w:t>
      </w:r>
    </w:p>
    <w:p w:rsidR="001A58D9" w:rsidRDefault="001A58D9" w:rsidP="001A58D9">
      <w:pPr>
        <w:spacing w:after="0" w:line="240" w:lineRule="auto"/>
        <w:ind w:firstLine="708"/>
        <w:jc w:val="both"/>
        <w:rPr>
          <w:rFonts w:ascii="Times New Roman" w:hAnsi="Times New Roman" w:cs="Times New Roman"/>
          <w:i/>
          <w:sz w:val="24"/>
          <w:szCs w:val="28"/>
          <w:lang w:val="ky-KG"/>
        </w:rPr>
      </w:pPr>
      <w:r>
        <w:rPr>
          <w:rFonts w:ascii="Times New Roman" w:hAnsi="Times New Roman" w:cs="Times New Roman"/>
          <w:sz w:val="24"/>
          <w:szCs w:val="28"/>
          <w:lang w:val="ky-KG"/>
        </w:rPr>
        <w:t xml:space="preserve"> </w:t>
      </w:r>
      <w:r w:rsidRPr="00EF1523">
        <w:rPr>
          <w:rFonts w:ascii="Times New Roman" w:hAnsi="Times New Roman" w:cs="Times New Roman"/>
          <w:i/>
          <w:sz w:val="24"/>
          <w:szCs w:val="28"/>
          <w:lang w:val="ky-KG"/>
        </w:rPr>
        <w:t xml:space="preserve">Приложение № </w:t>
      </w:r>
      <w:r w:rsidR="00276902">
        <w:rPr>
          <w:rFonts w:ascii="Times New Roman" w:hAnsi="Times New Roman" w:cs="Times New Roman"/>
          <w:i/>
          <w:sz w:val="24"/>
          <w:szCs w:val="28"/>
          <w:lang w:val="ky-KG"/>
        </w:rPr>
        <w:t>5</w:t>
      </w:r>
      <w:r w:rsidRPr="00EF1523">
        <w:rPr>
          <w:rFonts w:ascii="Times New Roman" w:hAnsi="Times New Roman" w:cs="Times New Roman"/>
          <w:i/>
          <w:sz w:val="24"/>
          <w:szCs w:val="28"/>
          <w:lang w:val="ky-KG"/>
        </w:rPr>
        <w:t>.</w:t>
      </w:r>
      <w:r w:rsidRPr="00EF1523">
        <w:t xml:space="preserve"> </w:t>
      </w:r>
      <w:bookmarkStart w:id="2" w:name="_Hlk167353749"/>
      <w:r w:rsidRPr="00EF1523">
        <w:rPr>
          <w:rFonts w:ascii="Times New Roman" w:hAnsi="Times New Roman" w:cs="Times New Roman"/>
          <w:i/>
          <w:sz w:val="24"/>
          <w:szCs w:val="28"/>
          <w:lang w:val="ky-KG"/>
        </w:rPr>
        <w:t xml:space="preserve">Приказ о назначении директора КГМУ им. М.Куренкеева </w:t>
      </w:r>
      <w:r>
        <w:rPr>
          <w:rFonts w:ascii="Times New Roman" w:hAnsi="Times New Roman" w:cs="Times New Roman"/>
          <w:i/>
          <w:sz w:val="24"/>
          <w:szCs w:val="28"/>
          <w:lang w:val="ky-KG"/>
        </w:rPr>
        <w:t>Советжана Асанкадыра</w:t>
      </w:r>
    </w:p>
    <w:bookmarkEnd w:id="2"/>
    <w:p w:rsidR="002C3907" w:rsidRPr="00F15AC7" w:rsidRDefault="002C3907" w:rsidP="001A58D9">
      <w:pPr>
        <w:spacing w:after="0" w:line="240" w:lineRule="auto"/>
        <w:ind w:firstLine="708"/>
        <w:jc w:val="both"/>
        <w:rPr>
          <w:rFonts w:ascii="Times New Roman" w:hAnsi="Times New Roman" w:cs="Times New Roman"/>
          <w:sz w:val="24"/>
          <w:szCs w:val="28"/>
        </w:rPr>
      </w:pPr>
    </w:p>
    <w:p w:rsidR="007272C6" w:rsidRDefault="007272C6" w:rsidP="007272C6">
      <w:pPr>
        <w:spacing w:after="0" w:line="240" w:lineRule="auto"/>
        <w:jc w:val="both"/>
        <w:rPr>
          <w:rFonts w:ascii="Times New Roman" w:hAnsi="Times New Roman" w:cs="Times New Roman"/>
          <w:sz w:val="24"/>
          <w:szCs w:val="28"/>
          <w:lang w:val="ky-KG"/>
        </w:rPr>
      </w:pPr>
      <w:r>
        <w:rPr>
          <w:rFonts w:ascii="Times New Roman" w:hAnsi="Times New Roman" w:cs="Times New Roman"/>
          <w:b/>
          <w:sz w:val="24"/>
          <w:szCs w:val="28"/>
          <w:lang w:val="ky-KG"/>
        </w:rPr>
        <w:t xml:space="preserve">           </w:t>
      </w:r>
      <w:r w:rsidR="0038233D">
        <w:rPr>
          <w:rFonts w:ascii="Times New Roman" w:hAnsi="Times New Roman" w:cs="Times New Roman"/>
          <w:b/>
          <w:sz w:val="24"/>
          <w:szCs w:val="28"/>
          <w:lang w:val="ky-KG"/>
        </w:rPr>
        <w:t xml:space="preserve">  </w:t>
      </w:r>
      <w:r w:rsidRPr="007272C6">
        <w:rPr>
          <w:rFonts w:ascii="Times New Roman" w:hAnsi="Times New Roman" w:cs="Times New Roman"/>
          <w:b/>
          <w:sz w:val="24"/>
          <w:szCs w:val="28"/>
          <w:lang w:val="ky-KG"/>
        </w:rPr>
        <w:t>Организационно-правовая форма</w:t>
      </w:r>
      <w:r w:rsidRPr="007272C6">
        <w:rPr>
          <w:rFonts w:ascii="Times New Roman" w:hAnsi="Times New Roman" w:cs="Times New Roman"/>
          <w:sz w:val="24"/>
          <w:szCs w:val="28"/>
          <w:lang w:val="ky-KG"/>
        </w:rPr>
        <w:t xml:space="preserve"> – Учреждение.</w:t>
      </w:r>
    </w:p>
    <w:p w:rsidR="00301E94" w:rsidRDefault="007272C6" w:rsidP="007272C6">
      <w:pPr>
        <w:spacing w:after="0" w:line="240" w:lineRule="auto"/>
        <w:jc w:val="both"/>
        <w:rPr>
          <w:rFonts w:ascii="Times New Roman" w:hAnsi="Times New Roman" w:cs="Times New Roman"/>
          <w:sz w:val="24"/>
          <w:szCs w:val="28"/>
          <w:lang w:val="ky-KG"/>
        </w:rPr>
      </w:pPr>
      <w:r>
        <w:rPr>
          <w:rFonts w:ascii="Times New Roman" w:hAnsi="Times New Roman" w:cs="Times New Roman"/>
          <w:b/>
          <w:sz w:val="24"/>
          <w:szCs w:val="28"/>
          <w:lang w:val="ky-KG"/>
        </w:rPr>
        <w:t xml:space="preserve">           </w:t>
      </w:r>
      <w:r w:rsidR="0038233D">
        <w:rPr>
          <w:rFonts w:ascii="Times New Roman" w:hAnsi="Times New Roman" w:cs="Times New Roman"/>
          <w:b/>
          <w:sz w:val="24"/>
          <w:szCs w:val="28"/>
          <w:lang w:val="ky-KG"/>
        </w:rPr>
        <w:t xml:space="preserve"> </w:t>
      </w:r>
      <w:r w:rsidR="004E3802">
        <w:rPr>
          <w:rFonts w:ascii="Times New Roman" w:hAnsi="Times New Roman" w:cs="Times New Roman"/>
          <w:b/>
          <w:sz w:val="24"/>
          <w:szCs w:val="28"/>
          <w:lang w:val="ky-KG"/>
        </w:rPr>
        <w:t xml:space="preserve"> </w:t>
      </w:r>
      <w:r w:rsidRPr="007272C6">
        <w:rPr>
          <w:rFonts w:ascii="Times New Roman" w:hAnsi="Times New Roman" w:cs="Times New Roman"/>
          <w:b/>
          <w:sz w:val="24"/>
          <w:szCs w:val="28"/>
          <w:lang w:val="ky-KG"/>
        </w:rPr>
        <w:t>Форма собственности</w:t>
      </w:r>
      <w:r w:rsidRPr="007272C6">
        <w:rPr>
          <w:rFonts w:ascii="Times New Roman" w:hAnsi="Times New Roman" w:cs="Times New Roman"/>
          <w:sz w:val="24"/>
          <w:szCs w:val="28"/>
          <w:lang w:val="ky-KG"/>
        </w:rPr>
        <w:t xml:space="preserve"> – Государственная</w:t>
      </w:r>
    </w:p>
    <w:p w:rsidR="00301E94" w:rsidRDefault="00301E94" w:rsidP="00301E94">
      <w:pPr>
        <w:spacing w:after="0" w:line="240" w:lineRule="auto"/>
        <w:ind w:firstLine="708"/>
        <w:jc w:val="both"/>
        <w:rPr>
          <w:rFonts w:ascii="Times New Roman" w:hAnsi="Times New Roman" w:cs="Times New Roman"/>
          <w:sz w:val="24"/>
          <w:szCs w:val="28"/>
          <w:lang w:val="ky-KG"/>
        </w:rPr>
      </w:pPr>
      <w:r w:rsidRPr="002C3907">
        <w:rPr>
          <w:rFonts w:ascii="Times New Roman" w:hAnsi="Times New Roman" w:cs="Times New Roman"/>
          <w:sz w:val="24"/>
          <w:szCs w:val="28"/>
          <w:lang w:val="ky-KG"/>
        </w:rPr>
        <w:t>КГМУ имени М. Куренкеева, как юридическое лицо, прошло регистрацию в Министерстве юстиции Кыргызской Республики и получило Свидетельство о государственной перерегистрации юридического лица (регистрационный  50270-3301-У-е от «5» августа 2021 года).</w:t>
      </w:r>
    </w:p>
    <w:p w:rsidR="0055710E" w:rsidRDefault="0055710E" w:rsidP="00301E94">
      <w:pPr>
        <w:spacing w:after="0" w:line="240" w:lineRule="auto"/>
        <w:ind w:firstLine="708"/>
        <w:jc w:val="both"/>
        <w:rPr>
          <w:rFonts w:ascii="Times New Roman" w:hAnsi="Times New Roman" w:cs="Times New Roman"/>
          <w:i/>
          <w:sz w:val="24"/>
          <w:szCs w:val="28"/>
          <w:lang w:val="ky-KG"/>
        </w:rPr>
      </w:pPr>
    </w:p>
    <w:p w:rsidR="008859A9" w:rsidRDefault="00070A24" w:rsidP="00301E94">
      <w:pPr>
        <w:spacing w:after="0" w:line="240" w:lineRule="auto"/>
        <w:ind w:firstLine="708"/>
        <w:jc w:val="both"/>
        <w:rPr>
          <w:rFonts w:ascii="Times New Roman" w:hAnsi="Times New Roman" w:cs="Times New Roman"/>
          <w:i/>
          <w:sz w:val="24"/>
          <w:szCs w:val="28"/>
          <w:lang w:val="ky-KG"/>
        </w:rPr>
      </w:pPr>
      <w:r>
        <w:rPr>
          <w:rFonts w:ascii="Times New Roman" w:hAnsi="Times New Roman" w:cs="Times New Roman"/>
          <w:i/>
          <w:sz w:val="24"/>
          <w:szCs w:val="28"/>
          <w:lang w:val="ky-KG"/>
        </w:rPr>
        <w:t>Приложение 6</w:t>
      </w:r>
      <w:r w:rsidR="00301E94" w:rsidRPr="002C3907">
        <w:rPr>
          <w:rFonts w:ascii="Times New Roman" w:hAnsi="Times New Roman" w:cs="Times New Roman"/>
          <w:i/>
          <w:sz w:val="24"/>
          <w:szCs w:val="28"/>
          <w:lang w:val="ky-KG"/>
        </w:rPr>
        <w:t xml:space="preserve">. </w:t>
      </w:r>
      <w:bookmarkStart w:id="3" w:name="_Hlk167353799"/>
      <w:r w:rsidR="00301E94" w:rsidRPr="002C3907">
        <w:rPr>
          <w:rFonts w:ascii="Times New Roman" w:hAnsi="Times New Roman" w:cs="Times New Roman"/>
          <w:i/>
          <w:sz w:val="24"/>
          <w:szCs w:val="28"/>
          <w:lang w:val="ky-KG"/>
        </w:rPr>
        <w:t>Копия Свидетельства о государственной перерегистрации юридического лица от «5» августа 2021 года</w:t>
      </w:r>
      <w:bookmarkEnd w:id="3"/>
      <w:r w:rsidR="009A4BB4">
        <w:rPr>
          <w:rFonts w:ascii="Times New Roman" w:hAnsi="Times New Roman" w:cs="Times New Roman"/>
          <w:i/>
          <w:sz w:val="24"/>
          <w:szCs w:val="28"/>
          <w:lang w:val="ky-KG"/>
        </w:rPr>
        <w:t>.</w:t>
      </w:r>
    </w:p>
    <w:p w:rsidR="004C674D" w:rsidRPr="00E74A6C" w:rsidRDefault="004C674D" w:rsidP="000C4718">
      <w:pPr>
        <w:spacing w:after="0" w:line="240" w:lineRule="auto"/>
        <w:jc w:val="both"/>
        <w:rPr>
          <w:rFonts w:ascii="Times New Roman" w:hAnsi="Times New Roman" w:cs="Times New Roman"/>
          <w:sz w:val="24"/>
          <w:szCs w:val="28"/>
          <w:lang w:val="ky-KG"/>
        </w:rPr>
      </w:pPr>
    </w:p>
    <w:p w:rsidR="002F7916" w:rsidRPr="0054713E" w:rsidRDefault="002F7916" w:rsidP="00F07F97">
      <w:pPr>
        <w:spacing w:after="0" w:line="240" w:lineRule="auto"/>
        <w:ind w:firstLine="708"/>
        <w:jc w:val="center"/>
        <w:rPr>
          <w:rFonts w:ascii="Times New Roman" w:hAnsi="Times New Roman" w:cs="Times New Roman"/>
          <w:b/>
          <w:sz w:val="24"/>
          <w:szCs w:val="28"/>
          <w:lang w:val="ky-KG"/>
        </w:rPr>
      </w:pPr>
      <w:r w:rsidRPr="0054713E">
        <w:rPr>
          <w:rFonts w:ascii="Times New Roman" w:hAnsi="Times New Roman" w:cs="Times New Roman"/>
          <w:b/>
          <w:sz w:val="24"/>
          <w:szCs w:val="28"/>
          <w:lang w:val="ky-KG"/>
        </w:rPr>
        <w:t>Перечень реализуемых образовательных программ в КГМУ.</w:t>
      </w:r>
    </w:p>
    <w:p w:rsidR="00F07F97" w:rsidRPr="00F07F97" w:rsidRDefault="002F7916" w:rsidP="00733109">
      <w:pPr>
        <w:spacing w:after="0" w:line="240" w:lineRule="auto"/>
        <w:ind w:firstLine="708"/>
        <w:jc w:val="both"/>
        <w:rPr>
          <w:rFonts w:ascii="Times New Roman" w:hAnsi="Times New Roman" w:cs="Times New Roman"/>
          <w:b/>
          <w:sz w:val="24"/>
          <w:szCs w:val="28"/>
          <w:lang w:val="ky-KG"/>
        </w:rPr>
      </w:pPr>
      <w:r w:rsidRPr="0054713E">
        <w:rPr>
          <w:rFonts w:ascii="Times New Roman" w:hAnsi="Times New Roman" w:cs="Times New Roman"/>
          <w:sz w:val="24"/>
          <w:szCs w:val="28"/>
          <w:lang w:val="ky-KG"/>
        </w:rPr>
        <w:t>КГМУ реализует профессиональные образовательные программы по следующим специальностям:</w:t>
      </w:r>
      <w:r w:rsidR="00733109">
        <w:rPr>
          <w:rFonts w:ascii="Times New Roman" w:hAnsi="Times New Roman" w:cs="Times New Roman"/>
          <w:sz w:val="24"/>
          <w:szCs w:val="28"/>
          <w:lang w:val="ky-KG"/>
        </w:rPr>
        <w:tab/>
      </w:r>
      <w:r w:rsidR="00733109">
        <w:rPr>
          <w:rFonts w:ascii="Times New Roman" w:hAnsi="Times New Roman" w:cs="Times New Roman"/>
          <w:sz w:val="24"/>
          <w:szCs w:val="28"/>
          <w:lang w:val="ky-KG"/>
        </w:rPr>
        <w:tab/>
      </w:r>
      <w:r w:rsidR="00733109">
        <w:rPr>
          <w:rFonts w:ascii="Times New Roman" w:hAnsi="Times New Roman" w:cs="Times New Roman"/>
          <w:sz w:val="24"/>
          <w:szCs w:val="28"/>
          <w:lang w:val="ky-KG"/>
        </w:rPr>
        <w:tab/>
      </w:r>
      <w:r w:rsidR="00733109">
        <w:rPr>
          <w:rFonts w:ascii="Times New Roman" w:hAnsi="Times New Roman" w:cs="Times New Roman"/>
          <w:sz w:val="24"/>
          <w:szCs w:val="28"/>
          <w:lang w:val="ky-KG"/>
        </w:rPr>
        <w:tab/>
      </w:r>
      <w:r w:rsidR="00733109">
        <w:rPr>
          <w:rFonts w:ascii="Times New Roman" w:hAnsi="Times New Roman" w:cs="Times New Roman"/>
          <w:sz w:val="24"/>
          <w:szCs w:val="28"/>
          <w:lang w:val="ky-KG"/>
        </w:rPr>
        <w:tab/>
      </w:r>
      <w:r w:rsidR="00733109">
        <w:rPr>
          <w:rFonts w:ascii="Times New Roman" w:hAnsi="Times New Roman" w:cs="Times New Roman"/>
          <w:sz w:val="24"/>
          <w:szCs w:val="28"/>
          <w:lang w:val="ky-KG"/>
        </w:rPr>
        <w:tab/>
      </w:r>
      <w:r w:rsidR="00733109">
        <w:rPr>
          <w:rFonts w:ascii="Times New Roman" w:hAnsi="Times New Roman" w:cs="Times New Roman"/>
          <w:sz w:val="24"/>
          <w:szCs w:val="28"/>
          <w:lang w:val="ky-KG"/>
        </w:rPr>
        <w:tab/>
      </w:r>
      <w:r w:rsidR="00F07F97">
        <w:rPr>
          <w:rFonts w:ascii="Times New Roman" w:hAnsi="Times New Roman" w:cs="Times New Roman"/>
          <w:sz w:val="24"/>
          <w:szCs w:val="28"/>
          <w:lang w:val="ky-KG"/>
        </w:rPr>
        <w:t xml:space="preserve">                         </w:t>
      </w:r>
    </w:p>
    <w:p w:rsidR="005556DC" w:rsidRPr="0054713E" w:rsidRDefault="005556DC" w:rsidP="002F7916">
      <w:pPr>
        <w:spacing w:after="0" w:line="240" w:lineRule="auto"/>
        <w:ind w:firstLine="708"/>
        <w:jc w:val="both"/>
        <w:rPr>
          <w:rFonts w:ascii="Times New Roman" w:hAnsi="Times New Roman" w:cs="Times New Roman"/>
          <w:sz w:val="24"/>
          <w:szCs w:val="28"/>
          <w:lang w:val="ky-KG"/>
        </w:rPr>
      </w:pPr>
    </w:p>
    <w:tbl>
      <w:tblPr>
        <w:tblStyle w:val="a3"/>
        <w:tblW w:w="0" w:type="auto"/>
        <w:tblLook w:val="04A0" w:firstRow="1" w:lastRow="0" w:firstColumn="1" w:lastColumn="0" w:noHBand="0" w:noVBand="1"/>
      </w:tblPr>
      <w:tblGrid>
        <w:gridCol w:w="984"/>
        <w:gridCol w:w="2413"/>
        <w:gridCol w:w="1276"/>
        <w:gridCol w:w="3119"/>
        <w:gridCol w:w="1553"/>
      </w:tblGrid>
      <w:tr w:rsidR="005556DC" w:rsidTr="005556DC">
        <w:tc>
          <w:tcPr>
            <w:tcW w:w="984" w:type="dxa"/>
          </w:tcPr>
          <w:p w:rsidR="003A66C6" w:rsidRPr="005556DC" w:rsidRDefault="003A66C6" w:rsidP="005556DC">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Шифр</w:t>
            </w:r>
          </w:p>
        </w:tc>
        <w:tc>
          <w:tcPr>
            <w:tcW w:w="2413" w:type="dxa"/>
          </w:tcPr>
          <w:p w:rsidR="003A66C6" w:rsidRPr="005556DC" w:rsidRDefault="003A66C6" w:rsidP="005556DC">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 xml:space="preserve">Наименования </w:t>
            </w:r>
            <w:r w:rsidR="001865B5" w:rsidRPr="005556DC">
              <w:rPr>
                <w:rFonts w:ascii="Times New Roman" w:hAnsi="Times New Roman" w:cs="Times New Roman"/>
                <w:b/>
                <w:sz w:val="24"/>
                <w:szCs w:val="28"/>
                <w:lang w:val="ky-KG"/>
              </w:rPr>
              <w:t>направления (</w:t>
            </w:r>
            <w:r w:rsidRPr="005556DC">
              <w:rPr>
                <w:rFonts w:ascii="Times New Roman" w:hAnsi="Times New Roman" w:cs="Times New Roman"/>
                <w:b/>
                <w:sz w:val="24"/>
                <w:szCs w:val="28"/>
                <w:lang w:val="ky-KG"/>
              </w:rPr>
              <w:t>специальности</w:t>
            </w:r>
            <w:r w:rsidR="001865B5" w:rsidRPr="005556DC">
              <w:rPr>
                <w:rFonts w:ascii="Times New Roman" w:hAnsi="Times New Roman" w:cs="Times New Roman"/>
                <w:b/>
                <w:sz w:val="24"/>
                <w:szCs w:val="28"/>
                <w:lang w:val="ky-KG"/>
              </w:rPr>
              <w:t>)</w:t>
            </w:r>
          </w:p>
        </w:tc>
        <w:tc>
          <w:tcPr>
            <w:tcW w:w="1276" w:type="dxa"/>
          </w:tcPr>
          <w:p w:rsidR="003A66C6" w:rsidRPr="005556DC" w:rsidRDefault="003A66C6" w:rsidP="005556DC">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Формы обучения</w:t>
            </w:r>
          </w:p>
        </w:tc>
        <w:tc>
          <w:tcPr>
            <w:tcW w:w="3119" w:type="dxa"/>
          </w:tcPr>
          <w:p w:rsidR="003A66C6" w:rsidRPr="005556DC" w:rsidRDefault="003A66C6" w:rsidP="005556DC">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Номер лицензии</w:t>
            </w:r>
          </w:p>
        </w:tc>
        <w:tc>
          <w:tcPr>
            <w:tcW w:w="1553" w:type="dxa"/>
          </w:tcPr>
          <w:p w:rsidR="003A66C6" w:rsidRPr="005556DC" w:rsidRDefault="003A66C6" w:rsidP="005556DC">
            <w:pPr>
              <w:jc w:val="center"/>
              <w:rPr>
                <w:rFonts w:ascii="Times New Roman" w:hAnsi="Times New Roman" w:cs="Times New Roman"/>
                <w:b/>
                <w:sz w:val="24"/>
                <w:szCs w:val="28"/>
                <w:lang w:val="ky-KG"/>
              </w:rPr>
            </w:pPr>
            <w:r w:rsidRPr="005556DC">
              <w:rPr>
                <w:rFonts w:ascii="Times New Roman" w:hAnsi="Times New Roman" w:cs="Times New Roman"/>
                <w:b/>
                <w:sz w:val="24"/>
                <w:szCs w:val="28"/>
                <w:lang w:val="ky-KG"/>
              </w:rPr>
              <w:t>Срок действия</w:t>
            </w:r>
          </w:p>
        </w:tc>
      </w:tr>
      <w:tr w:rsidR="005556DC" w:rsidTr="005556DC">
        <w:tc>
          <w:tcPr>
            <w:tcW w:w="984" w:type="dxa"/>
          </w:tcPr>
          <w:p w:rsidR="003A66C6" w:rsidRDefault="001865B5" w:rsidP="002F7916">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070102</w:t>
            </w:r>
          </w:p>
        </w:tc>
        <w:tc>
          <w:tcPr>
            <w:tcW w:w="2413" w:type="dxa"/>
          </w:tcPr>
          <w:p w:rsidR="003A66C6" w:rsidRDefault="001865B5" w:rsidP="002F7916">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Инструментальное исполнительство (по видам</w:t>
            </w:r>
            <w:r>
              <w:rPr>
                <w:rFonts w:ascii="Times New Roman" w:hAnsi="Times New Roman" w:cs="Times New Roman"/>
                <w:sz w:val="24"/>
                <w:szCs w:val="28"/>
                <w:lang w:val="ky-KG"/>
              </w:rPr>
              <w:t xml:space="preserve"> инструментов)</w:t>
            </w:r>
          </w:p>
        </w:tc>
        <w:tc>
          <w:tcPr>
            <w:tcW w:w="1276" w:type="dxa"/>
          </w:tcPr>
          <w:p w:rsidR="003A66C6" w:rsidRDefault="001865B5" w:rsidP="002F7916">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3A66C6" w:rsidRPr="001865B5" w:rsidRDefault="001865B5" w:rsidP="001865B5">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w:t>
            </w:r>
            <w:r w:rsidR="00DD5754">
              <w:rPr>
                <w:rFonts w:ascii="Times New Roman" w:hAnsi="Times New Roman" w:cs="Times New Roman"/>
                <w:sz w:val="24"/>
                <w:szCs w:val="28"/>
              </w:rPr>
              <w:t>, рег. № С2020-0010 от 28.09.2020 г.</w:t>
            </w:r>
          </w:p>
        </w:tc>
        <w:tc>
          <w:tcPr>
            <w:tcW w:w="1553" w:type="dxa"/>
          </w:tcPr>
          <w:p w:rsidR="003A66C6" w:rsidRDefault="001865B5" w:rsidP="002F7916">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5556DC" w:rsidTr="005556DC">
        <w:tc>
          <w:tcPr>
            <w:tcW w:w="984"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070104</w:t>
            </w:r>
          </w:p>
        </w:tc>
        <w:tc>
          <w:tcPr>
            <w:tcW w:w="2413" w:type="dxa"/>
          </w:tcPr>
          <w:p w:rsidR="00DD5754" w:rsidRDefault="00DD5754" w:rsidP="00DD5754">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Вокальное искусство</w:t>
            </w:r>
          </w:p>
        </w:tc>
        <w:tc>
          <w:tcPr>
            <w:tcW w:w="1276"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DD5754" w:rsidRPr="001865B5" w:rsidRDefault="00DD5754" w:rsidP="00DD5754">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5556DC" w:rsidTr="005556DC">
        <w:tc>
          <w:tcPr>
            <w:tcW w:w="984"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070106</w:t>
            </w:r>
          </w:p>
        </w:tc>
        <w:tc>
          <w:tcPr>
            <w:tcW w:w="2413" w:type="dxa"/>
          </w:tcPr>
          <w:p w:rsidR="00DD5754" w:rsidRDefault="00DD5754" w:rsidP="00DD5754">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Хоровое дирижирование</w:t>
            </w:r>
          </w:p>
        </w:tc>
        <w:tc>
          <w:tcPr>
            <w:tcW w:w="1276"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DD5754" w:rsidRPr="001865B5" w:rsidRDefault="00DD5754" w:rsidP="00DD5754">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5556DC" w:rsidTr="005556DC">
        <w:tc>
          <w:tcPr>
            <w:tcW w:w="984"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070113</w:t>
            </w:r>
          </w:p>
        </w:tc>
        <w:tc>
          <w:tcPr>
            <w:tcW w:w="2413" w:type="dxa"/>
          </w:tcPr>
          <w:p w:rsidR="00DD5754" w:rsidRDefault="00DD5754" w:rsidP="00DD5754">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Теория музыки</w:t>
            </w:r>
          </w:p>
        </w:tc>
        <w:tc>
          <w:tcPr>
            <w:tcW w:w="1276"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DD5754" w:rsidRPr="001865B5" w:rsidRDefault="00DD5754" w:rsidP="00DD5754">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r w:rsidR="00DD5754" w:rsidTr="005556DC">
        <w:tc>
          <w:tcPr>
            <w:tcW w:w="984"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070109</w:t>
            </w:r>
          </w:p>
        </w:tc>
        <w:tc>
          <w:tcPr>
            <w:tcW w:w="2413" w:type="dxa"/>
          </w:tcPr>
          <w:p w:rsidR="00DD5754" w:rsidRDefault="00DD5754" w:rsidP="00DD5754">
            <w:pPr>
              <w:jc w:val="both"/>
              <w:rPr>
                <w:rFonts w:ascii="Times New Roman" w:hAnsi="Times New Roman" w:cs="Times New Roman"/>
                <w:sz w:val="24"/>
                <w:szCs w:val="28"/>
                <w:lang w:val="ky-KG"/>
              </w:rPr>
            </w:pPr>
            <w:r w:rsidRPr="0054713E">
              <w:rPr>
                <w:rFonts w:ascii="Times New Roman" w:hAnsi="Times New Roman" w:cs="Times New Roman"/>
                <w:sz w:val="24"/>
                <w:szCs w:val="28"/>
                <w:lang w:val="ky-KG"/>
              </w:rPr>
              <w:t>Музыкальное искусство эстрады</w:t>
            </w:r>
          </w:p>
        </w:tc>
        <w:tc>
          <w:tcPr>
            <w:tcW w:w="1276"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очная</w:t>
            </w:r>
          </w:p>
        </w:tc>
        <w:tc>
          <w:tcPr>
            <w:tcW w:w="3119" w:type="dxa"/>
          </w:tcPr>
          <w:p w:rsidR="00DD5754" w:rsidRPr="001865B5" w:rsidRDefault="00DD5754" w:rsidP="00DD5754">
            <w:pPr>
              <w:jc w:val="both"/>
              <w:rPr>
                <w:rFonts w:ascii="Times New Roman" w:hAnsi="Times New Roman" w:cs="Times New Roman"/>
                <w:sz w:val="24"/>
                <w:szCs w:val="28"/>
              </w:rPr>
            </w:pPr>
            <w:r>
              <w:rPr>
                <w:rFonts w:ascii="Times New Roman" w:hAnsi="Times New Roman" w:cs="Times New Roman"/>
                <w:sz w:val="24"/>
                <w:szCs w:val="28"/>
                <w:lang w:val="en-US"/>
              </w:rPr>
              <w:t>LS</w:t>
            </w:r>
            <w:r>
              <w:rPr>
                <w:rFonts w:ascii="Times New Roman" w:hAnsi="Times New Roman" w:cs="Times New Roman"/>
                <w:sz w:val="24"/>
                <w:szCs w:val="28"/>
              </w:rPr>
              <w:t>200001394, рег. № С2020-0010 от 28.09.2020 г.</w:t>
            </w:r>
          </w:p>
        </w:tc>
        <w:tc>
          <w:tcPr>
            <w:tcW w:w="1553" w:type="dxa"/>
          </w:tcPr>
          <w:p w:rsidR="00DD5754" w:rsidRDefault="00DD5754" w:rsidP="00DD5754">
            <w:pPr>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бессрочная </w:t>
            </w:r>
          </w:p>
        </w:tc>
      </w:tr>
    </w:tbl>
    <w:p w:rsidR="00E74A6C" w:rsidRDefault="00E74A6C" w:rsidP="00E74A6C">
      <w:pPr>
        <w:spacing w:after="0" w:line="240" w:lineRule="auto"/>
        <w:ind w:firstLine="708"/>
        <w:jc w:val="both"/>
        <w:rPr>
          <w:rFonts w:ascii="Times New Roman" w:hAnsi="Times New Roman" w:cs="Times New Roman"/>
          <w:sz w:val="24"/>
          <w:szCs w:val="28"/>
          <w:lang w:val="ky-KG"/>
        </w:rPr>
      </w:pPr>
    </w:p>
    <w:p w:rsidR="00E74A6C" w:rsidRPr="00E74A6C" w:rsidRDefault="00E74A6C" w:rsidP="00E74A6C">
      <w:pPr>
        <w:spacing w:after="0" w:line="240" w:lineRule="auto"/>
        <w:ind w:firstLine="708"/>
        <w:jc w:val="both"/>
        <w:rPr>
          <w:rFonts w:ascii="Times New Roman" w:hAnsi="Times New Roman" w:cs="Times New Roman"/>
          <w:sz w:val="24"/>
          <w:szCs w:val="28"/>
          <w:lang w:val="ky-KG"/>
        </w:rPr>
      </w:pPr>
      <w:r w:rsidRPr="00E74A6C">
        <w:rPr>
          <w:rFonts w:ascii="Times New Roman" w:hAnsi="Times New Roman" w:cs="Times New Roman"/>
          <w:sz w:val="24"/>
          <w:szCs w:val="28"/>
          <w:lang w:val="ky-KG"/>
        </w:rPr>
        <w:t>Продолжительность обучения по всем специальностям КГМУ соответствует нормативным срокам и составляет 3 года 10 месяцев.</w:t>
      </w:r>
    </w:p>
    <w:p w:rsidR="003A66C6" w:rsidRDefault="00E74A6C" w:rsidP="00E74A6C">
      <w:pPr>
        <w:spacing w:after="0" w:line="240" w:lineRule="auto"/>
        <w:ind w:firstLine="708"/>
        <w:jc w:val="both"/>
        <w:rPr>
          <w:rFonts w:ascii="Times New Roman" w:hAnsi="Times New Roman" w:cs="Times New Roman"/>
          <w:sz w:val="24"/>
          <w:szCs w:val="28"/>
          <w:lang w:val="ky-KG"/>
        </w:rPr>
      </w:pPr>
      <w:r w:rsidRPr="00E74A6C">
        <w:rPr>
          <w:rFonts w:ascii="Times New Roman" w:hAnsi="Times New Roman" w:cs="Times New Roman"/>
          <w:sz w:val="24"/>
          <w:szCs w:val="28"/>
          <w:lang w:val="ky-KG"/>
        </w:rPr>
        <w:t>Учебный процесс по всем специальностям КГМУ осуществляется на основе утвержденных директором училища программ подготовки специалистов среднего звена, разработанных в соответствии с ГОС СПО.</w:t>
      </w:r>
    </w:p>
    <w:p w:rsidR="00044501" w:rsidRDefault="003B421D" w:rsidP="000A4648">
      <w:pPr>
        <w:pStyle w:val="ab"/>
        <w:ind w:firstLine="708"/>
        <w:jc w:val="both"/>
        <w:rPr>
          <w:rFonts w:ascii="Times New Roman" w:hAnsi="Times New Roman" w:cs="Times New Roman"/>
          <w:sz w:val="24"/>
          <w:szCs w:val="28"/>
        </w:rPr>
      </w:pPr>
      <w:r w:rsidRPr="003B421D">
        <w:rPr>
          <w:rFonts w:ascii="Times New Roman" w:hAnsi="Times New Roman" w:cs="Times New Roman"/>
          <w:b/>
          <w:sz w:val="24"/>
          <w:szCs w:val="28"/>
          <w:lang w:val="ky-KG"/>
        </w:rPr>
        <w:t>Данные о лицензиях на ОП:</w:t>
      </w:r>
      <w:r>
        <w:rPr>
          <w:rFonts w:ascii="Times New Roman" w:hAnsi="Times New Roman" w:cs="Times New Roman"/>
          <w:sz w:val="24"/>
          <w:szCs w:val="28"/>
          <w:lang w:val="ky-KG"/>
        </w:rPr>
        <w:t xml:space="preserve"> </w:t>
      </w:r>
      <w:r w:rsidR="0054316C" w:rsidRPr="0054316C">
        <w:rPr>
          <w:rFonts w:ascii="Times New Roman" w:hAnsi="Times New Roman" w:cs="Times New Roman"/>
          <w:sz w:val="24"/>
          <w:szCs w:val="28"/>
          <w:lang w:val="ky-KG"/>
        </w:rPr>
        <w:t xml:space="preserve">Реализация образовательных программ среднего профессионального образования осуществляется на основании </w:t>
      </w:r>
      <w:r w:rsidR="0054316C" w:rsidRPr="003B421D">
        <w:rPr>
          <w:rFonts w:ascii="Times New Roman" w:hAnsi="Times New Roman" w:cs="Times New Roman"/>
          <w:sz w:val="24"/>
          <w:szCs w:val="28"/>
          <w:lang w:val="ky-KG"/>
        </w:rPr>
        <w:t>лицензии</w:t>
      </w:r>
      <w:r w:rsidR="0054316C" w:rsidRPr="0054316C">
        <w:rPr>
          <w:rFonts w:ascii="Times New Roman" w:hAnsi="Times New Roman" w:cs="Times New Roman"/>
          <w:sz w:val="24"/>
          <w:szCs w:val="28"/>
          <w:lang w:val="ky-KG"/>
        </w:rPr>
        <w:t xml:space="preserve"> (бессрочная), выданная МОиНКР – </w:t>
      </w:r>
      <w:r w:rsidR="0054316C" w:rsidRPr="0054316C">
        <w:rPr>
          <w:rFonts w:ascii="Times New Roman" w:hAnsi="Times New Roman" w:cs="Times New Roman"/>
          <w:sz w:val="24"/>
          <w:szCs w:val="28"/>
          <w:lang w:val="en-US"/>
        </w:rPr>
        <w:t>LS</w:t>
      </w:r>
      <w:r w:rsidR="0054316C" w:rsidRPr="0054316C">
        <w:rPr>
          <w:rFonts w:ascii="Times New Roman" w:hAnsi="Times New Roman" w:cs="Times New Roman"/>
          <w:sz w:val="24"/>
          <w:szCs w:val="28"/>
        </w:rPr>
        <w:t>200001394, регистрационный номер № С2020- 0010 от 28 сентября 2020 года.</w:t>
      </w:r>
    </w:p>
    <w:p w:rsidR="00F07F97" w:rsidRDefault="00F07F97" w:rsidP="004A45D0">
      <w:pPr>
        <w:pStyle w:val="ab"/>
        <w:ind w:firstLine="708"/>
        <w:jc w:val="both"/>
        <w:rPr>
          <w:rFonts w:ascii="Times New Roman" w:hAnsi="Times New Roman" w:cs="Times New Roman"/>
          <w:i/>
          <w:sz w:val="24"/>
          <w:szCs w:val="28"/>
          <w:lang w:val="ky-KG"/>
        </w:rPr>
      </w:pPr>
      <w:r w:rsidRPr="00ED401A">
        <w:rPr>
          <w:rFonts w:ascii="Times New Roman" w:hAnsi="Times New Roman" w:cs="Times New Roman"/>
          <w:i/>
          <w:sz w:val="24"/>
          <w:szCs w:val="28"/>
          <w:lang w:val="ky-KG"/>
        </w:rPr>
        <w:t>Приложение</w:t>
      </w:r>
      <w:r w:rsidR="00ED401A">
        <w:rPr>
          <w:rFonts w:ascii="Times New Roman" w:hAnsi="Times New Roman" w:cs="Times New Roman"/>
          <w:i/>
          <w:sz w:val="24"/>
          <w:szCs w:val="28"/>
          <w:lang w:val="ky-KG"/>
        </w:rPr>
        <w:t xml:space="preserve"> 7</w:t>
      </w:r>
      <w:r w:rsidR="00C45928">
        <w:rPr>
          <w:rFonts w:ascii="Times New Roman" w:hAnsi="Times New Roman" w:cs="Times New Roman"/>
          <w:i/>
          <w:sz w:val="24"/>
          <w:szCs w:val="28"/>
          <w:lang w:val="ky-KG"/>
        </w:rPr>
        <w:t xml:space="preserve">: </w:t>
      </w:r>
      <w:bookmarkStart w:id="4" w:name="_Hlk167353906"/>
      <w:r w:rsidR="00C45928">
        <w:rPr>
          <w:rFonts w:ascii="Times New Roman" w:hAnsi="Times New Roman" w:cs="Times New Roman"/>
          <w:i/>
          <w:sz w:val="24"/>
          <w:szCs w:val="28"/>
          <w:lang w:val="ky-KG"/>
        </w:rPr>
        <w:t>Лицензия</w:t>
      </w:r>
      <w:bookmarkEnd w:id="4"/>
      <w:r w:rsidRPr="00F07F97">
        <w:rPr>
          <w:rFonts w:ascii="Times New Roman" w:hAnsi="Times New Roman" w:cs="Times New Roman"/>
          <w:i/>
          <w:sz w:val="24"/>
          <w:szCs w:val="28"/>
          <w:lang w:val="ky-KG"/>
        </w:rPr>
        <w:t xml:space="preserve"> </w:t>
      </w:r>
    </w:p>
    <w:p w:rsidR="00ED401A" w:rsidRDefault="00ED401A" w:rsidP="00A620E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620E0" w:rsidRPr="00A620E0" w:rsidRDefault="00A620E0" w:rsidP="00A620E0">
      <w:pPr>
        <w:jc w:val="center"/>
        <w:rPr>
          <w:rFonts w:ascii="Times New Roman" w:hAnsi="Times New Roman" w:cs="Times New Roman"/>
          <w:b/>
          <w:sz w:val="24"/>
          <w:szCs w:val="24"/>
        </w:rPr>
      </w:pPr>
      <w:r w:rsidRPr="00A620E0">
        <w:rPr>
          <w:rFonts w:ascii="Times New Roman" w:hAnsi="Times New Roman" w:cs="Times New Roman"/>
          <w:b/>
          <w:sz w:val="24"/>
          <w:szCs w:val="24"/>
        </w:rPr>
        <w:t>Лицензированные, реализуемые профессиональные образовательные программы среднего профессионального образования</w:t>
      </w:r>
    </w:p>
    <w:tbl>
      <w:tblPr>
        <w:tblStyle w:val="a3"/>
        <w:tblW w:w="9214" w:type="dxa"/>
        <w:tblInd w:w="137" w:type="dxa"/>
        <w:tblLook w:val="04A0" w:firstRow="1" w:lastRow="0" w:firstColumn="1" w:lastColumn="0" w:noHBand="0" w:noVBand="1"/>
      </w:tblPr>
      <w:tblGrid>
        <w:gridCol w:w="550"/>
        <w:gridCol w:w="1474"/>
        <w:gridCol w:w="4375"/>
        <w:gridCol w:w="2815"/>
      </w:tblGrid>
      <w:tr w:rsidR="00A620E0" w:rsidRPr="00A620E0" w:rsidTr="00A620E0">
        <w:trPr>
          <w:trHeight w:val="546"/>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шифр</w:t>
            </w:r>
          </w:p>
        </w:tc>
        <w:tc>
          <w:tcPr>
            <w:tcW w:w="4375"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Наименование направления (специальности)</w:t>
            </w:r>
          </w:p>
        </w:tc>
        <w:tc>
          <w:tcPr>
            <w:tcW w:w="2815" w:type="dxa"/>
          </w:tcPr>
          <w:p w:rsidR="00A620E0" w:rsidRPr="00A620E0" w:rsidRDefault="00A620E0" w:rsidP="00A620E0">
            <w:pPr>
              <w:jc w:val="center"/>
              <w:rPr>
                <w:rFonts w:ascii="Times New Roman" w:hAnsi="Times New Roman" w:cs="Times New Roman"/>
                <w:b/>
                <w:sz w:val="24"/>
                <w:szCs w:val="24"/>
              </w:rPr>
            </w:pPr>
            <w:r w:rsidRPr="00A620E0">
              <w:rPr>
                <w:rFonts w:ascii="Times New Roman" w:hAnsi="Times New Roman" w:cs="Times New Roman"/>
                <w:b/>
                <w:sz w:val="24"/>
                <w:szCs w:val="24"/>
              </w:rPr>
              <w:t>Квалификация СПО</w:t>
            </w:r>
          </w:p>
        </w:tc>
      </w:tr>
      <w:tr w:rsidR="00A620E0" w:rsidRPr="00A620E0" w:rsidTr="00A620E0">
        <w:trPr>
          <w:trHeight w:val="532"/>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1</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070102</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Инструментальное исполнительство (по видам инструментов)</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546"/>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2</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070102.01</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Фортепиано</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546"/>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3</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070102.02</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Струнные инструменты</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546"/>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4</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070102.03</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Духовые и ударные инструменты</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532"/>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5</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070102.04</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Народные инструменты</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546"/>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6</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070104</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Вокальное искусство</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112"/>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7</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070106</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Хоровое дирижирование</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70"/>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8</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070113</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Теория музыки</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r w:rsidR="00A620E0" w:rsidRPr="00A620E0" w:rsidTr="00A620E0">
        <w:trPr>
          <w:trHeight w:val="65"/>
        </w:trPr>
        <w:tc>
          <w:tcPr>
            <w:tcW w:w="550"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9</w:t>
            </w:r>
          </w:p>
        </w:tc>
        <w:tc>
          <w:tcPr>
            <w:tcW w:w="1474" w:type="dxa"/>
          </w:tcPr>
          <w:p w:rsidR="00A620E0" w:rsidRPr="00A620E0" w:rsidRDefault="00A620E0" w:rsidP="00A620E0">
            <w:pPr>
              <w:rPr>
                <w:rFonts w:ascii="Times New Roman" w:hAnsi="Times New Roman" w:cs="Times New Roman"/>
                <w:b/>
                <w:sz w:val="24"/>
                <w:szCs w:val="24"/>
              </w:rPr>
            </w:pPr>
            <w:r w:rsidRPr="00A620E0">
              <w:rPr>
                <w:rFonts w:ascii="Times New Roman" w:hAnsi="Times New Roman" w:cs="Times New Roman"/>
                <w:b/>
                <w:sz w:val="24"/>
                <w:szCs w:val="24"/>
              </w:rPr>
              <w:t>070109</w:t>
            </w:r>
          </w:p>
        </w:tc>
        <w:tc>
          <w:tcPr>
            <w:tcW w:w="4375" w:type="dxa"/>
          </w:tcPr>
          <w:p w:rsidR="00A620E0" w:rsidRPr="00A620E0" w:rsidRDefault="00A620E0" w:rsidP="00A620E0">
            <w:pPr>
              <w:rPr>
                <w:rFonts w:ascii="Times New Roman" w:hAnsi="Times New Roman" w:cs="Times New Roman"/>
                <w:sz w:val="24"/>
                <w:szCs w:val="24"/>
              </w:rPr>
            </w:pPr>
            <w:r w:rsidRPr="00A620E0">
              <w:rPr>
                <w:rFonts w:ascii="Times New Roman" w:hAnsi="Times New Roman" w:cs="Times New Roman"/>
                <w:sz w:val="24"/>
                <w:szCs w:val="24"/>
              </w:rPr>
              <w:t>Музыкальное искусство эстрады</w:t>
            </w:r>
          </w:p>
        </w:tc>
        <w:tc>
          <w:tcPr>
            <w:tcW w:w="2815" w:type="dxa"/>
          </w:tcPr>
          <w:p w:rsidR="00A620E0" w:rsidRPr="00A620E0" w:rsidRDefault="00A620E0" w:rsidP="00A620E0">
            <w:pPr>
              <w:jc w:val="center"/>
              <w:rPr>
                <w:rFonts w:ascii="Times New Roman" w:hAnsi="Times New Roman" w:cs="Times New Roman"/>
                <w:sz w:val="24"/>
                <w:szCs w:val="24"/>
              </w:rPr>
            </w:pPr>
            <w:r w:rsidRPr="00A620E0">
              <w:rPr>
                <w:rFonts w:ascii="Times New Roman" w:hAnsi="Times New Roman" w:cs="Times New Roman"/>
                <w:sz w:val="24"/>
                <w:szCs w:val="24"/>
              </w:rPr>
              <w:t>Среднее профессиональное</w:t>
            </w:r>
          </w:p>
        </w:tc>
      </w:tr>
    </w:tbl>
    <w:p w:rsidR="00A620E0" w:rsidRPr="00A620E0" w:rsidRDefault="00A620E0" w:rsidP="004A45D0">
      <w:pPr>
        <w:pStyle w:val="ab"/>
        <w:ind w:firstLine="708"/>
        <w:jc w:val="both"/>
        <w:rPr>
          <w:rFonts w:ascii="Times New Roman" w:hAnsi="Times New Roman" w:cs="Times New Roman"/>
          <w:i/>
          <w:sz w:val="24"/>
          <w:szCs w:val="24"/>
          <w:lang w:val="ky-KG"/>
        </w:rPr>
      </w:pPr>
    </w:p>
    <w:p w:rsidR="00265BD3" w:rsidRPr="00265BD3" w:rsidRDefault="003B421D" w:rsidP="00265BD3">
      <w:pPr>
        <w:spacing w:after="0" w:line="240" w:lineRule="auto"/>
        <w:ind w:firstLine="708"/>
        <w:jc w:val="center"/>
        <w:rPr>
          <w:rFonts w:ascii="Times New Roman" w:hAnsi="Times New Roman" w:cs="Times New Roman"/>
          <w:b/>
          <w:sz w:val="24"/>
          <w:szCs w:val="28"/>
          <w:lang w:val="ky-KG"/>
        </w:rPr>
      </w:pPr>
      <w:r w:rsidRPr="00265BD3">
        <w:rPr>
          <w:rFonts w:ascii="Times New Roman" w:hAnsi="Times New Roman" w:cs="Times New Roman"/>
          <w:b/>
          <w:sz w:val="24"/>
          <w:szCs w:val="28"/>
          <w:lang w:val="ky-KG"/>
        </w:rPr>
        <w:t>Данные об</w:t>
      </w:r>
      <w:r w:rsidR="0054316C" w:rsidRPr="00265BD3">
        <w:rPr>
          <w:rFonts w:ascii="Times New Roman" w:hAnsi="Times New Roman" w:cs="Times New Roman"/>
          <w:b/>
          <w:sz w:val="24"/>
          <w:szCs w:val="28"/>
          <w:lang w:val="ky-KG"/>
        </w:rPr>
        <w:t xml:space="preserve"> аккредитаци</w:t>
      </w:r>
      <w:r w:rsidR="00265BD3">
        <w:rPr>
          <w:rFonts w:ascii="Times New Roman" w:hAnsi="Times New Roman" w:cs="Times New Roman"/>
          <w:b/>
          <w:sz w:val="24"/>
          <w:szCs w:val="28"/>
          <w:lang w:val="ky-KG"/>
        </w:rPr>
        <w:t xml:space="preserve">и </w:t>
      </w:r>
      <w:r w:rsidR="00265BD3" w:rsidRPr="00265BD3">
        <w:rPr>
          <w:rFonts w:ascii="Times New Roman" w:hAnsi="Times New Roman" w:cs="Times New Roman"/>
          <w:b/>
          <w:sz w:val="24"/>
          <w:szCs w:val="28"/>
          <w:lang w:val="ky-KG"/>
        </w:rPr>
        <w:t>образовательных программ КГМУ.</w:t>
      </w:r>
    </w:p>
    <w:p w:rsidR="00FB79CE" w:rsidRDefault="00FB79CE" w:rsidP="00FB79CE">
      <w:pPr>
        <w:spacing w:after="0" w:line="240" w:lineRule="auto"/>
        <w:ind w:firstLine="708"/>
        <w:jc w:val="both"/>
        <w:rPr>
          <w:rFonts w:ascii="Times New Roman" w:hAnsi="Times New Roman" w:cs="Times New Roman"/>
          <w:sz w:val="24"/>
          <w:szCs w:val="28"/>
          <w:lang w:val="ky-KG"/>
        </w:rPr>
      </w:pPr>
      <w:r w:rsidRPr="00FB79CE">
        <w:rPr>
          <w:rFonts w:ascii="Times New Roman" w:hAnsi="Times New Roman" w:cs="Times New Roman"/>
          <w:sz w:val="24"/>
          <w:szCs w:val="28"/>
        </w:rPr>
        <w:t xml:space="preserve">Ранее </w:t>
      </w:r>
      <w:r w:rsidRPr="00FB79CE">
        <w:rPr>
          <w:rFonts w:ascii="Times New Roman" w:hAnsi="Times New Roman" w:cs="Times New Roman"/>
          <w:sz w:val="24"/>
          <w:szCs w:val="28"/>
          <w:lang w:val="ky-KG"/>
        </w:rPr>
        <w:t xml:space="preserve">КГМУ </w:t>
      </w:r>
      <w:r w:rsidRPr="00FB79CE">
        <w:rPr>
          <w:rFonts w:ascii="Times New Roman" w:hAnsi="Times New Roman" w:cs="Times New Roman"/>
          <w:sz w:val="24"/>
          <w:szCs w:val="28"/>
        </w:rPr>
        <w:t xml:space="preserve">проходил программную аккредитацию в 2019 году по вышеназванным образовательным программам и получил сертификат № VK190000844, Приказ ОФ НАА «Билим-стандарт» </w:t>
      </w:r>
      <w:r w:rsidRPr="00FB79CE">
        <w:rPr>
          <w:rFonts w:ascii="Times New Roman" w:hAnsi="Times New Roman" w:cs="Times New Roman"/>
          <w:sz w:val="24"/>
          <w:szCs w:val="28"/>
          <w:lang w:val="ky-KG"/>
        </w:rPr>
        <w:t xml:space="preserve">№ 019/5а от 27 июня 2019 года. </w:t>
      </w:r>
      <w:r w:rsidR="00CD1EDF">
        <w:rPr>
          <w:rFonts w:ascii="Times New Roman" w:hAnsi="Times New Roman" w:cs="Times New Roman"/>
          <w:sz w:val="24"/>
          <w:szCs w:val="28"/>
          <w:lang w:val="ky-KG"/>
        </w:rPr>
        <w:t xml:space="preserve"> </w:t>
      </w:r>
    </w:p>
    <w:p w:rsidR="0038233D" w:rsidRDefault="0038233D" w:rsidP="00CD1EDF">
      <w:pPr>
        <w:ind w:firstLine="708"/>
        <w:jc w:val="both"/>
        <w:rPr>
          <w:rFonts w:ascii="Times New Roman" w:hAnsi="Times New Roman" w:cs="Times New Roman"/>
          <w:sz w:val="24"/>
          <w:szCs w:val="28"/>
          <w:lang w:val="ky-KG"/>
        </w:rPr>
      </w:pPr>
      <w:r w:rsidRPr="0038233D">
        <w:rPr>
          <w:rFonts w:ascii="Times New Roman" w:hAnsi="Times New Roman" w:cs="Times New Roman"/>
          <w:sz w:val="24"/>
          <w:szCs w:val="24"/>
        </w:rPr>
        <w:t>Экспертная комиссия рекомендует Аккредитационному Совету Независимого аккредитационного агентства «БИЛИМ – СТАНДАРТ» аккредитовать образовательные вышеуказанные программы сроком на 5 лет.</w:t>
      </w:r>
      <w:r w:rsidR="006B1396">
        <w:rPr>
          <w:rFonts w:ascii="Times New Roman" w:hAnsi="Times New Roman" w:cs="Times New Roman"/>
          <w:sz w:val="24"/>
          <w:szCs w:val="24"/>
        </w:rPr>
        <w:t xml:space="preserve"> </w:t>
      </w:r>
      <w:r w:rsidRPr="0038233D">
        <w:rPr>
          <w:rFonts w:ascii="Times New Roman" w:hAnsi="Times New Roman" w:cs="Times New Roman"/>
          <w:sz w:val="24"/>
          <w:szCs w:val="28"/>
          <w:lang w:val="ky-KG"/>
        </w:rPr>
        <w:t>27.06.2019 года решением Коллегии образовательные вышеуказанные программы были аккредитованы сроком на 5 лет.</w:t>
      </w:r>
      <w:r w:rsidR="00CD1EDF" w:rsidRPr="00CD1EDF">
        <w:rPr>
          <w:rFonts w:ascii="Times New Roman" w:hAnsi="Times New Roman" w:cs="Times New Roman"/>
          <w:sz w:val="24"/>
          <w:szCs w:val="28"/>
          <w:lang w:val="ky-KG"/>
        </w:rPr>
        <w:t xml:space="preserve"> </w:t>
      </w:r>
      <w:r w:rsidR="00CD1EDF" w:rsidRPr="00FB79CE">
        <w:rPr>
          <w:rFonts w:ascii="Times New Roman" w:hAnsi="Times New Roman" w:cs="Times New Roman"/>
          <w:sz w:val="24"/>
          <w:szCs w:val="28"/>
          <w:lang w:val="ky-KG"/>
        </w:rPr>
        <w:t>Срок действия сертификата: до 27 июня 2024 года.</w:t>
      </w:r>
    </w:p>
    <w:p w:rsidR="00CD1EDF" w:rsidRPr="00ED401A" w:rsidRDefault="0038233D" w:rsidP="00CD1EDF">
      <w:pPr>
        <w:spacing w:after="0" w:line="240" w:lineRule="auto"/>
        <w:ind w:firstLine="708"/>
        <w:jc w:val="both"/>
        <w:rPr>
          <w:rFonts w:ascii="Times New Roman" w:hAnsi="Times New Roman" w:cs="Times New Roman"/>
          <w:i/>
          <w:iCs/>
          <w:sz w:val="24"/>
          <w:szCs w:val="28"/>
          <w:lang w:val="ky-KG"/>
        </w:rPr>
      </w:pPr>
      <w:r w:rsidRPr="00ED401A">
        <w:rPr>
          <w:rFonts w:ascii="Times New Roman" w:hAnsi="Times New Roman" w:cs="Times New Roman"/>
          <w:i/>
          <w:iCs/>
          <w:sz w:val="24"/>
          <w:szCs w:val="28"/>
          <w:lang w:val="ky-KG"/>
        </w:rPr>
        <w:t>Приложение</w:t>
      </w:r>
      <w:r w:rsidR="004713FF" w:rsidRPr="00ED401A">
        <w:rPr>
          <w:rFonts w:ascii="Times New Roman" w:hAnsi="Times New Roman" w:cs="Times New Roman"/>
          <w:i/>
          <w:iCs/>
          <w:sz w:val="24"/>
          <w:szCs w:val="28"/>
          <w:lang w:val="ky-KG"/>
        </w:rPr>
        <w:t xml:space="preserve"> </w:t>
      </w:r>
      <w:r w:rsidR="00ED401A" w:rsidRPr="00ED401A">
        <w:rPr>
          <w:rFonts w:ascii="Times New Roman" w:hAnsi="Times New Roman" w:cs="Times New Roman"/>
          <w:i/>
          <w:iCs/>
          <w:sz w:val="24"/>
          <w:szCs w:val="28"/>
          <w:lang w:val="ky-KG"/>
        </w:rPr>
        <w:t>8</w:t>
      </w:r>
      <w:r w:rsidR="0053219A" w:rsidRPr="00ED401A">
        <w:rPr>
          <w:rFonts w:ascii="Times New Roman" w:hAnsi="Times New Roman" w:cs="Times New Roman"/>
          <w:i/>
          <w:iCs/>
          <w:sz w:val="24"/>
          <w:szCs w:val="28"/>
          <w:lang w:val="ky-KG"/>
        </w:rPr>
        <w:t>:</w:t>
      </w:r>
      <w:r w:rsidR="004713FF" w:rsidRPr="00ED401A">
        <w:rPr>
          <w:rFonts w:ascii="Times New Roman" w:hAnsi="Times New Roman" w:cs="Times New Roman"/>
          <w:i/>
          <w:iCs/>
          <w:sz w:val="24"/>
          <w:szCs w:val="28"/>
          <w:lang w:val="ky-KG"/>
        </w:rPr>
        <w:t xml:space="preserve"> </w:t>
      </w:r>
      <w:bookmarkStart w:id="5" w:name="_Hlk167354625"/>
      <w:r w:rsidR="004713FF" w:rsidRPr="00ED401A">
        <w:rPr>
          <w:rFonts w:ascii="Times New Roman" w:hAnsi="Times New Roman" w:cs="Times New Roman"/>
          <w:i/>
          <w:iCs/>
          <w:sz w:val="24"/>
          <w:szCs w:val="28"/>
          <w:lang w:val="ky-KG"/>
        </w:rPr>
        <w:t>Решение экспертной комиссии</w:t>
      </w:r>
      <w:bookmarkEnd w:id="5"/>
    </w:p>
    <w:p w:rsidR="00CD1EDF" w:rsidRPr="00CD1EDF" w:rsidRDefault="00CD1EDF" w:rsidP="00CD1EDF">
      <w:pPr>
        <w:spacing w:after="0" w:line="240" w:lineRule="auto"/>
        <w:ind w:firstLine="708"/>
        <w:jc w:val="both"/>
        <w:rPr>
          <w:rFonts w:ascii="Times New Roman" w:hAnsi="Times New Roman" w:cs="Times New Roman"/>
          <w:i/>
          <w:iCs/>
          <w:sz w:val="24"/>
          <w:szCs w:val="28"/>
          <w:lang w:val="ky-KG"/>
        </w:rPr>
      </w:pPr>
      <w:r w:rsidRPr="00ED401A">
        <w:rPr>
          <w:rFonts w:ascii="Times New Roman" w:hAnsi="Times New Roman" w:cs="Times New Roman"/>
          <w:i/>
          <w:sz w:val="24"/>
          <w:szCs w:val="28"/>
          <w:lang w:val="ky-KG"/>
        </w:rPr>
        <w:t>Приложение</w:t>
      </w:r>
      <w:r w:rsidRPr="00CD1EDF">
        <w:rPr>
          <w:rFonts w:ascii="Times New Roman" w:hAnsi="Times New Roman" w:cs="Times New Roman"/>
          <w:i/>
          <w:sz w:val="24"/>
          <w:szCs w:val="28"/>
          <w:lang w:val="ky-KG"/>
        </w:rPr>
        <w:t xml:space="preserve"> </w:t>
      </w:r>
      <w:r w:rsidR="00ED401A">
        <w:rPr>
          <w:rFonts w:ascii="Times New Roman" w:hAnsi="Times New Roman" w:cs="Times New Roman"/>
          <w:i/>
          <w:sz w:val="24"/>
          <w:szCs w:val="28"/>
          <w:lang w:val="ky-KG"/>
        </w:rPr>
        <w:t>9</w:t>
      </w:r>
      <w:r w:rsidRPr="00CD1EDF">
        <w:rPr>
          <w:rFonts w:ascii="Times New Roman" w:hAnsi="Times New Roman" w:cs="Times New Roman"/>
          <w:i/>
          <w:sz w:val="24"/>
          <w:szCs w:val="28"/>
          <w:lang w:val="ky-KG"/>
        </w:rPr>
        <w:t xml:space="preserve">: </w:t>
      </w:r>
      <w:bookmarkStart w:id="6" w:name="_Hlk167353969"/>
      <w:r w:rsidRPr="00CD1EDF">
        <w:rPr>
          <w:rFonts w:ascii="Times New Roman" w:hAnsi="Times New Roman" w:cs="Times New Roman"/>
          <w:i/>
          <w:sz w:val="24"/>
          <w:szCs w:val="28"/>
          <w:lang w:val="ky-KG"/>
        </w:rPr>
        <w:t>Сертификат предыдущей аккредитации</w:t>
      </w:r>
      <w:bookmarkEnd w:id="6"/>
    </w:p>
    <w:p w:rsidR="00A620E0" w:rsidRPr="00CD1EDF" w:rsidRDefault="00A620E0" w:rsidP="00FB79CE">
      <w:pPr>
        <w:spacing w:after="0" w:line="240" w:lineRule="auto"/>
        <w:ind w:firstLine="708"/>
        <w:jc w:val="both"/>
        <w:rPr>
          <w:rFonts w:ascii="Times New Roman" w:hAnsi="Times New Roman" w:cs="Times New Roman"/>
          <w:i/>
          <w:sz w:val="24"/>
          <w:szCs w:val="28"/>
          <w:lang w:val="ky-KG"/>
        </w:rPr>
      </w:pPr>
    </w:p>
    <w:p w:rsidR="00427204" w:rsidRDefault="00192488" w:rsidP="00427204">
      <w:pPr>
        <w:spacing w:after="0" w:line="240" w:lineRule="auto"/>
        <w:ind w:firstLine="708"/>
        <w:jc w:val="center"/>
        <w:rPr>
          <w:rFonts w:ascii="Times New Roman" w:hAnsi="Times New Roman" w:cs="Times New Roman"/>
          <w:sz w:val="24"/>
          <w:szCs w:val="28"/>
          <w:lang w:val="ky-KG"/>
        </w:rPr>
      </w:pPr>
      <w:r w:rsidRPr="00192488">
        <w:rPr>
          <w:rFonts w:ascii="Times New Roman" w:hAnsi="Times New Roman" w:cs="Times New Roman"/>
          <w:b/>
          <w:sz w:val="24"/>
          <w:szCs w:val="28"/>
          <w:lang w:val="ky-KG"/>
        </w:rPr>
        <w:t>Данные о наградах КГМУ</w:t>
      </w:r>
      <w:r w:rsidR="00427204">
        <w:rPr>
          <w:rFonts w:ascii="Times New Roman" w:hAnsi="Times New Roman" w:cs="Times New Roman"/>
          <w:sz w:val="24"/>
          <w:szCs w:val="28"/>
          <w:lang w:val="ky-KG"/>
        </w:rPr>
        <w:t>.</w:t>
      </w:r>
      <w:r w:rsidR="00A76399">
        <w:rPr>
          <w:rFonts w:ascii="Times New Roman" w:hAnsi="Times New Roman" w:cs="Times New Roman"/>
          <w:sz w:val="24"/>
          <w:szCs w:val="28"/>
          <w:lang w:val="ky-KG"/>
        </w:rPr>
        <w:t xml:space="preserve"> </w:t>
      </w:r>
    </w:p>
    <w:p w:rsidR="00192488" w:rsidRDefault="00192488" w:rsidP="00FB79CE">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lastRenderedPageBreak/>
        <w:t xml:space="preserve">По итогам коллегии МКИСиМП КР </w:t>
      </w:r>
      <w:r w:rsidRPr="00862215">
        <w:rPr>
          <w:rFonts w:ascii="Times New Roman" w:hAnsi="Times New Roman" w:cs="Times New Roman"/>
          <w:sz w:val="24"/>
          <w:szCs w:val="28"/>
          <w:lang w:val="ky-KG"/>
        </w:rPr>
        <w:t>в 2022 году</w:t>
      </w:r>
      <w:r>
        <w:rPr>
          <w:rFonts w:ascii="Times New Roman" w:hAnsi="Times New Roman" w:cs="Times New Roman"/>
          <w:sz w:val="24"/>
          <w:szCs w:val="28"/>
          <w:lang w:val="ky-KG"/>
        </w:rPr>
        <w:t xml:space="preserve"> КГМУ признано “Лучшим учебным заведением” в системе культуры. </w:t>
      </w:r>
    </w:p>
    <w:p w:rsidR="002F1DF3" w:rsidRDefault="00192488" w:rsidP="00FB79CE">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С</w:t>
      </w:r>
      <w:r w:rsidR="00B547A1">
        <w:rPr>
          <w:rFonts w:ascii="Times New Roman" w:hAnsi="Times New Roman" w:cs="Times New Roman"/>
          <w:sz w:val="24"/>
          <w:szCs w:val="28"/>
          <w:lang w:val="ky-KG"/>
        </w:rPr>
        <w:t>туденческие коллективы с 2019</w:t>
      </w:r>
      <w:r>
        <w:rPr>
          <w:rFonts w:ascii="Times New Roman" w:hAnsi="Times New Roman" w:cs="Times New Roman"/>
          <w:sz w:val="24"/>
          <w:szCs w:val="28"/>
          <w:lang w:val="ky-KG"/>
        </w:rPr>
        <w:t xml:space="preserve"> </w:t>
      </w:r>
      <w:r w:rsidR="00B547A1">
        <w:rPr>
          <w:rFonts w:ascii="Times New Roman" w:hAnsi="Times New Roman" w:cs="Times New Roman"/>
          <w:sz w:val="24"/>
          <w:szCs w:val="28"/>
          <w:lang w:val="ky-KG"/>
        </w:rPr>
        <w:t>занимают Гран-при, 1 и 2 места на Республиканских конкурсах нашей страны (с призовыми денежными вознаграждениями от 65 до 110 т.с.).</w:t>
      </w:r>
    </w:p>
    <w:p w:rsidR="00CC1D82" w:rsidRDefault="00CC1D82" w:rsidP="00FB79CE">
      <w:pPr>
        <w:spacing w:after="0" w:line="240" w:lineRule="auto"/>
        <w:ind w:firstLine="708"/>
        <w:jc w:val="both"/>
        <w:rPr>
          <w:rFonts w:ascii="Times New Roman" w:hAnsi="Times New Roman" w:cs="Times New Roman"/>
          <w:sz w:val="24"/>
          <w:szCs w:val="28"/>
          <w:lang w:val="ky-KG"/>
        </w:rPr>
      </w:pPr>
    </w:p>
    <w:p w:rsidR="00CC1D82" w:rsidRPr="00A24FB4" w:rsidRDefault="00CC1D82" w:rsidP="00FB79CE">
      <w:pPr>
        <w:spacing w:after="0" w:line="240" w:lineRule="auto"/>
        <w:ind w:firstLine="708"/>
        <w:jc w:val="both"/>
        <w:rPr>
          <w:rFonts w:ascii="Times New Roman" w:hAnsi="Times New Roman" w:cs="Times New Roman"/>
          <w:i/>
          <w:iCs/>
          <w:sz w:val="24"/>
          <w:szCs w:val="28"/>
          <w:lang w:val="ky-KG"/>
        </w:rPr>
      </w:pPr>
      <w:r w:rsidRPr="00A24FB4">
        <w:rPr>
          <w:rFonts w:ascii="Times New Roman" w:hAnsi="Times New Roman" w:cs="Times New Roman"/>
          <w:i/>
          <w:iCs/>
          <w:sz w:val="24"/>
          <w:szCs w:val="28"/>
          <w:lang w:val="ky-KG"/>
        </w:rPr>
        <w:t>Приложение</w:t>
      </w:r>
      <w:r w:rsidR="004713FF" w:rsidRPr="00A24FB4">
        <w:rPr>
          <w:rFonts w:ascii="Times New Roman" w:hAnsi="Times New Roman" w:cs="Times New Roman"/>
          <w:i/>
          <w:iCs/>
          <w:sz w:val="24"/>
          <w:szCs w:val="28"/>
          <w:lang w:val="ky-KG"/>
        </w:rPr>
        <w:t xml:space="preserve"> </w:t>
      </w:r>
      <w:r w:rsidR="00D96F70">
        <w:rPr>
          <w:rFonts w:ascii="Times New Roman" w:hAnsi="Times New Roman" w:cs="Times New Roman"/>
          <w:i/>
          <w:iCs/>
          <w:sz w:val="24"/>
          <w:szCs w:val="28"/>
          <w:lang w:val="ky-KG"/>
        </w:rPr>
        <w:t>10</w:t>
      </w:r>
      <w:r w:rsidR="004713FF" w:rsidRPr="00A24FB4">
        <w:rPr>
          <w:rFonts w:ascii="Times New Roman" w:hAnsi="Times New Roman" w:cs="Times New Roman"/>
          <w:i/>
          <w:iCs/>
          <w:sz w:val="24"/>
          <w:szCs w:val="28"/>
          <w:lang w:val="ky-KG"/>
        </w:rPr>
        <w:t xml:space="preserve">: </w:t>
      </w:r>
      <w:bookmarkStart w:id="7" w:name="_Hlk167354694"/>
      <w:r w:rsidR="004713FF" w:rsidRPr="00A24FB4">
        <w:rPr>
          <w:rFonts w:ascii="Times New Roman" w:hAnsi="Times New Roman" w:cs="Times New Roman"/>
          <w:i/>
          <w:iCs/>
          <w:sz w:val="24"/>
          <w:szCs w:val="28"/>
          <w:lang w:val="ky-KG"/>
        </w:rPr>
        <w:t>Копии дипломов и сертификатов наград</w:t>
      </w:r>
      <w:bookmarkEnd w:id="7"/>
      <w:r w:rsidR="004713FF" w:rsidRPr="00A24FB4">
        <w:rPr>
          <w:rFonts w:ascii="Times New Roman" w:hAnsi="Times New Roman" w:cs="Times New Roman"/>
          <w:i/>
          <w:iCs/>
          <w:sz w:val="24"/>
          <w:szCs w:val="28"/>
          <w:lang w:val="ky-KG"/>
        </w:rPr>
        <w:t xml:space="preserve"> </w:t>
      </w:r>
      <w:bookmarkStart w:id="8" w:name="_Hlk167354733"/>
      <w:r w:rsidR="004713FF" w:rsidRPr="00A24FB4">
        <w:rPr>
          <w:rFonts w:ascii="Times New Roman" w:hAnsi="Times New Roman" w:cs="Times New Roman"/>
          <w:i/>
          <w:iCs/>
          <w:sz w:val="24"/>
          <w:szCs w:val="28"/>
          <w:lang w:val="ky-KG"/>
        </w:rPr>
        <w:t>коллективов</w:t>
      </w:r>
      <w:bookmarkEnd w:id="8"/>
    </w:p>
    <w:p w:rsidR="00CC1D82" w:rsidRDefault="00CC1D82" w:rsidP="00FB79CE">
      <w:pPr>
        <w:spacing w:after="0" w:line="240" w:lineRule="auto"/>
        <w:ind w:firstLine="708"/>
        <w:jc w:val="both"/>
        <w:rPr>
          <w:rFonts w:ascii="Times New Roman" w:hAnsi="Times New Roman" w:cs="Times New Roman"/>
          <w:sz w:val="24"/>
          <w:szCs w:val="28"/>
          <w:lang w:val="ky-KG"/>
        </w:rPr>
      </w:pPr>
    </w:p>
    <w:p w:rsidR="00B547A1" w:rsidRDefault="00B547A1" w:rsidP="00FB79CE">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Кроме этого, студенты КГМУ активно учавствуют и занимают призовые места не только в странах СНГ</w:t>
      </w:r>
      <w:r w:rsidR="00855E3C">
        <w:rPr>
          <w:rFonts w:ascii="Times New Roman" w:hAnsi="Times New Roman" w:cs="Times New Roman"/>
          <w:sz w:val="24"/>
          <w:szCs w:val="28"/>
          <w:lang w:val="ky-KG"/>
        </w:rPr>
        <w:t xml:space="preserve"> (Республика Казахстан – Астана, Алматы, Республика Узбекистан – г. Ташкент, РФ – г. Москва и другие)</w:t>
      </w:r>
      <w:r>
        <w:rPr>
          <w:rFonts w:ascii="Times New Roman" w:hAnsi="Times New Roman" w:cs="Times New Roman"/>
          <w:sz w:val="24"/>
          <w:szCs w:val="28"/>
          <w:lang w:val="ky-KG"/>
        </w:rPr>
        <w:t>, но и в международных музыкальных конкурсах и фестивалях.</w:t>
      </w:r>
    </w:p>
    <w:p w:rsidR="00CC1D82" w:rsidRDefault="00CC1D82" w:rsidP="00FB79CE">
      <w:pPr>
        <w:spacing w:after="0" w:line="240" w:lineRule="auto"/>
        <w:ind w:firstLine="708"/>
        <w:jc w:val="both"/>
        <w:rPr>
          <w:rFonts w:ascii="Times New Roman" w:hAnsi="Times New Roman" w:cs="Times New Roman"/>
          <w:sz w:val="24"/>
          <w:szCs w:val="28"/>
          <w:lang w:val="ky-KG"/>
        </w:rPr>
      </w:pPr>
    </w:p>
    <w:p w:rsidR="00CC1D82" w:rsidRPr="00A24FB4" w:rsidRDefault="00CC1D82" w:rsidP="00FB79CE">
      <w:pPr>
        <w:spacing w:after="0" w:line="240" w:lineRule="auto"/>
        <w:ind w:firstLine="708"/>
        <w:jc w:val="both"/>
        <w:rPr>
          <w:rFonts w:ascii="Times New Roman" w:hAnsi="Times New Roman" w:cs="Times New Roman"/>
          <w:i/>
          <w:iCs/>
          <w:sz w:val="24"/>
          <w:szCs w:val="28"/>
          <w:lang w:val="ky-KG"/>
        </w:rPr>
      </w:pPr>
      <w:r w:rsidRPr="00A24FB4">
        <w:rPr>
          <w:rFonts w:ascii="Times New Roman" w:hAnsi="Times New Roman" w:cs="Times New Roman"/>
          <w:i/>
          <w:iCs/>
          <w:sz w:val="24"/>
          <w:szCs w:val="28"/>
          <w:lang w:val="ky-KG"/>
        </w:rPr>
        <w:t xml:space="preserve">Приложение </w:t>
      </w:r>
      <w:r w:rsidR="004713FF" w:rsidRPr="00A24FB4">
        <w:rPr>
          <w:rFonts w:ascii="Times New Roman" w:hAnsi="Times New Roman" w:cs="Times New Roman"/>
          <w:i/>
          <w:iCs/>
          <w:sz w:val="24"/>
          <w:szCs w:val="28"/>
          <w:lang w:val="ky-KG"/>
        </w:rPr>
        <w:t>1</w:t>
      </w:r>
      <w:r w:rsidR="00D96F70">
        <w:rPr>
          <w:rFonts w:ascii="Times New Roman" w:hAnsi="Times New Roman" w:cs="Times New Roman"/>
          <w:i/>
          <w:iCs/>
          <w:sz w:val="24"/>
          <w:szCs w:val="28"/>
          <w:lang w:val="ky-KG"/>
        </w:rPr>
        <w:t>1</w:t>
      </w:r>
      <w:r w:rsidR="004713FF" w:rsidRPr="00A24FB4">
        <w:rPr>
          <w:rFonts w:ascii="Times New Roman" w:hAnsi="Times New Roman" w:cs="Times New Roman"/>
          <w:i/>
          <w:iCs/>
          <w:sz w:val="24"/>
          <w:szCs w:val="28"/>
          <w:lang w:val="ky-KG"/>
        </w:rPr>
        <w:t xml:space="preserve">: </w:t>
      </w:r>
      <w:bookmarkStart w:id="9" w:name="_Hlk167354784"/>
      <w:r w:rsidR="004713FF" w:rsidRPr="00A24FB4">
        <w:rPr>
          <w:rFonts w:ascii="Times New Roman" w:hAnsi="Times New Roman" w:cs="Times New Roman"/>
          <w:i/>
          <w:iCs/>
          <w:sz w:val="24"/>
          <w:szCs w:val="28"/>
          <w:lang w:val="ky-KG"/>
        </w:rPr>
        <w:t>Копии дипломов и сертификатов наград студентов (выборочно)</w:t>
      </w:r>
    </w:p>
    <w:bookmarkEnd w:id="9"/>
    <w:p w:rsidR="00CC1D82" w:rsidRDefault="00CC1D82" w:rsidP="00FB79CE">
      <w:pPr>
        <w:spacing w:after="0" w:line="240" w:lineRule="auto"/>
        <w:ind w:firstLine="708"/>
        <w:jc w:val="both"/>
        <w:rPr>
          <w:rFonts w:ascii="Times New Roman" w:hAnsi="Times New Roman" w:cs="Times New Roman"/>
          <w:sz w:val="24"/>
          <w:szCs w:val="28"/>
          <w:lang w:val="ky-KG"/>
        </w:rPr>
      </w:pPr>
    </w:p>
    <w:p w:rsidR="007D2AD5" w:rsidRDefault="00900FFC" w:rsidP="00FB79CE">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Преподаватели КГМУ – это лучшие специалисты, исполнители и бережные хранители педагогического мастерства, которые привлекаются</w:t>
      </w:r>
      <w:r w:rsidRPr="00900FFC">
        <w:rPr>
          <w:rFonts w:ascii="Times New Roman" w:hAnsi="Times New Roman" w:cs="Times New Roman"/>
          <w:sz w:val="24"/>
          <w:szCs w:val="28"/>
          <w:lang w:val="ky-KG"/>
        </w:rPr>
        <w:t xml:space="preserve"> </w:t>
      </w:r>
      <w:r>
        <w:rPr>
          <w:rFonts w:ascii="Times New Roman" w:hAnsi="Times New Roman" w:cs="Times New Roman"/>
          <w:sz w:val="24"/>
          <w:szCs w:val="28"/>
          <w:lang w:val="ky-KG"/>
        </w:rPr>
        <w:t>МКИСиМП КР, в качестве экспертов</w:t>
      </w:r>
      <w:r w:rsidR="00C95839">
        <w:rPr>
          <w:rFonts w:ascii="Times New Roman" w:hAnsi="Times New Roman" w:cs="Times New Roman"/>
          <w:sz w:val="24"/>
          <w:szCs w:val="28"/>
          <w:lang w:val="ky-KG"/>
        </w:rPr>
        <w:t>/председателей жюри</w:t>
      </w:r>
      <w:r>
        <w:rPr>
          <w:rFonts w:ascii="Times New Roman" w:hAnsi="Times New Roman" w:cs="Times New Roman"/>
          <w:sz w:val="24"/>
          <w:szCs w:val="28"/>
          <w:lang w:val="ky-KG"/>
        </w:rPr>
        <w:t xml:space="preserve"> на различные мероприятия (концерты, методические семинары, комиссии</w:t>
      </w:r>
      <w:r w:rsidR="003814F5">
        <w:rPr>
          <w:rFonts w:ascii="Times New Roman" w:hAnsi="Times New Roman" w:cs="Times New Roman"/>
          <w:sz w:val="24"/>
          <w:szCs w:val="28"/>
          <w:lang w:val="ky-KG"/>
        </w:rPr>
        <w:t>, рабочие группы</w:t>
      </w:r>
      <w:r>
        <w:rPr>
          <w:rFonts w:ascii="Times New Roman" w:hAnsi="Times New Roman" w:cs="Times New Roman"/>
          <w:sz w:val="24"/>
          <w:szCs w:val="28"/>
          <w:lang w:val="ky-KG"/>
        </w:rPr>
        <w:t xml:space="preserve"> и т.п.)</w:t>
      </w:r>
      <w:r w:rsidR="00C95839">
        <w:rPr>
          <w:rFonts w:ascii="Times New Roman" w:hAnsi="Times New Roman" w:cs="Times New Roman"/>
          <w:sz w:val="24"/>
          <w:szCs w:val="28"/>
          <w:lang w:val="ky-KG"/>
        </w:rPr>
        <w:t>, которые имеют</w:t>
      </w:r>
      <w:r w:rsidR="003814F5">
        <w:rPr>
          <w:rFonts w:ascii="Times New Roman" w:hAnsi="Times New Roman" w:cs="Times New Roman"/>
          <w:sz w:val="24"/>
          <w:szCs w:val="28"/>
          <w:lang w:val="ky-KG"/>
        </w:rPr>
        <w:t xml:space="preserve"> </w:t>
      </w:r>
      <w:r w:rsidR="00C95839">
        <w:rPr>
          <w:rFonts w:ascii="Times New Roman" w:hAnsi="Times New Roman" w:cs="Times New Roman"/>
          <w:sz w:val="24"/>
          <w:szCs w:val="28"/>
          <w:lang w:val="ky-KG"/>
        </w:rPr>
        <w:t>благодарственные письма</w:t>
      </w:r>
      <w:r w:rsidR="003814F5">
        <w:rPr>
          <w:rFonts w:ascii="Times New Roman" w:hAnsi="Times New Roman" w:cs="Times New Roman"/>
          <w:sz w:val="24"/>
          <w:szCs w:val="28"/>
          <w:lang w:val="ky-KG"/>
        </w:rPr>
        <w:t xml:space="preserve"> и многочисленные приглашения от различных организаций.</w:t>
      </w:r>
    </w:p>
    <w:p w:rsidR="00427204" w:rsidRDefault="00427204" w:rsidP="00FB79CE">
      <w:pPr>
        <w:spacing w:after="0" w:line="240" w:lineRule="auto"/>
        <w:ind w:firstLine="708"/>
        <w:jc w:val="both"/>
        <w:rPr>
          <w:rFonts w:ascii="Times New Roman" w:hAnsi="Times New Roman" w:cs="Times New Roman"/>
          <w:color w:val="FF0000"/>
          <w:sz w:val="24"/>
          <w:szCs w:val="28"/>
          <w:lang w:val="ky-KG"/>
        </w:rPr>
      </w:pPr>
    </w:p>
    <w:p w:rsidR="009F6128" w:rsidRDefault="009F6128" w:rsidP="009F6128">
      <w:pPr>
        <w:spacing w:after="0" w:line="240" w:lineRule="auto"/>
        <w:ind w:firstLine="708"/>
        <w:jc w:val="center"/>
        <w:rPr>
          <w:rFonts w:ascii="Times New Roman" w:hAnsi="Times New Roman" w:cs="Times New Roman"/>
          <w:sz w:val="24"/>
          <w:szCs w:val="28"/>
          <w:lang w:val="ky-KG"/>
        </w:rPr>
      </w:pPr>
      <w:r w:rsidRPr="00725697">
        <w:rPr>
          <w:rFonts w:ascii="Times New Roman" w:hAnsi="Times New Roman" w:cs="Times New Roman"/>
          <w:b/>
          <w:sz w:val="24"/>
          <w:szCs w:val="28"/>
          <w:lang w:val="ky-KG"/>
        </w:rPr>
        <w:t>Данные о членстве КГМУ</w:t>
      </w:r>
    </w:p>
    <w:p w:rsidR="009F6128" w:rsidRDefault="009F6128" w:rsidP="009F6128">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Преподаватели КГМУ – это лучшие специалисты, исполнители и бережные хранители педагогического мастерства, которые привлекаются</w:t>
      </w:r>
      <w:r w:rsidRPr="00900FFC">
        <w:rPr>
          <w:rFonts w:ascii="Times New Roman" w:hAnsi="Times New Roman" w:cs="Times New Roman"/>
          <w:sz w:val="24"/>
          <w:szCs w:val="28"/>
          <w:lang w:val="ky-KG"/>
        </w:rPr>
        <w:t xml:space="preserve"> </w:t>
      </w:r>
      <w:r>
        <w:rPr>
          <w:rFonts w:ascii="Times New Roman" w:hAnsi="Times New Roman" w:cs="Times New Roman"/>
          <w:sz w:val="24"/>
          <w:szCs w:val="28"/>
          <w:lang w:val="ky-KG"/>
        </w:rPr>
        <w:t>МКИСиМП КР, в качестве экспертов/председателей жюри/методистов на различные мероприятия (концерты, методические семинары, комиссии, рабочие группы и т.п.), которые имеют благодарственные письма и многочисленные приглашения от различных организаций.</w:t>
      </w:r>
    </w:p>
    <w:p w:rsidR="009F6128" w:rsidRDefault="009F6128" w:rsidP="009F6128">
      <w:pPr>
        <w:spacing w:after="0" w:line="240" w:lineRule="auto"/>
        <w:ind w:firstLine="708"/>
        <w:jc w:val="both"/>
        <w:rPr>
          <w:rFonts w:ascii="Times New Roman" w:hAnsi="Times New Roman" w:cs="Times New Roman"/>
          <w:sz w:val="24"/>
          <w:szCs w:val="28"/>
          <w:lang w:val="ky-KG"/>
        </w:rPr>
      </w:pPr>
    </w:p>
    <w:p w:rsidR="00DB65D3" w:rsidRDefault="00DB65D3" w:rsidP="00733109">
      <w:pPr>
        <w:spacing w:after="0" w:line="240" w:lineRule="auto"/>
        <w:ind w:firstLine="708"/>
        <w:jc w:val="center"/>
        <w:rPr>
          <w:rFonts w:ascii="Times New Roman" w:hAnsi="Times New Roman" w:cs="Times New Roman"/>
          <w:color w:val="FF0000"/>
          <w:szCs w:val="28"/>
          <w:lang w:val="ky-KG"/>
        </w:rPr>
      </w:pPr>
      <w:r w:rsidRPr="00DB65D3">
        <w:rPr>
          <w:rFonts w:ascii="Times New Roman" w:hAnsi="Times New Roman" w:cs="Times New Roman"/>
          <w:b/>
          <w:color w:val="000000" w:themeColor="text1"/>
          <w:sz w:val="24"/>
          <w:szCs w:val="28"/>
          <w:lang w:val="ky-KG"/>
        </w:rPr>
        <w:t>Данные о количестве обучающихся по всем</w:t>
      </w:r>
      <w:r w:rsidR="009F6128">
        <w:rPr>
          <w:rFonts w:ascii="Times New Roman" w:hAnsi="Times New Roman" w:cs="Times New Roman"/>
          <w:b/>
          <w:color w:val="000000" w:themeColor="text1"/>
          <w:sz w:val="24"/>
          <w:szCs w:val="28"/>
          <w:lang w:val="ky-KG"/>
        </w:rPr>
        <w:t xml:space="preserve"> </w:t>
      </w:r>
      <w:r w:rsidRPr="00DB65D3">
        <w:rPr>
          <w:rFonts w:ascii="Times New Roman" w:hAnsi="Times New Roman" w:cs="Times New Roman"/>
          <w:b/>
          <w:color w:val="000000" w:themeColor="text1"/>
          <w:sz w:val="24"/>
          <w:szCs w:val="28"/>
          <w:lang w:val="ky-KG"/>
        </w:rPr>
        <w:t>образовательным программам и</w:t>
      </w:r>
      <w:r>
        <w:rPr>
          <w:rFonts w:ascii="Times New Roman" w:hAnsi="Times New Roman" w:cs="Times New Roman"/>
          <w:b/>
          <w:color w:val="000000" w:themeColor="text1"/>
          <w:sz w:val="24"/>
          <w:szCs w:val="28"/>
          <w:lang w:val="ky-KG"/>
        </w:rPr>
        <w:t xml:space="preserve"> </w:t>
      </w:r>
      <w:r w:rsidRPr="00DB65D3">
        <w:rPr>
          <w:rFonts w:ascii="Times New Roman" w:hAnsi="Times New Roman" w:cs="Times New Roman"/>
          <w:b/>
          <w:color w:val="000000" w:themeColor="text1"/>
          <w:sz w:val="24"/>
          <w:szCs w:val="28"/>
          <w:lang w:val="ky-KG"/>
        </w:rPr>
        <w:t>курсам</w:t>
      </w:r>
      <w:r w:rsidRPr="00DB65D3">
        <w:rPr>
          <w:rFonts w:ascii="Times New Roman" w:hAnsi="Times New Roman" w:cs="Times New Roman"/>
          <w:b/>
          <w:color w:val="000000" w:themeColor="text1"/>
          <w:sz w:val="24"/>
          <w:szCs w:val="28"/>
          <w:lang w:val="ky-KG"/>
        </w:rPr>
        <w:cr/>
      </w:r>
      <w:r>
        <w:rPr>
          <w:rFonts w:ascii="Times New Roman" w:hAnsi="Times New Roman" w:cs="Times New Roman"/>
          <w:szCs w:val="28"/>
          <w:lang w:val="ky-KG"/>
        </w:rPr>
        <w:t xml:space="preserve">На </w:t>
      </w:r>
      <w:r w:rsidR="009F6128">
        <w:rPr>
          <w:rFonts w:ascii="Times New Roman" w:hAnsi="Times New Roman" w:cs="Times New Roman"/>
          <w:szCs w:val="28"/>
          <w:lang w:val="ky-KG"/>
        </w:rPr>
        <w:t>сегодняшний день</w:t>
      </w:r>
      <w:r>
        <w:rPr>
          <w:rFonts w:ascii="Times New Roman" w:hAnsi="Times New Roman" w:cs="Times New Roman"/>
          <w:szCs w:val="28"/>
          <w:lang w:val="ky-KG"/>
        </w:rPr>
        <w:t xml:space="preserve"> контингент студентов КГМУ составляет – </w:t>
      </w:r>
      <w:r w:rsidR="009F6128" w:rsidRPr="009F6128">
        <w:rPr>
          <w:rFonts w:ascii="Times New Roman" w:hAnsi="Times New Roman" w:cs="Times New Roman"/>
          <w:szCs w:val="28"/>
          <w:lang w:val="ky-KG"/>
        </w:rPr>
        <w:t>27</w:t>
      </w:r>
      <w:r w:rsidRPr="009F6128">
        <w:rPr>
          <w:rFonts w:ascii="Times New Roman" w:hAnsi="Times New Roman" w:cs="Times New Roman"/>
          <w:szCs w:val="28"/>
          <w:lang w:val="ky-KG"/>
        </w:rPr>
        <w:t>3 человек.</w:t>
      </w:r>
      <w:r w:rsidR="009F6128">
        <w:rPr>
          <w:rFonts w:ascii="Times New Roman" w:hAnsi="Times New Roman" w:cs="Times New Roman"/>
          <w:szCs w:val="28"/>
          <w:lang w:val="ky-KG"/>
        </w:rPr>
        <w:t xml:space="preserve"> (на 25.05.2024 год)</w:t>
      </w:r>
      <w:r w:rsidRPr="009F6128">
        <w:rPr>
          <w:rFonts w:ascii="Times New Roman" w:hAnsi="Times New Roman" w:cs="Times New Roman"/>
          <w:szCs w:val="28"/>
          <w:lang w:val="ky-KG"/>
        </w:rPr>
        <w:t xml:space="preserve"> </w:t>
      </w:r>
    </w:p>
    <w:p w:rsidR="00DB65D3" w:rsidRDefault="00DB65D3" w:rsidP="00DB65D3">
      <w:pPr>
        <w:spacing w:after="0" w:line="240" w:lineRule="auto"/>
        <w:ind w:firstLine="708"/>
        <w:jc w:val="right"/>
        <w:rPr>
          <w:rFonts w:ascii="Times New Roman" w:hAnsi="Times New Roman" w:cs="Times New Roman"/>
          <w:b/>
          <w:color w:val="000000" w:themeColor="text1"/>
          <w:sz w:val="24"/>
          <w:szCs w:val="28"/>
          <w:lang w:val="ky-KG"/>
        </w:rPr>
      </w:pPr>
      <w:r w:rsidRPr="009F6128">
        <w:rPr>
          <w:rFonts w:ascii="Times New Roman" w:hAnsi="Times New Roman" w:cs="Times New Roman"/>
          <w:b/>
          <w:color w:val="000000" w:themeColor="text1"/>
          <w:sz w:val="24"/>
          <w:szCs w:val="28"/>
          <w:lang w:val="ky-KG"/>
        </w:rPr>
        <w:t>Таблица</w:t>
      </w:r>
    </w:p>
    <w:tbl>
      <w:tblPr>
        <w:tblStyle w:val="a3"/>
        <w:tblW w:w="9356" w:type="dxa"/>
        <w:tblInd w:w="-5" w:type="dxa"/>
        <w:tblLook w:val="04A0" w:firstRow="1" w:lastRow="0" w:firstColumn="1" w:lastColumn="0" w:noHBand="0" w:noVBand="1"/>
      </w:tblPr>
      <w:tblGrid>
        <w:gridCol w:w="936"/>
        <w:gridCol w:w="2152"/>
        <w:gridCol w:w="1226"/>
        <w:gridCol w:w="1469"/>
        <w:gridCol w:w="456"/>
        <w:gridCol w:w="470"/>
        <w:gridCol w:w="470"/>
        <w:gridCol w:w="485"/>
        <w:gridCol w:w="822"/>
        <w:gridCol w:w="870"/>
      </w:tblGrid>
      <w:tr w:rsidR="009F6128" w:rsidRPr="00AD31A5" w:rsidTr="00862866">
        <w:trPr>
          <w:trHeight w:val="270"/>
        </w:trPr>
        <w:tc>
          <w:tcPr>
            <w:tcW w:w="936" w:type="dxa"/>
            <w:vMerge w:val="restart"/>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Шифр</w:t>
            </w:r>
          </w:p>
        </w:tc>
        <w:tc>
          <w:tcPr>
            <w:tcW w:w="2152" w:type="dxa"/>
            <w:vMerge w:val="restart"/>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Наименование специальности</w:t>
            </w:r>
          </w:p>
        </w:tc>
        <w:tc>
          <w:tcPr>
            <w:tcW w:w="1226" w:type="dxa"/>
            <w:vMerge w:val="restart"/>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Форма обучения</w:t>
            </w:r>
          </w:p>
        </w:tc>
        <w:tc>
          <w:tcPr>
            <w:tcW w:w="1469" w:type="dxa"/>
            <w:vMerge w:val="restart"/>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База подготовки</w:t>
            </w:r>
          </w:p>
        </w:tc>
        <w:tc>
          <w:tcPr>
            <w:tcW w:w="1881" w:type="dxa"/>
            <w:gridSpan w:val="4"/>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Курсы</w:t>
            </w:r>
          </w:p>
        </w:tc>
        <w:tc>
          <w:tcPr>
            <w:tcW w:w="822" w:type="dxa"/>
            <w:vMerge w:val="restart"/>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Всего</w:t>
            </w:r>
          </w:p>
        </w:tc>
        <w:tc>
          <w:tcPr>
            <w:tcW w:w="870" w:type="dxa"/>
            <w:vMerge w:val="restart"/>
          </w:tcPr>
          <w:p w:rsidR="009F6128" w:rsidRPr="00AD31A5" w:rsidRDefault="009F6128" w:rsidP="00862866">
            <w:pPr>
              <w:jc w:val="center"/>
              <w:rPr>
                <w:rFonts w:ascii="Times New Roman" w:hAnsi="Times New Roman" w:cs="Times New Roman"/>
                <w:b/>
                <w:sz w:val="24"/>
                <w:szCs w:val="28"/>
              </w:rPr>
            </w:pPr>
            <w:r w:rsidRPr="00AD31A5">
              <w:rPr>
                <w:rFonts w:ascii="Times New Roman" w:hAnsi="Times New Roman" w:cs="Times New Roman"/>
                <w:b/>
                <w:sz w:val="24"/>
                <w:szCs w:val="28"/>
              </w:rPr>
              <w:t>Итого</w:t>
            </w:r>
          </w:p>
        </w:tc>
      </w:tr>
      <w:tr w:rsidR="009F6128" w:rsidRPr="00AD31A5" w:rsidTr="00862866">
        <w:trPr>
          <w:trHeight w:val="255"/>
        </w:trPr>
        <w:tc>
          <w:tcPr>
            <w:tcW w:w="936" w:type="dxa"/>
            <w:vMerge/>
          </w:tcPr>
          <w:p w:rsidR="009F6128" w:rsidRPr="00AD31A5" w:rsidRDefault="009F6128" w:rsidP="00862866">
            <w:pPr>
              <w:rPr>
                <w:rFonts w:ascii="Times New Roman" w:hAnsi="Times New Roman" w:cs="Times New Roman"/>
                <w:sz w:val="24"/>
                <w:szCs w:val="28"/>
              </w:rPr>
            </w:pPr>
          </w:p>
        </w:tc>
        <w:tc>
          <w:tcPr>
            <w:tcW w:w="2152" w:type="dxa"/>
            <w:vMerge/>
          </w:tcPr>
          <w:p w:rsidR="009F6128" w:rsidRPr="00AD31A5" w:rsidRDefault="009F6128" w:rsidP="00862866">
            <w:pP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vMerge/>
          </w:tcPr>
          <w:p w:rsidR="009F6128" w:rsidRPr="00AD31A5" w:rsidRDefault="009F6128" w:rsidP="00862866">
            <w:pPr>
              <w:rPr>
                <w:rFonts w:ascii="Times New Roman" w:hAnsi="Times New Roman" w:cs="Times New Roman"/>
                <w:sz w:val="24"/>
                <w:szCs w:val="28"/>
              </w:rPr>
            </w:pPr>
          </w:p>
        </w:tc>
        <w:tc>
          <w:tcPr>
            <w:tcW w:w="456"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1</w:t>
            </w:r>
          </w:p>
        </w:tc>
        <w:tc>
          <w:tcPr>
            <w:tcW w:w="470"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2</w:t>
            </w:r>
          </w:p>
        </w:tc>
        <w:tc>
          <w:tcPr>
            <w:tcW w:w="470"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3</w:t>
            </w:r>
          </w:p>
        </w:tc>
        <w:tc>
          <w:tcPr>
            <w:tcW w:w="485"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4</w:t>
            </w:r>
          </w:p>
        </w:tc>
        <w:tc>
          <w:tcPr>
            <w:tcW w:w="822" w:type="dxa"/>
            <w:vMerge/>
          </w:tcPr>
          <w:p w:rsidR="009F6128" w:rsidRPr="00AD31A5" w:rsidRDefault="009F6128" w:rsidP="00862866">
            <w:pPr>
              <w:jc w:val="center"/>
              <w:rPr>
                <w:rFonts w:ascii="Times New Roman" w:hAnsi="Times New Roman" w:cs="Times New Roman"/>
                <w:sz w:val="24"/>
                <w:szCs w:val="28"/>
              </w:rPr>
            </w:pPr>
          </w:p>
        </w:tc>
        <w:tc>
          <w:tcPr>
            <w:tcW w:w="870" w:type="dxa"/>
            <w:vMerge/>
          </w:tcPr>
          <w:p w:rsidR="009F6128" w:rsidRPr="00AD31A5" w:rsidRDefault="009F6128" w:rsidP="00862866">
            <w:pPr>
              <w:jc w:val="center"/>
              <w:rPr>
                <w:rFonts w:ascii="Times New Roman" w:hAnsi="Times New Roman" w:cs="Times New Roman"/>
                <w:sz w:val="24"/>
                <w:szCs w:val="28"/>
              </w:rPr>
            </w:pPr>
          </w:p>
        </w:tc>
      </w:tr>
      <w:tr w:rsidR="009F6128" w:rsidRPr="00AD31A5" w:rsidTr="00862866">
        <w:trPr>
          <w:trHeight w:val="225"/>
        </w:trPr>
        <w:tc>
          <w:tcPr>
            <w:tcW w:w="936" w:type="dxa"/>
            <w:vMerge w:val="restart"/>
          </w:tcPr>
          <w:p w:rsidR="009F6128" w:rsidRPr="001F1AF9" w:rsidRDefault="009F6128" w:rsidP="00862866">
            <w:pPr>
              <w:jc w:val="center"/>
              <w:rPr>
                <w:rFonts w:ascii="Times New Roman" w:hAnsi="Times New Roman" w:cs="Times New Roman"/>
                <w:sz w:val="24"/>
                <w:szCs w:val="28"/>
              </w:rPr>
            </w:pPr>
            <w:r w:rsidRPr="001F1AF9">
              <w:rPr>
                <w:rFonts w:ascii="Times New Roman" w:hAnsi="Times New Roman" w:cs="Times New Roman"/>
                <w:sz w:val="24"/>
                <w:szCs w:val="28"/>
              </w:rPr>
              <w:t>070102</w:t>
            </w:r>
          </w:p>
        </w:tc>
        <w:tc>
          <w:tcPr>
            <w:tcW w:w="2152" w:type="dxa"/>
            <w:vMerge w:val="restart"/>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Инструментальное исполнительство</w:t>
            </w:r>
          </w:p>
        </w:tc>
        <w:tc>
          <w:tcPr>
            <w:tcW w:w="1226" w:type="dxa"/>
            <w:vMerge w:val="restart"/>
          </w:tcPr>
          <w:p w:rsidR="009F6128" w:rsidRPr="00AD31A5" w:rsidRDefault="009F6128" w:rsidP="00862866">
            <w:pPr>
              <w:rPr>
                <w:rFonts w:ascii="Times New Roman" w:hAnsi="Times New Roman" w:cs="Times New Roman"/>
                <w:sz w:val="24"/>
                <w:szCs w:val="28"/>
              </w:rPr>
            </w:pPr>
          </w:p>
          <w:p w:rsidR="009F6128" w:rsidRPr="00AD31A5" w:rsidRDefault="009F6128" w:rsidP="00862866">
            <w:pPr>
              <w:rPr>
                <w:rFonts w:ascii="Times New Roman" w:hAnsi="Times New Roman" w:cs="Times New Roman"/>
                <w:sz w:val="24"/>
                <w:szCs w:val="28"/>
              </w:rPr>
            </w:pPr>
          </w:p>
          <w:p w:rsidR="009F6128" w:rsidRPr="00AD31A5" w:rsidRDefault="009F6128" w:rsidP="00862866">
            <w:pPr>
              <w:rPr>
                <w:rFonts w:ascii="Times New Roman" w:hAnsi="Times New Roman" w:cs="Times New Roman"/>
                <w:sz w:val="24"/>
                <w:szCs w:val="28"/>
              </w:rPr>
            </w:pPr>
          </w:p>
          <w:p w:rsidR="009F6128" w:rsidRPr="00AD31A5" w:rsidRDefault="009F6128" w:rsidP="00862866">
            <w:pPr>
              <w:rPr>
                <w:rFonts w:ascii="Times New Roman" w:hAnsi="Times New Roman" w:cs="Times New Roman"/>
                <w:sz w:val="24"/>
                <w:szCs w:val="28"/>
              </w:rPr>
            </w:pPr>
          </w:p>
          <w:p w:rsidR="009F6128" w:rsidRPr="00AD31A5" w:rsidRDefault="009F6128" w:rsidP="00862866">
            <w:pPr>
              <w:rPr>
                <w:rFonts w:ascii="Times New Roman" w:hAnsi="Times New Roman" w:cs="Times New Roman"/>
                <w:sz w:val="24"/>
                <w:szCs w:val="28"/>
              </w:rPr>
            </w:pPr>
          </w:p>
          <w:p w:rsidR="009F6128" w:rsidRPr="00AD31A5" w:rsidRDefault="009F6128" w:rsidP="00862866">
            <w:pPr>
              <w:rPr>
                <w:rFonts w:ascii="Times New Roman" w:hAnsi="Times New Roman" w:cs="Times New Roman"/>
                <w:sz w:val="24"/>
                <w:szCs w:val="28"/>
              </w:rPr>
            </w:pPr>
            <w:r w:rsidRPr="00AD31A5">
              <w:rPr>
                <w:rFonts w:ascii="Times New Roman" w:hAnsi="Times New Roman" w:cs="Times New Roman"/>
                <w:sz w:val="24"/>
                <w:szCs w:val="28"/>
              </w:rPr>
              <w:t xml:space="preserve">   очная</w:t>
            </w: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37</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31</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21</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23</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112</w:t>
            </w:r>
          </w:p>
        </w:tc>
        <w:tc>
          <w:tcPr>
            <w:tcW w:w="870" w:type="dxa"/>
            <w:vMerge w:val="restart"/>
          </w:tcPr>
          <w:p w:rsidR="009F6128" w:rsidRPr="00891471" w:rsidRDefault="009F6128" w:rsidP="00862866">
            <w:pPr>
              <w:jc w:val="center"/>
              <w:rPr>
                <w:rFonts w:ascii="Times New Roman" w:hAnsi="Times New Roman" w:cs="Times New Roman"/>
                <w:sz w:val="24"/>
                <w:szCs w:val="28"/>
              </w:rPr>
            </w:pPr>
            <w:r>
              <w:rPr>
                <w:rFonts w:ascii="Times New Roman" w:hAnsi="Times New Roman" w:cs="Times New Roman"/>
                <w:sz w:val="24"/>
                <w:szCs w:val="28"/>
              </w:rPr>
              <w:t>138</w:t>
            </w:r>
          </w:p>
        </w:tc>
      </w:tr>
      <w:tr w:rsidR="009F6128" w:rsidRPr="00AD31A5" w:rsidTr="00862866">
        <w:trPr>
          <w:trHeight w:val="270"/>
        </w:trPr>
        <w:tc>
          <w:tcPr>
            <w:tcW w:w="936" w:type="dxa"/>
            <w:vMerge/>
          </w:tcPr>
          <w:p w:rsidR="009F6128" w:rsidRPr="001F1AF9" w:rsidRDefault="009F6128" w:rsidP="00862866">
            <w:pPr>
              <w:jc w:val="center"/>
              <w:rPr>
                <w:rFonts w:ascii="Times New Roman" w:hAnsi="Times New Roman" w:cs="Times New Roman"/>
                <w:sz w:val="24"/>
                <w:szCs w:val="28"/>
              </w:rPr>
            </w:pPr>
          </w:p>
        </w:tc>
        <w:tc>
          <w:tcPr>
            <w:tcW w:w="2152" w:type="dxa"/>
            <w:vMerge/>
          </w:tcPr>
          <w:p w:rsidR="009F6128" w:rsidRPr="00AD31A5" w:rsidRDefault="009F6128" w:rsidP="00862866">
            <w:pPr>
              <w:jc w:val="cente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10</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6</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26</w:t>
            </w:r>
          </w:p>
        </w:tc>
        <w:tc>
          <w:tcPr>
            <w:tcW w:w="870" w:type="dxa"/>
            <w:vMerge/>
          </w:tcPr>
          <w:p w:rsidR="009F6128" w:rsidRPr="00891471" w:rsidRDefault="009F6128" w:rsidP="00862866">
            <w:pPr>
              <w:jc w:val="center"/>
              <w:rPr>
                <w:rFonts w:ascii="Times New Roman" w:hAnsi="Times New Roman" w:cs="Times New Roman"/>
                <w:sz w:val="24"/>
                <w:szCs w:val="28"/>
              </w:rPr>
            </w:pPr>
          </w:p>
        </w:tc>
      </w:tr>
      <w:tr w:rsidR="009F6128" w:rsidRPr="00AD31A5" w:rsidTr="00862866">
        <w:trPr>
          <w:trHeight w:val="345"/>
        </w:trPr>
        <w:tc>
          <w:tcPr>
            <w:tcW w:w="936" w:type="dxa"/>
            <w:vMerge w:val="restart"/>
          </w:tcPr>
          <w:p w:rsidR="009F6128" w:rsidRPr="001F1AF9" w:rsidRDefault="009F6128" w:rsidP="00862866">
            <w:pPr>
              <w:jc w:val="center"/>
              <w:rPr>
                <w:rFonts w:ascii="Times New Roman" w:hAnsi="Times New Roman" w:cs="Times New Roman"/>
                <w:sz w:val="24"/>
                <w:szCs w:val="28"/>
              </w:rPr>
            </w:pPr>
            <w:r w:rsidRPr="001F1AF9">
              <w:rPr>
                <w:rFonts w:ascii="Times New Roman" w:hAnsi="Times New Roman" w:cs="Times New Roman"/>
                <w:sz w:val="24"/>
                <w:szCs w:val="28"/>
              </w:rPr>
              <w:t>070104</w:t>
            </w:r>
          </w:p>
        </w:tc>
        <w:tc>
          <w:tcPr>
            <w:tcW w:w="2152" w:type="dxa"/>
            <w:vMerge w:val="restart"/>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Вокальное искусство</w:t>
            </w: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12</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12</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10</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8</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42</w:t>
            </w:r>
          </w:p>
        </w:tc>
        <w:tc>
          <w:tcPr>
            <w:tcW w:w="870" w:type="dxa"/>
            <w:vMerge w:val="restart"/>
          </w:tcPr>
          <w:p w:rsidR="009F6128" w:rsidRPr="00891471" w:rsidRDefault="009F6128" w:rsidP="00862866">
            <w:pPr>
              <w:jc w:val="center"/>
              <w:rPr>
                <w:rFonts w:ascii="Times New Roman" w:hAnsi="Times New Roman" w:cs="Times New Roman"/>
                <w:sz w:val="24"/>
                <w:szCs w:val="28"/>
              </w:rPr>
            </w:pPr>
            <w:r>
              <w:rPr>
                <w:rFonts w:ascii="Times New Roman" w:hAnsi="Times New Roman" w:cs="Times New Roman"/>
                <w:sz w:val="24"/>
                <w:szCs w:val="28"/>
              </w:rPr>
              <w:t>49</w:t>
            </w:r>
          </w:p>
        </w:tc>
      </w:tr>
      <w:tr w:rsidR="009F6128" w:rsidRPr="00AD31A5" w:rsidTr="00862866">
        <w:trPr>
          <w:trHeight w:val="150"/>
        </w:trPr>
        <w:tc>
          <w:tcPr>
            <w:tcW w:w="936" w:type="dxa"/>
            <w:vMerge/>
          </w:tcPr>
          <w:p w:rsidR="009F6128" w:rsidRPr="001F1AF9" w:rsidRDefault="009F6128" w:rsidP="00862866">
            <w:pPr>
              <w:jc w:val="center"/>
              <w:rPr>
                <w:rFonts w:ascii="Times New Roman" w:hAnsi="Times New Roman" w:cs="Times New Roman"/>
                <w:sz w:val="24"/>
                <w:szCs w:val="28"/>
              </w:rPr>
            </w:pPr>
          </w:p>
        </w:tc>
        <w:tc>
          <w:tcPr>
            <w:tcW w:w="2152" w:type="dxa"/>
            <w:vMerge/>
          </w:tcPr>
          <w:p w:rsidR="009F6128" w:rsidRPr="00AD31A5" w:rsidRDefault="009F6128" w:rsidP="00862866">
            <w:pPr>
              <w:jc w:val="cente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822" w:type="dxa"/>
          </w:tcPr>
          <w:p w:rsidR="009F6128" w:rsidRPr="009175D7" w:rsidRDefault="009F6128" w:rsidP="00862866">
            <w:pPr>
              <w:jc w:val="center"/>
              <w:rPr>
                <w:rFonts w:ascii="Times New Roman" w:hAnsi="Times New Roman" w:cs="Times New Roman"/>
                <w:sz w:val="24"/>
                <w:szCs w:val="28"/>
              </w:rPr>
            </w:pPr>
            <w:r>
              <w:rPr>
                <w:rFonts w:ascii="Times New Roman" w:hAnsi="Times New Roman" w:cs="Times New Roman"/>
                <w:sz w:val="24"/>
                <w:szCs w:val="28"/>
              </w:rPr>
              <w:t>7</w:t>
            </w:r>
          </w:p>
        </w:tc>
        <w:tc>
          <w:tcPr>
            <w:tcW w:w="870" w:type="dxa"/>
            <w:vMerge/>
          </w:tcPr>
          <w:p w:rsidR="009F6128" w:rsidRPr="00891471" w:rsidRDefault="009F6128" w:rsidP="00862866">
            <w:pPr>
              <w:jc w:val="center"/>
              <w:rPr>
                <w:rFonts w:ascii="Times New Roman" w:hAnsi="Times New Roman" w:cs="Times New Roman"/>
                <w:sz w:val="24"/>
                <w:szCs w:val="28"/>
              </w:rPr>
            </w:pPr>
          </w:p>
        </w:tc>
      </w:tr>
      <w:tr w:rsidR="009F6128" w:rsidRPr="00AD31A5" w:rsidTr="00862866">
        <w:trPr>
          <w:trHeight w:val="240"/>
        </w:trPr>
        <w:tc>
          <w:tcPr>
            <w:tcW w:w="936" w:type="dxa"/>
            <w:vMerge w:val="restart"/>
          </w:tcPr>
          <w:p w:rsidR="009F6128" w:rsidRPr="001F1AF9" w:rsidRDefault="009F6128" w:rsidP="00862866">
            <w:pPr>
              <w:jc w:val="center"/>
              <w:rPr>
                <w:rFonts w:ascii="Times New Roman" w:hAnsi="Times New Roman" w:cs="Times New Roman"/>
                <w:sz w:val="24"/>
                <w:szCs w:val="28"/>
              </w:rPr>
            </w:pPr>
            <w:r w:rsidRPr="001F1AF9">
              <w:rPr>
                <w:rFonts w:ascii="Times New Roman" w:hAnsi="Times New Roman" w:cs="Times New Roman"/>
                <w:sz w:val="24"/>
                <w:szCs w:val="28"/>
              </w:rPr>
              <w:t>070106</w:t>
            </w:r>
          </w:p>
        </w:tc>
        <w:tc>
          <w:tcPr>
            <w:tcW w:w="2152" w:type="dxa"/>
            <w:vMerge w:val="restart"/>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Хоровое дирижирование</w:t>
            </w: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12</w:t>
            </w:r>
          </w:p>
        </w:tc>
        <w:tc>
          <w:tcPr>
            <w:tcW w:w="870" w:type="dxa"/>
            <w:vMerge w:val="restart"/>
          </w:tcPr>
          <w:p w:rsidR="009F6128" w:rsidRPr="00891471" w:rsidRDefault="009F6128" w:rsidP="00862866">
            <w:pPr>
              <w:jc w:val="center"/>
              <w:rPr>
                <w:rFonts w:ascii="Times New Roman" w:hAnsi="Times New Roman" w:cs="Times New Roman"/>
                <w:sz w:val="24"/>
                <w:szCs w:val="28"/>
              </w:rPr>
            </w:pPr>
            <w:r w:rsidRPr="00891471">
              <w:rPr>
                <w:rFonts w:ascii="Times New Roman" w:hAnsi="Times New Roman" w:cs="Times New Roman"/>
                <w:sz w:val="24"/>
                <w:szCs w:val="28"/>
              </w:rPr>
              <w:t>20</w:t>
            </w:r>
          </w:p>
        </w:tc>
      </w:tr>
      <w:tr w:rsidR="009F6128" w:rsidRPr="00AD31A5" w:rsidTr="00862866">
        <w:trPr>
          <w:trHeight w:val="270"/>
        </w:trPr>
        <w:tc>
          <w:tcPr>
            <w:tcW w:w="936" w:type="dxa"/>
            <w:vMerge/>
          </w:tcPr>
          <w:p w:rsidR="009F6128" w:rsidRPr="001F1AF9" w:rsidRDefault="009F6128" w:rsidP="00862866">
            <w:pPr>
              <w:jc w:val="center"/>
              <w:rPr>
                <w:rFonts w:ascii="Times New Roman" w:hAnsi="Times New Roman" w:cs="Times New Roman"/>
                <w:sz w:val="24"/>
                <w:szCs w:val="28"/>
              </w:rPr>
            </w:pPr>
          </w:p>
        </w:tc>
        <w:tc>
          <w:tcPr>
            <w:tcW w:w="2152" w:type="dxa"/>
            <w:vMerge/>
          </w:tcPr>
          <w:p w:rsidR="009F6128" w:rsidRPr="00AD31A5" w:rsidRDefault="009F6128" w:rsidP="00862866">
            <w:pPr>
              <w:jc w:val="cente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2</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8</w:t>
            </w:r>
          </w:p>
        </w:tc>
        <w:tc>
          <w:tcPr>
            <w:tcW w:w="870" w:type="dxa"/>
            <w:vMerge/>
          </w:tcPr>
          <w:p w:rsidR="009F6128" w:rsidRPr="00891471" w:rsidRDefault="009F6128" w:rsidP="00862866">
            <w:pPr>
              <w:jc w:val="center"/>
              <w:rPr>
                <w:rFonts w:ascii="Times New Roman" w:hAnsi="Times New Roman" w:cs="Times New Roman"/>
                <w:sz w:val="24"/>
                <w:szCs w:val="28"/>
              </w:rPr>
            </w:pPr>
          </w:p>
        </w:tc>
      </w:tr>
      <w:tr w:rsidR="009F6128" w:rsidRPr="00AD31A5" w:rsidTr="00862866">
        <w:trPr>
          <w:trHeight w:val="270"/>
        </w:trPr>
        <w:tc>
          <w:tcPr>
            <w:tcW w:w="936" w:type="dxa"/>
            <w:vMerge w:val="restart"/>
          </w:tcPr>
          <w:p w:rsidR="009F6128" w:rsidRPr="001F1AF9" w:rsidRDefault="009F6128" w:rsidP="00862866">
            <w:pPr>
              <w:jc w:val="center"/>
              <w:rPr>
                <w:rFonts w:ascii="Times New Roman" w:hAnsi="Times New Roman" w:cs="Times New Roman"/>
                <w:sz w:val="24"/>
                <w:szCs w:val="28"/>
              </w:rPr>
            </w:pPr>
            <w:r w:rsidRPr="001F1AF9">
              <w:rPr>
                <w:rFonts w:ascii="Times New Roman" w:hAnsi="Times New Roman" w:cs="Times New Roman"/>
                <w:sz w:val="24"/>
                <w:szCs w:val="28"/>
              </w:rPr>
              <w:t>070109</w:t>
            </w:r>
          </w:p>
        </w:tc>
        <w:tc>
          <w:tcPr>
            <w:tcW w:w="2152" w:type="dxa"/>
            <w:vMerge w:val="restart"/>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Музыкальное искусство эстрады</w:t>
            </w: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9</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14</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6</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10</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39</w:t>
            </w:r>
          </w:p>
        </w:tc>
        <w:tc>
          <w:tcPr>
            <w:tcW w:w="870" w:type="dxa"/>
            <w:vMerge w:val="restart"/>
          </w:tcPr>
          <w:p w:rsidR="009F6128" w:rsidRPr="00891471" w:rsidRDefault="009F6128" w:rsidP="00862866">
            <w:pPr>
              <w:jc w:val="center"/>
              <w:rPr>
                <w:rFonts w:ascii="Times New Roman" w:hAnsi="Times New Roman" w:cs="Times New Roman"/>
                <w:sz w:val="24"/>
                <w:szCs w:val="28"/>
              </w:rPr>
            </w:pPr>
            <w:r w:rsidRPr="00891471">
              <w:rPr>
                <w:rFonts w:ascii="Times New Roman" w:hAnsi="Times New Roman" w:cs="Times New Roman"/>
                <w:sz w:val="24"/>
                <w:szCs w:val="28"/>
              </w:rPr>
              <w:t>56</w:t>
            </w:r>
          </w:p>
        </w:tc>
      </w:tr>
      <w:tr w:rsidR="009F6128" w:rsidRPr="00AD31A5" w:rsidTr="00862866">
        <w:trPr>
          <w:trHeight w:val="240"/>
        </w:trPr>
        <w:tc>
          <w:tcPr>
            <w:tcW w:w="936" w:type="dxa"/>
            <w:vMerge/>
          </w:tcPr>
          <w:p w:rsidR="009F6128" w:rsidRPr="001F1AF9" w:rsidRDefault="009F6128" w:rsidP="00862866">
            <w:pPr>
              <w:jc w:val="center"/>
              <w:rPr>
                <w:rFonts w:ascii="Times New Roman" w:hAnsi="Times New Roman" w:cs="Times New Roman"/>
                <w:sz w:val="24"/>
                <w:szCs w:val="28"/>
              </w:rPr>
            </w:pPr>
          </w:p>
        </w:tc>
        <w:tc>
          <w:tcPr>
            <w:tcW w:w="2152" w:type="dxa"/>
            <w:vMerge/>
          </w:tcPr>
          <w:p w:rsidR="009F6128" w:rsidRPr="00AD31A5" w:rsidRDefault="009F6128" w:rsidP="00862866">
            <w:pPr>
              <w:jc w:val="cente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7</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6</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17</w:t>
            </w:r>
          </w:p>
        </w:tc>
        <w:tc>
          <w:tcPr>
            <w:tcW w:w="870" w:type="dxa"/>
            <w:vMerge/>
          </w:tcPr>
          <w:p w:rsidR="009F6128" w:rsidRPr="00891471" w:rsidRDefault="009F6128" w:rsidP="00862866">
            <w:pPr>
              <w:jc w:val="center"/>
              <w:rPr>
                <w:rFonts w:ascii="Times New Roman" w:hAnsi="Times New Roman" w:cs="Times New Roman"/>
                <w:sz w:val="24"/>
                <w:szCs w:val="28"/>
              </w:rPr>
            </w:pPr>
          </w:p>
        </w:tc>
      </w:tr>
      <w:tr w:rsidR="009F6128" w:rsidRPr="00AD31A5" w:rsidTr="00862866">
        <w:trPr>
          <w:trHeight w:val="240"/>
        </w:trPr>
        <w:tc>
          <w:tcPr>
            <w:tcW w:w="936" w:type="dxa"/>
            <w:vMerge w:val="restart"/>
          </w:tcPr>
          <w:p w:rsidR="009F6128" w:rsidRPr="001F1AF9" w:rsidRDefault="009F6128" w:rsidP="00862866">
            <w:pPr>
              <w:jc w:val="center"/>
              <w:rPr>
                <w:rFonts w:ascii="Times New Roman" w:hAnsi="Times New Roman" w:cs="Times New Roman"/>
                <w:sz w:val="24"/>
                <w:szCs w:val="28"/>
              </w:rPr>
            </w:pPr>
            <w:r w:rsidRPr="001F1AF9">
              <w:rPr>
                <w:rFonts w:ascii="Times New Roman" w:hAnsi="Times New Roman" w:cs="Times New Roman"/>
                <w:sz w:val="24"/>
                <w:szCs w:val="28"/>
              </w:rPr>
              <w:t>070113</w:t>
            </w:r>
          </w:p>
        </w:tc>
        <w:tc>
          <w:tcPr>
            <w:tcW w:w="2152" w:type="dxa"/>
            <w:vMerge w:val="restart"/>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Теория музыки</w:t>
            </w:r>
          </w:p>
          <w:p w:rsidR="009F6128" w:rsidRPr="00AD31A5" w:rsidRDefault="009F6128" w:rsidP="00862866">
            <w:pPr>
              <w:jc w:val="cente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9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870" w:type="dxa"/>
            <w:vMerge w:val="restart"/>
          </w:tcPr>
          <w:p w:rsidR="009F6128" w:rsidRDefault="009F6128" w:rsidP="00862866">
            <w:pPr>
              <w:jc w:val="center"/>
              <w:rPr>
                <w:rFonts w:ascii="Times New Roman" w:hAnsi="Times New Roman" w:cs="Times New Roman"/>
                <w:sz w:val="24"/>
                <w:szCs w:val="28"/>
              </w:rPr>
            </w:pPr>
            <w:r>
              <w:rPr>
                <w:rFonts w:ascii="Times New Roman" w:hAnsi="Times New Roman" w:cs="Times New Roman"/>
                <w:sz w:val="24"/>
                <w:szCs w:val="28"/>
              </w:rPr>
              <w:t>10</w:t>
            </w:r>
          </w:p>
          <w:p w:rsidR="009F6128" w:rsidRDefault="009F6128" w:rsidP="00862866">
            <w:pPr>
              <w:jc w:val="center"/>
              <w:rPr>
                <w:rFonts w:ascii="Times New Roman" w:hAnsi="Times New Roman" w:cs="Times New Roman"/>
                <w:sz w:val="24"/>
                <w:szCs w:val="28"/>
              </w:rPr>
            </w:pPr>
          </w:p>
          <w:p w:rsidR="009F6128" w:rsidRPr="00891471" w:rsidRDefault="009F6128" w:rsidP="00862866">
            <w:pPr>
              <w:jc w:val="center"/>
              <w:rPr>
                <w:rFonts w:ascii="Times New Roman" w:hAnsi="Times New Roman" w:cs="Times New Roman"/>
                <w:sz w:val="24"/>
                <w:szCs w:val="28"/>
              </w:rPr>
            </w:pPr>
          </w:p>
        </w:tc>
      </w:tr>
      <w:tr w:rsidR="009F6128" w:rsidRPr="00AD31A5" w:rsidTr="00862866">
        <w:trPr>
          <w:trHeight w:val="255"/>
        </w:trPr>
        <w:tc>
          <w:tcPr>
            <w:tcW w:w="936" w:type="dxa"/>
            <w:vMerge/>
          </w:tcPr>
          <w:p w:rsidR="009F6128" w:rsidRPr="00AD31A5" w:rsidRDefault="009F6128" w:rsidP="00862866">
            <w:pPr>
              <w:jc w:val="center"/>
              <w:rPr>
                <w:rFonts w:ascii="Times New Roman" w:hAnsi="Times New Roman" w:cs="Times New Roman"/>
                <w:sz w:val="24"/>
                <w:szCs w:val="28"/>
              </w:rPr>
            </w:pPr>
          </w:p>
        </w:tc>
        <w:tc>
          <w:tcPr>
            <w:tcW w:w="2152" w:type="dxa"/>
            <w:vMerge/>
          </w:tcPr>
          <w:p w:rsidR="009F6128" w:rsidRPr="00AD31A5" w:rsidRDefault="009F6128" w:rsidP="00862866">
            <w:pPr>
              <w:jc w:val="center"/>
              <w:rPr>
                <w:rFonts w:ascii="Times New Roman" w:hAnsi="Times New Roman" w:cs="Times New Roman"/>
                <w:sz w:val="24"/>
                <w:szCs w:val="28"/>
              </w:rPr>
            </w:pPr>
          </w:p>
        </w:tc>
        <w:tc>
          <w:tcPr>
            <w:tcW w:w="1226" w:type="dxa"/>
            <w:vMerge/>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r w:rsidRPr="00AD31A5">
              <w:rPr>
                <w:rFonts w:ascii="Times New Roman" w:hAnsi="Times New Roman" w:cs="Times New Roman"/>
                <w:sz w:val="24"/>
                <w:szCs w:val="28"/>
              </w:rPr>
              <w:t>11 кл.</w:t>
            </w:r>
          </w:p>
        </w:tc>
        <w:tc>
          <w:tcPr>
            <w:tcW w:w="456"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1</w:t>
            </w:r>
          </w:p>
        </w:tc>
        <w:tc>
          <w:tcPr>
            <w:tcW w:w="470"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w:t>
            </w:r>
          </w:p>
        </w:tc>
        <w:tc>
          <w:tcPr>
            <w:tcW w:w="485"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3</w:t>
            </w:r>
          </w:p>
        </w:tc>
        <w:tc>
          <w:tcPr>
            <w:tcW w:w="822" w:type="dxa"/>
          </w:tcPr>
          <w:p w:rsidR="009F6128" w:rsidRPr="009175D7" w:rsidRDefault="009F6128" w:rsidP="00862866">
            <w:pPr>
              <w:jc w:val="center"/>
              <w:rPr>
                <w:rFonts w:ascii="Times New Roman" w:hAnsi="Times New Roman" w:cs="Times New Roman"/>
                <w:sz w:val="24"/>
                <w:szCs w:val="28"/>
              </w:rPr>
            </w:pPr>
            <w:r w:rsidRPr="009175D7">
              <w:rPr>
                <w:rFonts w:ascii="Times New Roman" w:hAnsi="Times New Roman" w:cs="Times New Roman"/>
                <w:sz w:val="24"/>
                <w:szCs w:val="28"/>
              </w:rPr>
              <w:t>5</w:t>
            </w:r>
          </w:p>
        </w:tc>
        <w:tc>
          <w:tcPr>
            <w:tcW w:w="870" w:type="dxa"/>
            <w:vMerge/>
          </w:tcPr>
          <w:p w:rsidR="009F6128" w:rsidRPr="00891471" w:rsidRDefault="009F6128" w:rsidP="00862866">
            <w:pPr>
              <w:jc w:val="center"/>
              <w:rPr>
                <w:rFonts w:ascii="Times New Roman" w:hAnsi="Times New Roman" w:cs="Times New Roman"/>
                <w:sz w:val="24"/>
                <w:szCs w:val="28"/>
              </w:rPr>
            </w:pPr>
          </w:p>
        </w:tc>
      </w:tr>
      <w:tr w:rsidR="009F6128" w:rsidRPr="00AD31A5" w:rsidTr="00862866">
        <w:trPr>
          <w:trHeight w:val="255"/>
        </w:trPr>
        <w:tc>
          <w:tcPr>
            <w:tcW w:w="936" w:type="dxa"/>
          </w:tcPr>
          <w:p w:rsidR="009F6128" w:rsidRPr="00AD31A5" w:rsidRDefault="009F6128" w:rsidP="00862866">
            <w:pPr>
              <w:jc w:val="center"/>
              <w:rPr>
                <w:rFonts w:ascii="Times New Roman" w:hAnsi="Times New Roman" w:cs="Times New Roman"/>
                <w:sz w:val="24"/>
                <w:szCs w:val="28"/>
              </w:rPr>
            </w:pPr>
          </w:p>
        </w:tc>
        <w:tc>
          <w:tcPr>
            <w:tcW w:w="2152" w:type="dxa"/>
          </w:tcPr>
          <w:p w:rsidR="009F6128" w:rsidRPr="00AD31A5" w:rsidRDefault="009F6128" w:rsidP="00862866">
            <w:pPr>
              <w:jc w:val="center"/>
              <w:rPr>
                <w:rFonts w:ascii="Times New Roman" w:hAnsi="Times New Roman" w:cs="Times New Roman"/>
                <w:sz w:val="24"/>
                <w:szCs w:val="28"/>
              </w:rPr>
            </w:pPr>
          </w:p>
        </w:tc>
        <w:tc>
          <w:tcPr>
            <w:tcW w:w="1226" w:type="dxa"/>
          </w:tcPr>
          <w:p w:rsidR="009F6128" w:rsidRPr="00AD31A5" w:rsidRDefault="009F6128" w:rsidP="00862866">
            <w:pPr>
              <w:rPr>
                <w:rFonts w:ascii="Times New Roman" w:hAnsi="Times New Roman" w:cs="Times New Roman"/>
                <w:sz w:val="24"/>
                <w:szCs w:val="28"/>
              </w:rPr>
            </w:pPr>
          </w:p>
        </w:tc>
        <w:tc>
          <w:tcPr>
            <w:tcW w:w="1469" w:type="dxa"/>
          </w:tcPr>
          <w:p w:rsidR="009F6128" w:rsidRPr="00AD31A5" w:rsidRDefault="009F6128" w:rsidP="00862866">
            <w:pPr>
              <w:jc w:val="center"/>
              <w:rPr>
                <w:rFonts w:ascii="Times New Roman" w:hAnsi="Times New Roman" w:cs="Times New Roman"/>
                <w:sz w:val="24"/>
                <w:szCs w:val="28"/>
              </w:rPr>
            </w:pPr>
          </w:p>
        </w:tc>
        <w:tc>
          <w:tcPr>
            <w:tcW w:w="456" w:type="dxa"/>
          </w:tcPr>
          <w:p w:rsidR="009F6128" w:rsidRPr="00BC606E" w:rsidRDefault="009F6128" w:rsidP="00862866">
            <w:pPr>
              <w:jc w:val="center"/>
              <w:rPr>
                <w:rFonts w:ascii="Times New Roman" w:hAnsi="Times New Roman" w:cs="Times New Roman"/>
                <w:color w:val="FF0000"/>
                <w:sz w:val="24"/>
                <w:szCs w:val="28"/>
                <w:lang w:val="ky-KG"/>
              </w:rPr>
            </w:pPr>
          </w:p>
        </w:tc>
        <w:tc>
          <w:tcPr>
            <w:tcW w:w="470" w:type="dxa"/>
          </w:tcPr>
          <w:p w:rsidR="009F6128" w:rsidRPr="00761976" w:rsidRDefault="009F6128" w:rsidP="00862866">
            <w:pPr>
              <w:jc w:val="center"/>
              <w:rPr>
                <w:rFonts w:ascii="Times New Roman" w:hAnsi="Times New Roman" w:cs="Times New Roman"/>
                <w:color w:val="FF0000"/>
                <w:sz w:val="24"/>
                <w:szCs w:val="28"/>
                <w:lang w:val="ky-KG"/>
              </w:rPr>
            </w:pPr>
          </w:p>
        </w:tc>
        <w:tc>
          <w:tcPr>
            <w:tcW w:w="470" w:type="dxa"/>
          </w:tcPr>
          <w:p w:rsidR="009F6128" w:rsidRPr="00761976" w:rsidRDefault="009F6128" w:rsidP="00862866">
            <w:pPr>
              <w:jc w:val="center"/>
              <w:rPr>
                <w:rFonts w:ascii="Times New Roman" w:hAnsi="Times New Roman" w:cs="Times New Roman"/>
                <w:color w:val="FF0000"/>
                <w:sz w:val="24"/>
                <w:szCs w:val="28"/>
                <w:lang w:val="ky-KG"/>
              </w:rPr>
            </w:pPr>
          </w:p>
        </w:tc>
        <w:tc>
          <w:tcPr>
            <w:tcW w:w="485" w:type="dxa"/>
          </w:tcPr>
          <w:p w:rsidR="009F6128" w:rsidRPr="00761976" w:rsidRDefault="009F6128" w:rsidP="00862866">
            <w:pPr>
              <w:jc w:val="center"/>
              <w:rPr>
                <w:rFonts w:ascii="Times New Roman" w:hAnsi="Times New Roman" w:cs="Times New Roman"/>
                <w:color w:val="FF0000"/>
                <w:sz w:val="24"/>
                <w:szCs w:val="28"/>
                <w:lang w:val="ky-KG"/>
              </w:rPr>
            </w:pPr>
          </w:p>
        </w:tc>
        <w:tc>
          <w:tcPr>
            <w:tcW w:w="822" w:type="dxa"/>
          </w:tcPr>
          <w:p w:rsidR="009F6128" w:rsidRPr="0059122F" w:rsidRDefault="009F6128" w:rsidP="00862866">
            <w:pPr>
              <w:jc w:val="center"/>
              <w:rPr>
                <w:rFonts w:ascii="Times New Roman" w:hAnsi="Times New Roman" w:cs="Times New Roman"/>
                <w:color w:val="FF0000"/>
                <w:sz w:val="24"/>
                <w:szCs w:val="28"/>
              </w:rPr>
            </w:pPr>
          </w:p>
        </w:tc>
        <w:tc>
          <w:tcPr>
            <w:tcW w:w="870" w:type="dxa"/>
          </w:tcPr>
          <w:p w:rsidR="009F6128" w:rsidRPr="00891471" w:rsidRDefault="009F6128" w:rsidP="00862866">
            <w:pPr>
              <w:jc w:val="center"/>
              <w:rPr>
                <w:rFonts w:ascii="Times New Roman" w:hAnsi="Times New Roman" w:cs="Times New Roman"/>
                <w:sz w:val="24"/>
                <w:szCs w:val="28"/>
              </w:rPr>
            </w:pPr>
            <w:r>
              <w:rPr>
                <w:rFonts w:ascii="Times New Roman" w:hAnsi="Times New Roman" w:cs="Times New Roman"/>
                <w:sz w:val="24"/>
                <w:szCs w:val="28"/>
              </w:rPr>
              <w:t>273</w:t>
            </w:r>
          </w:p>
        </w:tc>
      </w:tr>
    </w:tbl>
    <w:p w:rsidR="00192488" w:rsidRDefault="00192488" w:rsidP="00FB79CE">
      <w:pPr>
        <w:spacing w:after="0" w:line="240" w:lineRule="auto"/>
        <w:ind w:firstLine="708"/>
        <w:jc w:val="both"/>
        <w:rPr>
          <w:rFonts w:ascii="Times New Roman" w:hAnsi="Times New Roman" w:cs="Times New Roman"/>
          <w:szCs w:val="28"/>
          <w:lang w:val="ky-KG"/>
        </w:rPr>
      </w:pPr>
      <w:r>
        <w:rPr>
          <w:rFonts w:ascii="Times New Roman" w:hAnsi="Times New Roman" w:cs="Times New Roman"/>
          <w:szCs w:val="28"/>
          <w:lang w:val="ky-KG"/>
        </w:rPr>
        <w:t>План приема</w:t>
      </w:r>
      <w:r w:rsidR="00E900E1">
        <w:rPr>
          <w:rFonts w:ascii="Times New Roman" w:hAnsi="Times New Roman" w:cs="Times New Roman"/>
          <w:szCs w:val="28"/>
          <w:lang w:val="ky-KG"/>
        </w:rPr>
        <w:t>,</w:t>
      </w:r>
      <w:r w:rsidR="00F92B9A">
        <w:rPr>
          <w:rFonts w:ascii="Times New Roman" w:hAnsi="Times New Roman" w:cs="Times New Roman"/>
          <w:szCs w:val="28"/>
          <w:lang w:val="ky-KG"/>
        </w:rPr>
        <w:t xml:space="preserve"> в соответствии с </w:t>
      </w:r>
      <w:r w:rsidR="005342DF">
        <w:rPr>
          <w:rFonts w:ascii="Times New Roman" w:hAnsi="Times New Roman" w:cs="Times New Roman"/>
          <w:szCs w:val="28"/>
          <w:lang w:val="ky-KG"/>
        </w:rPr>
        <w:t xml:space="preserve">ежегодным </w:t>
      </w:r>
      <w:r w:rsidR="00F92B9A">
        <w:rPr>
          <w:rFonts w:ascii="Times New Roman" w:hAnsi="Times New Roman" w:cs="Times New Roman"/>
          <w:szCs w:val="28"/>
          <w:lang w:val="ky-KG"/>
        </w:rPr>
        <w:t>приказом МКИСиМП КР</w:t>
      </w:r>
      <w:r w:rsidR="00E900E1">
        <w:rPr>
          <w:rFonts w:ascii="Times New Roman" w:hAnsi="Times New Roman" w:cs="Times New Roman"/>
          <w:szCs w:val="28"/>
          <w:lang w:val="ky-KG"/>
        </w:rPr>
        <w:t>,</w:t>
      </w:r>
      <w:r w:rsidR="00F92B9A">
        <w:rPr>
          <w:rFonts w:ascii="Times New Roman" w:hAnsi="Times New Roman" w:cs="Times New Roman"/>
          <w:szCs w:val="28"/>
          <w:lang w:val="ky-KG"/>
        </w:rPr>
        <w:t xml:space="preserve"> с 2019 года по</w:t>
      </w:r>
      <w:r w:rsidR="005342DF">
        <w:rPr>
          <w:rFonts w:ascii="Times New Roman" w:hAnsi="Times New Roman" w:cs="Times New Roman"/>
          <w:szCs w:val="28"/>
          <w:lang w:val="ky-KG"/>
        </w:rPr>
        <w:t>-</w:t>
      </w:r>
      <w:r w:rsidR="00F92B9A">
        <w:rPr>
          <w:rFonts w:ascii="Times New Roman" w:hAnsi="Times New Roman" w:cs="Times New Roman"/>
          <w:szCs w:val="28"/>
          <w:lang w:val="ky-KG"/>
        </w:rPr>
        <w:t xml:space="preserve">настоящее время </w:t>
      </w:r>
      <w:r w:rsidR="005342DF">
        <w:rPr>
          <w:rFonts w:ascii="Times New Roman" w:hAnsi="Times New Roman" w:cs="Times New Roman"/>
          <w:szCs w:val="28"/>
          <w:lang w:val="ky-KG"/>
        </w:rPr>
        <w:t xml:space="preserve">составляет: </w:t>
      </w:r>
      <w:r w:rsidRPr="00F170BA">
        <w:rPr>
          <w:rFonts w:ascii="Times New Roman" w:hAnsi="Times New Roman" w:cs="Times New Roman"/>
          <w:szCs w:val="28"/>
          <w:lang w:val="ky-KG"/>
        </w:rPr>
        <w:t>75</w:t>
      </w:r>
      <w:r w:rsidR="005342DF">
        <w:rPr>
          <w:rFonts w:ascii="Times New Roman" w:hAnsi="Times New Roman" w:cs="Times New Roman"/>
          <w:szCs w:val="28"/>
          <w:lang w:val="ky-KG"/>
        </w:rPr>
        <w:t xml:space="preserve"> бюджетных </w:t>
      </w:r>
      <w:r>
        <w:rPr>
          <w:rFonts w:ascii="Times New Roman" w:hAnsi="Times New Roman" w:cs="Times New Roman"/>
          <w:szCs w:val="28"/>
          <w:lang w:val="ky-KG"/>
        </w:rPr>
        <w:t>мест.</w:t>
      </w:r>
    </w:p>
    <w:p w:rsidR="00192488" w:rsidRDefault="00192488" w:rsidP="00FB79CE">
      <w:pPr>
        <w:spacing w:after="0" w:line="240" w:lineRule="auto"/>
        <w:ind w:firstLine="708"/>
        <w:jc w:val="both"/>
        <w:rPr>
          <w:rFonts w:ascii="Times New Roman" w:hAnsi="Times New Roman" w:cs="Times New Roman"/>
          <w:sz w:val="24"/>
          <w:szCs w:val="28"/>
          <w:lang w:val="ky-KG"/>
        </w:rPr>
      </w:pPr>
      <w:r w:rsidRPr="00192488">
        <w:rPr>
          <w:rFonts w:ascii="Times New Roman" w:hAnsi="Times New Roman" w:cs="Times New Roman"/>
          <w:sz w:val="24"/>
          <w:szCs w:val="28"/>
          <w:lang w:val="ky-KG"/>
        </w:rPr>
        <w:t>В 2021 году ОО обновила лицензию по увеличению предельного контингента обучающихся с 280 человек до 360 студентов</w:t>
      </w:r>
      <w:r>
        <w:rPr>
          <w:rFonts w:ascii="Times New Roman" w:hAnsi="Times New Roman" w:cs="Times New Roman"/>
          <w:sz w:val="24"/>
          <w:szCs w:val="28"/>
          <w:lang w:val="ky-KG"/>
        </w:rPr>
        <w:t>.</w:t>
      </w:r>
    </w:p>
    <w:p w:rsidR="007C7C1F" w:rsidRDefault="007C7C1F" w:rsidP="00C43C2A">
      <w:pPr>
        <w:spacing w:after="0" w:line="240" w:lineRule="auto"/>
        <w:ind w:firstLine="708"/>
        <w:jc w:val="center"/>
        <w:rPr>
          <w:rFonts w:ascii="Times New Roman" w:hAnsi="Times New Roman" w:cs="Times New Roman"/>
          <w:b/>
          <w:sz w:val="24"/>
          <w:szCs w:val="28"/>
          <w:lang w:val="ky-KG"/>
        </w:rPr>
      </w:pPr>
    </w:p>
    <w:p w:rsidR="00C43C2A" w:rsidRDefault="00C43C2A" w:rsidP="00C43C2A">
      <w:pPr>
        <w:spacing w:after="0" w:line="240" w:lineRule="auto"/>
        <w:ind w:firstLine="708"/>
        <w:jc w:val="center"/>
        <w:rPr>
          <w:rFonts w:ascii="Times New Roman" w:hAnsi="Times New Roman" w:cs="Times New Roman"/>
          <w:sz w:val="24"/>
          <w:szCs w:val="28"/>
          <w:lang w:val="ky-KG"/>
        </w:rPr>
      </w:pPr>
      <w:r w:rsidRPr="0064210B">
        <w:rPr>
          <w:rFonts w:ascii="Times New Roman" w:hAnsi="Times New Roman" w:cs="Times New Roman"/>
          <w:b/>
          <w:sz w:val="24"/>
          <w:szCs w:val="28"/>
          <w:lang w:val="ky-KG"/>
        </w:rPr>
        <w:lastRenderedPageBreak/>
        <w:t>Учебные планы</w:t>
      </w:r>
      <w:r>
        <w:rPr>
          <w:rFonts w:ascii="Times New Roman" w:hAnsi="Times New Roman" w:cs="Times New Roman"/>
          <w:sz w:val="24"/>
          <w:szCs w:val="28"/>
          <w:lang w:val="ky-KG"/>
        </w:rPr>
        <w:t>.</w:t>
      </w:r>
    </w:p>
    <w:p w:rsidR="00C43C2A" w:rsidRDefault="00C43C2A" w:rsidP="00C43C2A">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Учебный процесс в КГМУ осуществляется в соответствии с Законами КР “Об Образовании”,  “О Культуре”, Положением о СПО, Уставом КГМУ и другими нормативно-правовыми актами КР.</w:t>
      </w:r>
    </w:p>
    <w:p w:rsidR="00C43C2A" w:rsidRDefault="00C43C2A" w:rsidP="00C43C2A">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Основа образовательной деятельности в КГМУ – учебный процесс, который состоит из: учебных и рабочих планов, учебных программ по каждой дисциплине и их календарно-тематических планов, расписаний групповых/индивидуальных занятий/ИГА/текущих экзаменов, а также графиков учебного процесса ДМШ/ДШИ/СШ, где студенты проходят педагогическую практику.</w:t>
      </w:r>
    </w:p>
    <w:p w:rsidR="00C43C2A" w:rsidRDefault="00C43C2A" w:rsidP="00C43C2A">
      <w:pPr>
        <w:spacing w:after="0" w:line="240" w:lineRule="auto"/>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Кроме этого, составляющая часть в учебном процессе зависит и от графиков работы всех структурных подразделений КГМУ (концертные залы, репетиционные аудитории и учебные классы, библиотека и тп.).</w:t>
      </w:r>
    </w:p>
    <w:p w:rsidR="00A620E0" w:rsidRDefault="00C43C2A" w:rsidP="00C43C2A">
      <w:pPr>
        <w:pStyle w:val="ab"/>
        <w:tabs>
          <w:tab w:val="left" w:pos="6105"/>
        </w:tabs>
        <w:ind w:firstLine="708"/>
        <w:jc w:val="both"/>
        <w:rPr>
          <w:rFonts w:ascii="Times New Roman" w:hAnsi="Times New Roman" w:cs="Times New Roman"/>
          <w:sz w:val="24"/>
          <w:szCs w:val="28"/>
          <w:lang w:val="ky-KG"/>
        </w:rPr>
      </w:pPr>
      <w:r>
        <w:rPr>
          <w:rFonts w:ascii="Times New Roman" w:hAnsi="Times New Roman" w:cs="Times New Roman"/>
          <w:sz w:val="24"/>
          <w:szCs w:val="28"/>
          <w:lang w:val="ky-KG"/>
        </w:rPr>
        <w:t>УП были обновлены в 2023 году.</w:t>
      </w:r>
    </w:p>
    <w:p w:rsidR="007C7C1F" w:rsidRDefault="007C7C1F" w:rsidP="00C43C2A">
      <w:pPr>
        <w:pStyle w:val="ab"/>
        <w:tabs>
          <w:tab w:val="left" w:pos="6105"/>
        </w:tabs>
        <w:ind w:firstLine="708"/>
        <w:jc w:val="both"/>
        <w:rPr>
          <w:rFonts w:ascii="Times New Roman" w:eastAsiaTheme="minorHAnsi" w:hAnsi="Times New Roman" w:cs="Times New Roman"/>
          <w:b/>
          <w:sz w:val="24"/>
          <w:szCs w:val="28"/>
          <w:lang w:val="ky-KG" w:eastAsia="en-US"/>
        </w:rPr>
      </w:pPr>
    </w:p>
    <w:p w:rsidR="00795D76" w:rsidRDefault="00862866" w:rsidP="00862866">
      <w:pPr>
        <w:pStyle w:val="ab"/>
        <w:tabs>
          <w:tab w:val="left" w:pos="6105"/>
        </w:tabs>
        <w:ind w:firstLine="708"/>
        <w:jc w:val="center"/>
        <w:rPr>
          <w:rFonts w:ascii="Times New Roman" w:eastAsiaTheme="minorHAnsi" w:hAnsi="Times New Roman" w:cs="Times New Roman"/>
          <w:b/>
          <w:sz w:val="24"/>
          <w:szCs w:val="28"/>
          <w:lang w:val="ky-KG" w:eastAsia="en-US"/>
        </w:rPr>
      </w:pPr>
      <w:r>
        <w:rPr>
          <w:rFonts w:ascii="Times New Roman" w:eastAsiaTheme="minorHAnsi" w:hAnsi="Times New Roman" w:cs="Times New Roman"/>
          <w:b/>
          <w:sz w:val="24"/>
          <w:szCs w:val="28"/>
          <w:lang w:val="ky-KG" w:eastAsia="en-US"/>
        </w:rPr>
        <w:t xml:space="preserve">Краткая история </w:t>
      </w:r>
      <w:r w:rsidR="004E3802" w:rsidRPr="00DB12A4">
        <w:rPr>
          <w:rFonts w:ascii="Times New Roman" w:eastAsiaTheme="minorHAnsi" w:hAnsi="Times New Roman" w:cs="Times New Roman"/>
          <w:b/>
          <w:sz w:val="24"/>
          <w:szCs w:val="28"/>
          <w:lang w:val="ky-KG" w:eastAsia="en-US"/>
        </w:rPr>
        <w:t>К</w:t>
      </w:r>
      <w:r w:rsidR="004007E9" w:rsidRPr="00DB12A4">
        <w:rPr>
          <w:rFonts w:ascii="Times New Roman" w:eastAsiaTheme="minorHAnsi" w:hAnsi="Times New Roman" w:cs="Times New Roman"/>
          <w:b/>
          <w:sz w:val="24"/>
          <w:szCs w:val="28"/>
          <w:lang w:val="ky-KG" w:eastAsia="en-US"/>
        </w:rPr>
        <w:t>ГМ</w:t>
      </w:r>
      <w:r w:rsidR="004E3802" w:rsidRPr="00DB12A4">
        <w:rPr>
          <w:rFonts w:ascii="Times New Roman" w:eastAsiaTheme="minorHAnsi" w:hAnsi="Times New Roman" w:cs="Times New Roman"/>
          <w:b/>
          <w:sz w:val="24"/>
          <w:szCs w:val="28"/>
          <w:lang w:val="ky-KG" w:eastAsia="en-US"/>
        </w:rPr>
        <w:t xml:space="preserve">У им. </w:t>
      </w:r>
      <w:r w:rsidR="004007E9" w:rsidRPr="00DB12A4">
        <w:rPr>
          <w:rFonts w:ascii="Times New Roman" w:eastAsiaTheme="minorHAnsi" w:hAnsi="Times New Roman" w:cs="Times New Roman"/>
          <w:b/>
          <w:sz w:val="24"/>
          <w:szCs w:val="28"/>
          <w:lang w:val="ky-KG" w:eastAsia="en-US"/>
        </w:rPr>
        <w:t>М.Куренкеева</w:t>
      </w:r>
    </w:p>
    <w:p w:rsidR="004E3802" w:rsidRPr="004E3802" w:rsidRDefault="004E3802" w:rsidP="004E3802">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Кыргызское государственное музыкальное училище имени Мураталы Куренкеева (далее КГМУ)  -  как государственное учебное заведение было образовано 23 октября </w:t>
      </w: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 xml:space="preserve">1939 года в г.Фрунзе Постановлением Совнаркома Киргизской ССР. </w:t>
      </w:r>
    </w:p>
    <w:p w:rsidR="004E3802" w:rsidRDefault="004E3802" w:rsidP="004E3802">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До 1981 года училище совмещало музыкальные и хореографические специальности.</w:t>
      </w:r>
    </w:p>
    <w:p w:rsidR="004E3802" w:rsidRDefault="004E3802" w:rsidP="004E3802">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25 мая 1945 года Указом Президиума Верховного Совета Киргизской ССР Киргизскому Государственному музыкальному училищу присвоено имя народного  артиста  Киргизской ССР, кыякчы и комузчу  Мураталы  Куренкеева и утверждена стипендия его имени. Первыми стипендиатами стали известные композиторы Насыр Давлесов и Сейдалы Медетов, первый диплом с отличием получила Т.Е.Виленчик. </w:t>
      </w:r>
    </w:p>
    <w:p w:rsidR="004E3802" w:rsidRPr="004E3802" w:rsidRDefault="004E3802" w:rsidP="004E3802">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В 1961 году в КГМУ им. М.Куренкеева  был установлен памятник, а в 1990 году в здании КГМУ им. М. Куренкеева  был открыт музей в честь Народного артиста                   Киргизской ССР, кыякчы и комузчу Мураталы Куренкеева.                                                                                                  </w:t>
      </w:r>
    </w:p>
    <w:p w:rsidR="006D0229" w:rsidRPr="006D0229" w:rsidRDefault="006D0229" w:rsidP="006D0229">
      <w:pPr>
        <w:spacing w:after="0" w:line="240" w:lineRule="auto"/>
        <w:ind w:firstLine="708"/>
        <w:jc w:val="both"/>
        <w:rPr>
          <w:rFonts w:ascii="Times New Roman" w:hAnsi="Times New Roman" w:cs="Times New Roman"/>
          <w:sz w:val="24"/>
          <w:szCs w:val="28"/>
          <w:lang w:val="ky-KG"/>
        </w:rPr>
      </w:pPr>
      <w:r w:rsidRPr="006D0229">
        <w:rPr>
          <w:rFonts w:ascii="Times New Roman" w:hAnsi="Times New Roman" w:cs="Times New Roman"/>
          <w:sz w:val="24"/>
          <w:szCs w:val="28"/>
          <w:lang w:val="ky-KG"/>
        </w:rPr>
        <w:t>За 85 лет училище выпустило 5248 специалистов в разных областях музыкального</w:t>
      </w:r>
      <w:r w:rsidRPr="006D0229">
        <w:rPr>
          <w:rFonts w:ascii="Times New Roman" w:hAnsi="Times New Roman" w:cs="Times New Roman"/>
          <w:sz w:val="24"/>
          <w:szCs w:val="28"/>
          <w:lang w:val="ky-KG"/>
        </w:rPr>
        <w:br/>
        <w:t>искусства. Среди них видные деятели культуры Кыргызстана, композиторы, дирижеры,</w:t>
      </w:r>
      <w:r w:rsidRPr="006D0229">
        <w:rPr>
          <w:rFonts w:ascii="Times New Roman" w:hAnsi="Times New Roman" w:cs="Times New Roman"/>
          <w:sz w:val="24"/>
          <w:szCs w:val="28"/>
          <w:lang w:val="ky-KG"/>
        </w:rPr>
        <w:br/>
        <w:t>исполнители, руководители культурной сферы. Это народные артисты СССР</w:t>
      </w:r>
      <w:r w:rsidRPr="006D0229">
        <w:rPr>
          <w:rFonts w:ascii="Times New Roman" w:hAnsi="Times New Roman" w:cs="Times New Roman"/>
          <w:sz w:val="24"/>
          <w:szCs w:val="28"/>
          <w:lang w:val="ky-KG"/>
        </w:rPr>
        <w:br/>
        <w:t>А.Джумахматов, К.Молдобасанов, А.Мырзабаев, С.Токтахунова; народные артисты КР</w:t>
      </w:r>
      <w:r w:rsidRPr="006D0229">
        <w:rPr>
          <w:rFonts w:ascii="Times New Roman" w:hAnsi="Times New Roman" w:cs="Times New Roman"/>
          <w:sz w:val="24"/>
          <w:szCs w:val="28"/>
          <w:lang w:val="ky-KG"/>
        </w:rPr>
        <w:br/>
        <w:t>С.Бекмуратова, Н.Давлесов, Н.Акрамова, З.Мамбеталиев, К.Айтыгулов, Д.Жалгасынова,</w:t>
      </w:r>
      <w:r w:rsidRPr="006D0229">
        <w:rPr>
          <w:rFonts w:ascii="Times New Roman" w:hAnsi="Times New Roman" w:cs="Times New Roman"/>
          <w:sz w:val="24"/>
          <w:szCs w:val="28"/>
          <w:lang w:val="ky-KG"/>
        </w:rPr>
        <w:br/>
        <w:t>А.Ибраев, Э.Жумабаев, С.Жумалиев, Т.Мураталиев, М.Атагельдиев, Б.Тилегенов,</w:t>
      </w:r>
      <w:r w:rsidRPr="006D0229">
        <w:rPr>
          <w:rFonts w:ascii="Times New Roman" w:hAnsi="Times New Roman" w:cs="Times New Roman"/>
          <w:sz w:val="24"/>
          <w:szCs w:val="28"/>
          <w:lang w:val="ky-KG"/>
        </w:rPr>
        <w:br/>
        <w:t>Р.Аманова, С.Осмонов, Р.Жумакунов, Э.Шаршембаев; заслуженные артисты КР Л.Ярош,</w:t>
      </w:r>
      <w:r w:rsidRPr="006D0229">
        <w:rPr>
          <w:rFonts w:ascii="Times New Roman" w:hAnsi="Times New Roman" w:cs="Times New Roman"/>
          <w:sz w:val="24"/>
          <w:szCs w:val="28"/>
          <w:lang w:val="ky-KG"/>
        </w:rPr>
        <w:br/>
        <w:t>О.Мартиросова, З.А.Курманалиев, О.Евтехов, А.Головин, Ш.Токтоналиев</w:t>
      </w:r>
      <w:r w:rsidR="00547702">
        <w:rPr>
          <w:rFonts w:ascii="Times New Roman" w:hAnsi="Times New Roman" w:cs="Times New Roman"/>
          <w:sz w:val="24"/>
          <w:szCs w:val="28"/>
          <w:lang w:val="ky-KG"/>
        </w:rPr>
        <w:t>, З.Мейзер</w:t>
      </w:r>
      <w:r w:rsidRPr="006D0229">
        <w:rPr>
          <w:rFonts w:ascii="Times New Roman" w:hAnsi="Times New Roman" w:cs="Times New Roman"/>
          <w:sz w:val="24"/>
          <w:szCs w:val="28"/>
          <w:lang w:val="ky-KG"/>
        </w:rPr>
        <w:t>; заслуженные</w:t>
      </w:r>
      <w:r w:rsidR="00547702">
        <w:rPr>
          <w:rFonts w:ascii="Times New Roman" w:hAnsi="Times New Roman" w:cs="Times New Roman"/>
          <w:sz w:val="24"/>
          <w:szCs w:val="28"/>
          <w:lang w:val="ky-KG"/>
        </w:rPr>
        <w:t xml:space="preserve"> </w:t>
      </w:r>
      <w:r w:rsidRPr="006D0229">
        <w:rPr>
          <w:rFonts w:ascii="Times New Roman" w:hAnsi="Times New Roman" w:cs="Times New Roman"/>
          <w:sz w:val="24"/>
          <w:szCs w:val="28"/>
          <w:lang w:val="ky-KG"/>
        </w:rPr>
        <w:t>деятели искусств и культуры</w:t>
      </w:r>
      <w:r w:rsidR="00C84A2E">
        <w:rPr>
          <w:rFonts w:ascii="Times New Roman" w:hAnsi="Times New Roman" w:cs="Times New Roman"/>
          <w:sz w:val="24"/>
          <w:szCs w:val="28"/>
          <w:lang w:val="ky-KG"/>
        </w:rPr>
        <w:t xml:space="preserve"> -</w:t>
      </w:r>
      <w:r w:rsidRPr="006D0229">
        <w:rPr>
          <w:rFonts w:ascii="Times New Roman" w:hAnsi="Times New Roman" w:cs="Times New Roman"/>
          <w:sz w:val="24"/>
          <w:szCs w:val="28"/>
          <w:lang w:val="ky-KG"/>
        </w:rPr>
        <w:t xml:space="preserve"> КР Ж.Малдыбаева, М.Бурштин, Ю.Кузнецов, А.Кузнецов,</w:t>
      </w:r>
      <w:r w:rsidR="00547702">
        <w:rPr>
          <w:rFonts w:ascii="Times New Roman" w:hAnsi="Times New Roman" w:cs="Times New Roman"/>
          <w:sz w:val="24"/>
          <w:szCs w:val="28"/>
          <w:lang w:val="ky-KG"/>
        </w:rPr>
        <w:t xml:space="preserve"> </w:t>
      </w:r>
      <w:r w:rsidRPr="006D0229">
        <w:rPr>
          <w:rFonts w:ascii="Times New Roman" w:hAnsi="Times New Roman" w:cs="Times New Roman"/>
          <w:sz w:val="24"/>
          <w:szCs w:val="28"/>
          <w:lang w:val="ky-KG"/>
        </w:rPr>
        <w:t>Е.Лузанова</w:t>
      </w:r>
      <w:r w:rsidR="006C5C2D">
        <w:rPr>
          <w:rFonts w:ascii="Times New Roman" w:hAnsi="Times New Roman" w:cs="Times New Roman"/>
          <w:sz w:val="24"/>
          <w:szCs w:val="28"/>
          <w:lang w:val="ky-KG"/>
        </w:rPr>
        <w:t xml:space="preserve"> (кандидат искусствоведения)</w:t>
      </w:r>
      <w:r w:rsidRPr="006D0229">
        <w:rPr>
          <w:rFonts w:ascii="Times New Roman" w:hAnsi="Times New Roman" w:cs="Times New Roman"/>
          <w:sz w:val="24"/>
          <w:szCs w:val="28"/>
          <w:lang w:val="ky-KG"/>
        </w:rPr>
        <w:t xml:space="preserve">, </w:t>
      </w:r>
      <w:r w:rsidR="00547702">
        <w:rPr>
          <w:rFonts w:ascii="Times New Roman" w:hAnsi="Times New Roman" w:cs="Times New Roman"/>
          <w:sz w:val="24"/>
          <w:szCs w:val="28"/>
          <w:lang w:val="ky-KG"/>
        </w:rPr>
        <w:t xml:space="preserve">А. Белеков, С. Исмаилова, </w:t>
      </w:r>
      <w:r w:rsidRPr="006D0229">
        <w:rPr>
          <w:rFonts w:ascii="Times New Roman" w:hAnsi="Times New Roman" w:cs="Times New Roman"/>
          <w:sz w:val="24"/>
          <w:szCs w:val="28"/>
          <w:lang w:val="ky-KG"/>
        </w:rPr>
        <w:t>Ч. Турумбаева</w:t>
      </w:r>
      <w:r w:rsidR="006C5C2D">
        <w:rPr>
          <w:rFonts w:ascii="Times New Roman" w:hAnsi="Times New Roman" w:cs="Times New Roman"/>
          <w:sz w:val="24"/>
          <w:szCs w:val="28"/>
          <w:lang w:val="ky-KG"/>
        </w:rPr>
        <w:t xml:space="preserve"> (кандидат искусствоведения)</w:t>
      </w:r>
      <w:r w:rsidRPr="006D0229">
        <w:rPr>
          <w:rFonts w:ascii="Times New Roman" w:hAnsi="Times New Roman" w:cs="Times New Roman"/>
          <w:sz w:val="24"/>
          <w:szCs w:val="28"/>
          <w:lang w:val="ky-KG"/>
        </w:rPr>
        <w:t>, Т.Орунтаев и мн.др.</w:t>
      </w:r>
      <w:r w:rsidR="006C5C2D">
        <w:rPr>
          <w:rFonts w:ascii="Times New Roman" w:hAnsi="Times New Roman" w:cs="Times New Roman"/>
          <w:sz w:val="24"/>
          <w:szCs w:val="28"/>
          <w:lang w:val="ky-KG"/>
        </w:rPr>
        <w:t xml:space="preserve"> </w:t>
      </w:r>
    </w:p>
    <w:p w:rsidR="00BA7A1A" w:rsidRDefault="004E3802" w:rsidP="00BA7A1A">
      <w:pPr>
        <w:spacing w:after="0" w:line="240" w:lineRule="auto"/>
        <w:jc w:val="both"/>
        <w:rPr>
          <w:rFonts w:ascii="Times New Roman" w:hAnsi="Times New Roman" w:cs="Times New Roman"/>
          <w:sz w:val="24"/>
          <w:szCs w:val="28"/>
          <w:lang w:val="ky-KG"/>
        </w:rPr>
      </w:pPr>
      <w:r>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Об уровне подготовки нынешних выпускников училище свидетельствует тот факт, что они успешно поступают не только в Кыргызскую Национальную консерваторию, но и в ведущие музыкальные ВУЗы других государств.</w:t>
      </w:r>
      <w:r w:rsidR="00BA7A1A">
        <w:rPr>
          <w:rFonts w:ascii="Times New Roman" w:hAnsi="Times New Roman" w:cs="Times New Roman"/>
          <w:sz w:val="24"/>
          <w:szCs w:val="28"/>
          <w:lang w:val="ky-KG"/>
        </w:rPr>
        <w:t xml:space="preserve"> 85% из в</w:t>
      </w:r>
      <w:r w:rsidR="00BA7A1A" w:rsidRPr="004E3802">
        <w:rPr>
          <w:rFonts w:ascii="Times New Roman" w:hAnsi="Times New Roman" w:cs="Times New Roman"/>
          <w:sz w:val="24"/>
          <w:szCs w:val="28"/>
          <w:lang w:val="ky-KG"/>
        </w:rPr>
        <w:t>ыпускник</w:t>
      </w:r>
      <w:r w:rsidR="00BA7A1A">
        <w:rPr>
          <w:rFonts w:ascii="Times New Roman" w:hAnsi="Times New Roman" w:cs="Times New Roman"/>
          <w:sz w:val="24"/>
          <w:szCs w:val="28"/>
          <w:lang w:val="ky-KG"/>
        </w:rPr>
        <w:t>ов</w:t>
      </w:r>
      <w:r w:rsidR="00BA7A1A" w:rsidRPr="004E3802">
        <w:rPr>
          <w:rFonts w:ascii="Times New Roman" w:hAnsi="Times New Roman" w:cs="Times New Roman"/>
          <w:sz w:val="24"/>
          <w:szCs w:val="28"/>
          <w:lang w:val="ky-KG"/>
        </w:rPr>
        <w:t xml:space="preserve"> училища работают во всех учреждениях культуры республики и в других странах. </w:t>
      </w:r>
    </w:p>
    <w:p w:rsidR="004E3802" w:rsidRPr="004E3802" w:rsidRDefault="004E3802" w:rsidP="004E3802">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Сегодня у</w:t>
      </w:r>
      <w:r>
        <w:rPr>
          <w:rFonts w:ascii="Times New Roman" w:hAnsi="Times New Roman" w:cs="Times New Roman"/>
          <w:sz w:val="24"/>
          <w:szCs w:val="28"/>
          <w:lang w:val="ky-KG"/>
        </w:rPr>
        <w:t>чилище</w:t>
      </w:r>
      <w:r w:rsidR="003A282A">
        <w:rPr>
          <w:rFonts w:ascii="Times New Roman" w:hAnsi="Times New Roman" w:cs="Times New Roman"/>
          <w:sz w:val="24"/>
          <w:szCs w:val="28"/>
          <w:lang w:val="ky-KG"/>
        </w:rPr>
        <w:t xml:space="preserve"> </w:t>
      </w:r>
      <w:r>
        <w:rPr>
          <w:rFonts w:ascii="Times New Roman" w:hAnsi="Times New Roman" w:cs="Times New Roman"/>
          <w:sz w:val="24"/>
          <w:szCs w:val="28"/>
          <w:lang w:val="ky-KG"/>
        </w:rPr>
        <w:t>-</w:t>
      </w:r>
      <w:r w:rsidR="003A282A">
        <w:rPr>
          <w:rFonts w:ascii="Times New Roman" w:hAnsi="Times New Roman" w:cs="Times New Roman"/>
          <w:sz w:val="24"/>
          <w:szCs w:val="28"/>
          <w:lang w:val="ky-KG"/>
        </w:rPr>
        <w:t xml:space="preserve"> </w:t>
      </w:r>
      <w:r>
        <w:rPr>
          <w:rFonts w:ascii="Times New Roman" w:hAnsi="Times New Roman" w:cs="Times New Roman"/>
          <w:sz w:val="24"/>
          <w:szCs w:val="28"/>
          <w:lang w:val="ky-KG"/>
        </w:rPr>
        <w:t>это большой и сложный ор</w:t>
      </w:r>
      <w:r w:rsidRPr="004E3802">
        <w:rPr>
          <w:rFonts w:ascii="Times New Roman" w:hAnsi="Times New Roman" w:cs="Times New Roman"/>
          <w:sz w:val="24"/>
          <w:szCs w:val="28"/>
          <w:lang w:val="ky-KG"/>
        </w:rPr>
        <w:t>ганизм, н</w:t>
      </w:r>
      <w:r>
        <w:rPr>
          <w:rFonts w:ascii="Times New Roman" w:hAnsi="Times New Roman" w:cs="Times New Roman"/>
          <w:sz w:val="24"/>
          <w:szCs w:val="28"/>
          <w:lang w:val="ky-KG"/>
        </w:rPr>
        <w:t xml:space="preserve">асчитывающий более </w:t>
      </w:r>
      <w:r w:rsidR="003A282A">
        <w:rPr>
          <w:rFonts w:ascii="Times New Roman" w:hAnsi="Times New Roman" w:cs="Times New Roman"/>
          <w:sz w:val="24"/>
          <w:szCs w:val="28"/>
          <w:lang w:val="ky-KG"/>
        </w:rPr>
        <w:t>95</w:t>
      </w:r>
      <w:r>
        <w:rPr>
          <w:rFonts w:ascii="Times New Roman" w:hAnsi="Times New Roman" w:cs="Times New Roman"/>
          <w:sz w:val="24"/>
          <w:szCs w:val="28"/>
          <w:lang w:val="ky-KG"/>
        </w:rPr>
        <w:t xml:space="preserve"> </w:t>
      </w:r>
      <w:r w:rsidR="00BA7A1A">
        <w:rPr>
          <w:rFonts w:ascii="Times New Roman" w:hAnsi="Times New Roman" w:cs="Times New Roman"/>
          <w:sz w:val="24"/>
          <w:szCs w:val="28"/>
          <w:lang w:val="ky-KG"/>
        </w:rPr>
        <w:t xml:space="preserve">штатных </w:t>
      </w:r>
      <w:r>
        <w:rPr>
          <w:rFonts w:ascii="Times New Roman" w:hAnsi="Times New Roman" w:cs="Times New Roman"/>
          <w:sz w:val="24"/>
          <w:szCs w:val="28"/>
          <w:lang w:val="ky-KG"/>
        </w:rPr>
        <w:t>преподава</w:t>
      </w:r>
      <w:r w:rsidRPr="004E3802">
        <w:rPr>
          <w:rFonts w:ascii="Times New Roman" w:hAnsi="Times New Roman" w:cs="Times New Roman"/>
          <w:sz w:val="24"/>
          <w:szCs w:val="28"/>
          <w:lang w:val="ky-KG"/>
        </w:rPr>
        <w:t xml:space="preserve">телей и </w:t>
      </w:r>
      <w:r w:rsidR="003A282A">
        <w:rPr>
          <w:rFonts w:ascii="Times New Roman" w:hAnsi="Times New Roman" w:cs="Times New Roman"/>
          <w:sz w:val="24"/>
          <w:szCs w:val="28"/>
          <w:lang w:val="ky-KG"/>
        </w:rPr>
        <w:t>273 студента</w:t>
      </w:r>
      <w:r w:rsidR="007C7C1F">
        <w:rPr>
          <w:rFonts w:ascii="Times New Roman" w:hAnsi="Times New Roman" w:cs="Times New Roman"/>
          <w:sz w:val="24"/>
          <w:szCs w:val="28"/>
          <w:lang w:val="ky-KG"/>
        </w:rPr>
        <w:t>.</w:t>
      </w:r>
      <w:r w:rsidRPr="004E3802">
        <w:rPr>
          <w:rFonts w:ascii="Times New Roman" w:hAnsi="Times New Roman" w:cs="Times New Roman"/>
          <w:sz w:val="24"/>
          <w:szCs w:val="28"/>
          <w:lang w:val="ky-KG"/>
        </w:rPr>
        <w:t xml:space="preserve"> Ежегодно ди</w:t>
      </w:r>
      <w:r>
        <w:rPr>
          <w:rFonts w:ascii="Times New Roman" w:hAnsi="Times New Roman" w:cs="Times New Roman"/>
          <w:sz w:val="24"/>
          <w:szCs w:val="28"/>
          <w:lang w:val="ky-KG"/>
        </w:rPr>
        <w:t>плом спе</w:t>
      </w:r>
      <w:r w:rsidRPr="004E3802">
        <w:rPr>
          <w:rFonts w:ascii="Times New Roman" w:hAnsi="Times New Roman" w:cs="Times New Roman"/>
          <w:sz w:val="24"/>
          <w:szCs w:val="28"/>
          <w:lang w:val="ky-KG"/>
        </w:rPr>
        <w:t xml:space="preserve">циалиста о среднем специальном образовании получают </w:t>
      </w:r>
      <w:r>
        <w:rPr>
          <w:rFonts w:ascii="Times New Roman" w:hAnsi="Times New Roman" w:cs="Times New Roman"/>
          <w:sz w:val="24"/>
          <w:szCs w:val="28"/>
          <w:lang w:val="ky-KG"/>
        </w:rPr>
        <w:t>около 60</w:t>
      </w:r>
      <w:r w:rsidR="00D65AE0">
        <w:rPr>
          <w:rFonts w:ascii="Times New Roman" w:hAnsi="Times New Roman" w:cs="Times New Roman"/>
          <w:sz w:val="24"/>
          <w:szCs w:val="28"/>
          <w:lang w:val="ky-KG"/>
        </w:rPr>
        <w:t xml:space="preserve"> </w:t>
      </w:r>
      <w:r>
        <w:rPr>
          <w:rFonts w:ascii="Times New Roman" w:hAnsi="Times New Roman" w:cs="Times New Roman"/>
          <w:sz w:val="24"/>
          <w:szCs w:val="28"/>
          <w:lang w:val="ky-KG"/>
        </w:rPr>
        <w:t>выпускников по 9 специ</w:t>
      </w:r>
      <w:r w:rsidRPr="004E3802">
        <w:rPr>
          <w:rFonts w:ascii="Times New Roman" w:hAnsi="Times New Roman" w:cs="Times New Roman"/>
          <w:sz w:val="24"/>
          <w:szCs w:val="28"/>
          <w:lang w:val="ky-KG"/>
        </w:rPr>
        <w:t>альностям: фортепиано,</w:t>
      </w:r>
      <w:r w:rsidR="00733109">
        <w:rPr>
          <w:rFonts w:ascii="Times New Roman" w:hAnsi="Times New Roman" w:cs="Times New Roman"/>
          <w:sz w:val="24"/>
          <w:szCs w:val="28"/>
          <w:lang w:val="ky-KG"/>
        </w:rPr>
        <w:t xml:space="preserve"> с</w:t>
      </w:r>
      <w:r w:rsidRPr="004E3802">
        <w:rPr>
          <w:rFonts w:ascii="Times New Roman" w:hAnsi="Times New Roman" w:cs="Times New Roman"/>
          <w:sz w:val="24"/>
          <w:szCs w:val="28"/>
          <w:lang w:val="ky-KG"/>
        </w:rPr>
        <w:t xml:space="preserve">трунные, </w:t>
      </w:r>
      <w:r w:rsidR="00733109">
        <w:rPr>
          <w:rFonts w:ascii="Times New Roman" w:hAnsi="Times New Roman" w:cs="Times New Roman"/>
          <w:sz w:val="24"/>
          <w:szCs w:val="28"/>
          <w:lang w:val="ky-KG"/>
        </w:rPr>
        <w:t>д</w:t>
      </w:r>
      <w:r w:rsidRPr="004E3802">
        <w:rPr>
          <w:rFonts w:ascii="Times New Roman" w:hAnsi="Times New Roman" w:cs="Times New Roman"/>
          <w:sz w:val="24"/>
          <w:szCs w:val="28"/>
          <w:lang w:val="ky-KG"/>
        </w:rPr>
        <w:t>уховые и ударные инструменты, кыргызские народные инструменты, русские народные инструменты,</w:t>
      </w:r>
      <w:r w:rsidR="00733109">
        <w:rPr>
          <w:rFonts w:ascii="Times New Roman" w:hAnsi="Times New Roman" w:cs="Times New Roman"/>
          <w:sz w:val="24"/>
          <w:szCs w:val="28"/>
          <w:lang w:val="ky-KG"/>
        </w:rPr>
        <w:t xml:space="preserve"> </w:t>
      </w:r>
      <w:r w:rsidRPr="004E3802">
        <w:rPr>
          <w:rFonts w:ascii="Times New Roman" w:hAnsi="Times New Roman" w:cs="Times New Roman"/>
          <w:sz w:val="24"/>
          <w:szCs w:val="28"/>
          <w:lang w:val="ky-KG"/>
        </w:rPr>
        <w:t xml:space="preserve">вокальное искусство, хоровое дирижирование, теория музыки </w:t>
      </w:r>
      <w:r w:rsidR="00733109">
        <w:rPr>
          <w:rFonts w:ascii="Times New Roman" w:hAnsi="Times New Roman" w:cs="Times New Roman"/>
          <w:sz w:val="24"/>
          <w:szCs w:val="28"/>
          <w:lang w:val="ky-KG"/>
        </w:rPr>
        <w:t xml:space="preserve">и </w:t>
      </w:r>
      <w:r w:rsidRPr="004E3802">
        <w:rPr>
          <w:rFonts w:ascii="Times New Roman" w:hAnsi="Times New Roman" w:cs="Times New Roman"/>
          <w:sz w:val="24"/>
          <w:szCs w:val="28"/>
          <w:lang w:val="ky-KG"/>
        </w:rPr>
        <w:t>музыкальное искусство эстрады.</w:t>
      </w:r>
    </w:p>
    <w:p w:rsidR="001C0D37" w:rsidRPr="004D166A" w:rsidRDefault="004E3802" w:rsidP="004D166A">
      <w:pPr>
        <w:spacing w:after="0" w:line="240" w:lineRule="auto"/>
        <w:ind w:firstLine="708"/>
        <w:jc w:val="both"/>
        <w:rPr>
          <w:rFonts w:ascii="Times New Roman" w:hAnsi="Times New Roman" w:cs="Times New Roman"/>
          <w:sz w:val="24"/>
          <w:szCs w:val="28"/>
          <w:lang w:val="ky-KG"/>
        </w:rPr>
      </w:pPr>
      <w:r w:rsidRPr="004E3802">
        <w:rPr>
          <w:rFonts w:ascii="Times New Roman" w:hAnsi="Times New Roman" w:cs="Times New Roman"/>
          <w:sz w:val="24"/>
          <w:szCs w:val="28"/>
          <w:lang w:val="ky-KG"/>
        </w:rPr>
        <w:t xml:space="preserve">   В училище </w:t>
      </w:r>
      <w:r>
        <w:rPr>
          <w:rFonts w:ascii="Times New Roman" w:hAnsi="Times New Roman" w:cs="Times New Roman"/>
          <w:sz w:val="24"/>
          <w:szCs w:val="28"/>
          <w:lang w:val="ky-KG"/>
        </w:rPr>
        <w:t>действует несколько исполнитель</w:t>
      </w:r>
      <w:r w:rsidRPr="004E3802">
        <w:rPr>
          <w:rFonts w:ascii="Times New Roman" w:hAnsi="Times New Roman" w:cs="Times New Roman"/>
          <w:sz w:val="24"/>
          <w:szCs w:val="28"/>
          <w:lang w:val="ky-KG"/>
        </w:rPr>
        <w:t>ских колле</w:t>
      </w:r>
      <w:r>
        <w:rPr>
          <w:rFonts w:ascii="Times New Roman" w:hAnsi="Times New Roman" w:cs="Times New Roman"/>
          <w:sz w:val="24"/>
          <w:szCs w:val="28"/>
          <w:lang w:val="ky-KG"/>
        </w:rPr>
        <w:t>ктивов: оркестры духовых, народ</w:t>
      </w:r>
      <w:r w:rsidRPr="004E3802">
        <w:rPr>
          <w:rFonts w:ascii="Times New Roman" w:hAnsi="Times New Roman" w:cs="Times New Roman"/>
          <w:sz w:val="24"/>
          <w:szCs w:val="28"/>
          <w:lang w:val="ky-KG"/>
        </w:rPr>
        <w:t>ных инс</w:t>
      </w:r>
      <w:r>
        <w:rPr>
          <w:rFonts w:ascii="Times New Roman" w:hAnsi="Times New Roman" w:cs="Times New Roman"/>
          <w:sz w:val="24"/>
          <w:szCs w:val="28"/>
          <w:lang w:val="ky-KG"/>
        </w:rPr>
        <w:t>трументов, эстрадно-джазовый ор</w:t>
      </w:r>
      <w:r w:rsidRPr="004E3802">
        <w:rPr>
          <w:rFonts w:ascii="Times New Roman" w:hAnsi="Times New Roman" w:cs="Times New Roman"/>
          <w:sz w:val="24"/>
          <w:szCs w:val="28"/>
          <w:lang w:val="ky-KG"/>
        </w:rPr>
        <w:t>кестр, камерный оркестр, ансамбли скрипачей, гитаристов, комузистов, вокальн</w:t>
      </w:r>
      <w:r w:rsidR="004D166A">
        <w:rPr>
          <w:rFonts w:ascii="Times New Roman" w:hAnsi="Times New Roman" w:cs="Times New Roman"/>
          <w:sz w:val="24"/>
          <w:szCs w:val="28"/>
          <w:lang w:val="ky-KG"/>
        </w:rPr>
        <w:t xml:space="preserve">ые ансамбли, хоровые коллективы, </w:t>
      </w:r>
      <w:r w:rsidR="004D166A">
        <w:rPr>
          <w:rFonts w:ascii="Times New Roman" w:hAnsi="Times New Roman" w:cs="Times New Roman"/>
          <w:sz w:val="24"/>
          <w:szCs w:val="28"/>
          <w:lang w:val="ky-KG"/>
        </w:rPr>
        <w:lastRenderedPageBreak/>
        <w:t xml:space="preserve">которые показывают высокий профессионализм и качество образования нашего КГМУ </w:t>
      </w:r>
      <w:r w:rsidR="004D166A" w:rsidRPr="004D166A">
        <w:rPr>
          <w:rFonts w:ascii="Times New Roman" w:hAnsi="Times New Roman" w:cs="Times New Roman"/>
          <w:sz w:val="24"/>
          <w:szCs w:val="28"/>
          <w:lang w:val="ky-KG"/>
        </w:rPr>
        <w:t>на Республиканских конкурсах нашей страны</w:t>
      </w:r>
      <w:r w:rsidR="004D166A">
        <w:rPr>
          <w:rFonts w:ascii="Times New Roman" w:hAnsi="Times New Roman" w:cs="Times New Roman"/>
          <w:sz w:val="24"/>
          <w:szCs w:val="28"/>
          <w:lang w:val="ky-KG"/>
        </w:rPr>
        <w:t>.</w:t>
      </w:r>
    </w:p>
    <w:p w:rsidR="001D3702" w:rsidRDefault="001D3702" w:rsidP="0001495C">
      <w:pPr>
        <w:spacing w:after="0" w:line="240" w:lineRule="auto"/>
        <w:jc w:val="center"/>
        <w:rPr>
          <w:rFonts w:ascii="Times New Roman" w:hAnsi="Times New Roman" w:cs="Times New Roman"/>
          <w:b/>
          <w:sz w:val="24"/>
          <w:szCs w:val="24"/>
          <w:lang w:val="ky-KG"/>
        </w:rPr>
      </w:pPr>
    </w:p>
    <w:p w:rsidR="0001495C" w:rsidRDefault="0001495C" w:rsidP="0001495C">
      <w:pPr>
        <w:spacing w:after="0" w:line="240" w:lineRule="auto"/>
        <w:jc w:val="center"/>
        <w:rPr>
          <w:rFonts w:ascii="Times New Roman" w:hAnsi="Times New Roman" w:cs="Times New Roman"/>
          <w:b/>
          <w:sz w:val="24"/>
          <w:szCs w:val="24"/>
          <w:lang w:val="ky-KG"/>
        </w:rPr>
      </w:pPr>
      <w:r w:rsidRPr="0001495C">
        <w:rPr>
          <w:rFonts w:ascii="Times New Roman" w:hAnsi="Times New Roman" w:cs="Times New Roman"/>
          <w:b/>
          <w:sz w:val="24"/>
          <w:szCs w:val="24"/>
          <w:lang w:val="ky-KG"/>
        </w:rPr>
        <w:t>Стандарт 1. Минимальные требования к политике обеспечения</w:t>
      </w:r>
    </w:p>
    <w:p w:rsidR="0001495C" w:rsidRDefault="0001495C" w:rsidP="0001495C">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качества </w:t>
      </w:r>
      <w:r w:rsidRPr="0001495C">
        <w:rPr>
          <w:rFonts w:ascii="Times New Roman" w:hAnsi="Times New Roman" w:cs="Times New Roman"/>
          <w:b/>
          <w:sz w:val="24"/>
          <w:szCs w:val="24"/>
          <w:lang w:val="ky-KG"/>
        </w:rPr>
        <w:t>образования</w:t>
      </w:r>
    </w:p>
    <w:p w:rsidR="009B2C82" w:rsidRPr="0001495C" w:rsidRDefault="009B2C82" w:rsidP="0001495C">
      <w:pPr>
        <w:spacing w:after="0" w:line="240" w:lineRule="auto"/>
        <w:jc w:val="center"/>
        <w:rPr>
          <w:rFonts w:ascii="Times New Roman" w:hAnsi="Times New Roman" w:cs="Times New Roman"/>
          <w:b/>
          <w:sz w:val="24"/>
          <w:szCs w:val="24"/>
          <w:lang w:val="ky-KG"/>
        </w:rPr>
      </w:pPr>
    </w:p>
    <w:p w:rsidR="00C90287" w:rsidRDefault="0001495C" w:rsidP="00FF698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Критерий 1.1. Наличие четко сформулированной и принятой миссии</w:t>
      </w:r>
      <w:r w:rsidR="00FF6987">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образовательной организации, разработанных на ее основе и утвержденных</w:t>
      </w:r>
      <w:r w:rsidR="00FF6987">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стратегических и текущих планов, соответствующих потребностям</w:t>
      </w:r>
      <w:r w:rsidR="00FF6987">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заинтересованных сторон. Наличие разработанных и принятых на основе миссии</w:t>
      </w:r>
      <w:r w:rsidR="00FF6987">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образовательной организации образовательных целей и ожидаемых результатов</w:t>
      </w:r>
      <w:r w:rsidR="00FF6987">
        <w:rPr>
          <w:rFonts w:ascii="Times New Roman" w:hAnsi="Times New Roman" w:cs="Times New Roman"/>
          <w:b/>
          <w:sz w:val="24"/>
          <w:szCs w:val="24"/>
          <w:lang w:val="ky-KG"/>
        </w:rPr>
        <w:t xml:space="preserve"> </w:t>
      </w:r>
      <w:r w:rsidRPr="0001495C">
        <w:rPr>
          <w:rFonts w:ascii="Times New Roman" w:hAnsi="Times New Roman" w:cs="Times New Roman"/>
          <w:b/>
          <w:sz w:val="24"/>
          <w:szCs w:val="24"/>
          <w:lang w:val="ky-KG"/>
        </w:rPr>
        <w:t>обучения.</w:t>
      </w:r>
    </w:p>
    <w:p w:rsidR="00B57B25" w:rsidRPr="00B57B25" w:rsidRDefault="00B57B25" w:rsidP="00B57B2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57B2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B57B25">
        <w:rPr>
          <w:rFonts w:ascii="Times New Roman" w:hAnsi="Times New Roman" w:cs="Times New Roman"/>
          <w:sz w:val="24"/>
          <w:szCs w:val="24"/>
          <w:lang w:val="ky-KG"/>
        </w:rPr>
        <w:t>Управление КГМУ осуществляется в соответствии с законодательством Кыргызской Республики и Уставом училища на основе сочетания принципов единоначалия и коллегиальности. При этом принцип единоначалия реализуется посредством персональной ответственности директора за деятельность образовательной организации, в том числе за качество подготовки выпускников, надлежащее состояние финансовой и договорной дисциплины, учета и отчетности, сохранности имущества и других материальных ценностей, находящихся в собственности и оперативном управлении образовательной организации; обязательности приказов и распоряжений директора для его работников и обучающихся.</w:t>
      </w:r>
    </w:p>
    <w:p w:rsidR="00B57B25" w:rsidRPr="00B57B25" w:rsidRDefault="00B57B25" w:rsidP="00B57B25">
      <w:pPr>
        <w:spacing w:after="0" w:line="240" w:lineRule="auto"/>
        <w:jc w:val="both"/>
        <w:rPr>
          <w:rFonts w:ascii="Times New Roman" w:hAnsi="Times New Roman" w:cs="Times New Roman"/>
          <w:sz w:val="24"/>
          <w:szCs w:val="24"/>
          <w:lang w:val="ky-KG"/>
        </w:rPr>
      </w:pPr>
    </w:p>
    <w:p w:rsidR="002F1580" w:rsidRPr="00307D7F" w:rsidRDefault="002F1580" w:rsidP="002F1580">
      <w:pPr>
        <w:spacing w:after="0" w:line="240" w:lineRule="auto"/>
        <w:jc w:val="both"/>
        <w:rPr>
          <w:rFonts w:ascii="Times New Roman" w:hAnsi="Times New Roman" w:cs="Times New Roman"/>
          <w:i/>
          <w:iCs/>
          <w:sz w:val="24"/>
          <w:szCs w:val="24"/>
          <w:lang w:val="ky-KG"/>
        </w:rPr>
      </w:pPr>
      <w:r w:rsidRPr="00307D7F">
        <w:rPr>
          <w:rFonts w:ascii="Times New Roman" w:hAnsi="Times New Roman" w:cs="Times New Roman"/>
          <w:i/>
          <w:iCs/>
          <w:sz w:val="24"/>
          <w:szCs w:val="24"/>
          <w:lang w:val="ky-KG"/>
        </w:rPr>
        <w:t>Приложение 1</w:t>
      </w:r>
      <w:r w:rsidRPr="001D66D1">
        <w:rPr>
          <w:rFonts w:ascii="Times New Roman" w:hAnsi="Times New Roman" w:cs="Times New Roman"/>
          <w:i/>
          <w:iCs/>
          <w:sz w:val="24"/>
          <w:szCs w:val="24"/>
          <w:lang w:val="ky-KG"/>
        </w:rPr>
        <w:t xml:space="preserve">. Копии матрицы концепции стратегического плана  и копии  текущих планов </w:t>
      </w:r>
      <w:r w:rsidRPr="00DA3875">
        <w:rPr>
          <w:rFonts w:ascii="Times New Roman" w:hAnsi="Times New Roman" w:cs="Times New Roman"/>
          <w:i/>
          <w:iCs/>
          <w:sz w:val="24"/>
          <w:szCs w:val="24"/>
          <w:lang w:val="ky-KG"/>
        </w:rPr>
        <w:t>КГМУ</w:t>
      </w:r>
      <w:r>
        <w:rPr>
          <w:rFonts w:ascii="Times New Roman" w:hAnsi="Times New Roman" w:cs="Times New Roman"/>
          <w:i/>
          <w:iCs/>
          <w:sz w:val="24"/>
          <w:szCs w:val="24"/>
          <w:lang w:val="ky-KG"/>
        </w:rPr>
        <w:t xml:space="preserve"> (Утверждены Протоколом ПС № 2 от 08.09.2023)</w:t>
      </w:r>
    </w:p>
    <w:p w:rsidR="00B57B25" w:rsidRPr="00B57B25" w:rsidRDefault="00B57B25" w:rsidP="00B57B25">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807E59">
        <w:rPr>
          <w:rFonts w:ascii="Times New Roman" w:hAnsi="Times New Roman" w:cs="Times New Roman"/>
          <w:b/>
          <w:sz w:val="24"/>
          <w:szCs w:val="24"/>
          <w:lang w:val="ky-KG"/>
        </w:rPr>
        <w:t xml:space="preserve">    </w:t>
      </w:r>
      <w:r w:rsidRPr="00B57B25">
        <w:rPr>
          <w:rFonts w:ascii="Times New Roman" w:hAnsi="Times New Roman" w:cs="Times New Roman"/>
          <w:b/>
          <w:sz w:val="24"/>
          <w:szCs w:val="24"/>
          <w:lang w:val="ky-KG"/>
        </w:rPr>
        <w:t>Миссия КГМУ</w:t>
      </w:r>
      <w:r>
        <w:rPr>
          <w:rFonts w:ascii="Times New Roman" w:hAnsi="Times New Roman" w:cs="Times New Roman"/>
          <w:b/>
          <w:sz w:val="24"/>
          <w:szCs w:val="24"/>
          <w:lang w:val="ky-KG"/>
        </w:rPr>
        <w:t>:</w:t>
      </w:r>
      <w:r w:rsidR="00807E59">
        <w:rPr>
          <w:rFonts w:ascii="Times New Roman" w:hAnsi="Times New Roman" w:cs="Times New Roman"/>
          <w:b/>
          <w:sz w:val="24"/>
          <w:szCs w:val="24"/>
          <w:lang w:val="ky-KG"/>
        </w:rPr>
        <w:t xml:space="preserve"> </w:t>
      </w:r>
      <w:r w:rsidR="00807E59" w:rsidRPr="00807E59">
        <w:rPr>
          <w:rFonts w:ascii="Times New Roman" w:hAnsi="Times New Roman" w:cs="Times New Roman"/>
          <w:sz w:val="24"/>
          <w:szCs w:val="24"/>
          <w:lang w:val="ky-KG"/>
        </w:rPr>
        <w:t>Повышение эффективности системы подготовки квалифицированных, конкурентоспособных специалистов в области профессионального музыкального образования  для возможности дальнейшего сохранения и передачи культурных традиций будущим поколениям, приумножения великих достижений отечественного музыкально-исполнительского искусства.</w:t>
      </w:r>
    </w:p>
    <w:p w:rsidR="0001495C" w:rsidRPr="00807E59" w:rsidRDefault="00807E59" w:rsidP="0001495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807E5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807E59">
        <w:rPr>
          <w:rFonts w:ascii="Times New Roman" w:hAnsi="Times New Roman" w:cs="Times New Roman"/>
          <w:b/>
          <w:sz w:val="24"/>
          <w:szCs w:val="24"/>
          <w:lang w:val="ky-KG"/>
        </w:rPr>
        <w:t>Видение</w:t>
      </w:r>
      <w:r>
        <w:rPr>
          <w:rFonts w:ascii="Times New Roman" w:hAnsi="Times New Roman" w:cs="Times New Roman"/>
          <w:b/>
          <w:sz w:val="24"/>
          <w:szCs w:val="24"/>
          <w:lang w:val="ky-KG"/>
        </w:rPr>
        <w:t xml:space="preserve">: </w:t>
      </w:r>
      <w:r w:rsidRPr="00807E59">
        <w:rPr>
          <w:rFonts w:ascii="Times New Roman" w:hAnsi="Times New Roman" w:cs="Times New Roman"/>
          <w:sz w:val="24"/>
          <w:szCs w:val="24"/>
          <w:lang w:val="ky-KG"/>
        </w:rPr>
        <w:t>Создание преференции в системе подготовки кадров в направлении духовно-ценностных запросов личности и общества, реализации инициатив, реальных потребностей рынка труда и перспектив развития культуры и искусства.</w:t>
      </w:r>
    </w:p>
    <w:p w:rsidR="00807E59" w:rsidRPr="00807E59" w:rsidRDefault="00807E59" w:rsidP="00807E5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C9028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b/>
          <w:sz w:val="24"/>
          <w:szCs w:val="24"/>
          <w:lang w:val="ky-KG"/>
        </w:rPr>
        <w:t>Стратегические ц</w:t>
      </w:r>
      <w:r>
        <w:rPr>
          <w:rFonts w:ascii="Times New Roman" w:hAnsi="Times New Roman" w:cs="Times New Roman"/>
          <w:b/>
          <w:sz w:val="24"/>
          <w:szCs w:val="24"/>
          <w:lang w:val="ky-KG"/>
        </w:rPr>
        <w:t>ели образовательной организации.</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Основным приоритетом деятельности КГМУ им. М.Куренкеева является постоянный рост качества предоставляемых образовательных услуг, сохранение доминирующих позиций на рынке труда, создание полноценных условий, позволяющих КГМУ им. М.Куренкеева позиционировать себя как современный центр музыкального образования и просветительства, выполняющий функции ключевого партнера учреждений культуры и образовательных учреждений отрасли культуры в подготовке кадров для всех регионов страны и зарубежных стран.</w:t>
      </w:r>
    </w:p>
    <w:p w:rsidR="00807E59" w:rsidRPr="00807E59" w:rsidRDefault="00807E59" w:rsidP="00807E59">
      <w:p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Задачи, которые ставит КГМУ им. М.Куренкеева направлены на выполнение миссии и достижению стратегической цели, и решаются на основе традиций, сложившихся за 85 лет со дня е</w:t>
      </w:r>
      <w:r w:rsidR="004D3FD7">
        <w:rPr>
          <w:rFonts w:ascii="Times New Roman" w:hAnsi="Times New Roman" w:cs="Times New Roman"/>
          <w:sz w:val="24"/>
          <w:szCs w:val="24"/>
          <w:lang w:val="ky-KG"/>
        </w:rPr>
        <w:t>го</w:t>
      </w:r>
      <w:r w:rsidRPr="00807E59">
        <w:rPr>
          <w:rFonts w:ascii="Times New Roman" w:hAnsi="Times New Roman" w:cs="Times New Roman"/>
          <w:sz w:val="24"/>
          <w:szCs w:val="24"/>
          <w:lang w:val="ky-KG"/>
        </w:rPr>
        <w:t xml:space="preserve"> основания.</w:t>
      </w:r>
    </w:p>
    <w:p w:rsidR="00807E59" w:rsidRDefault="00807E59" w:rsidP="00807E59">
      <w:p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807E59">
        <w:rPr>
          <w:rFonts w:ascii="Times New Roman" w:hAnsi="Times New Roman" w:cs="Times New Roman"/>
          <w:sz w:val="24"/>
          <w:szCs w:val="24"/>
          <w:lang w:val="ky-KG"/>
        </w:rPr>
        <w:t>Достижение данной цели возможно при выполнении следующих стратегических задач:</w:t>
      </w:r>
    </w:p>
    <w:p w:rsidR="00807E59" w:rsidRDefault="00807E59" w:rsidP="00807E59">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Посредством повышения квалификации педагогических кадров и применения эффективных педагогических технологий, стать базовым центром по подготовке кадров для сохранения, развития и совершенствования сферы культуры и искусства региона и республики</w:t>
      </w:r>
      <w:r>
        <w:rPr>
          <w:rFonts w:ascii="Times New Roman" w:hAnsi="Times New Roman" w:cs="Times New Roman"/>
          <w:sz w:val="24"/>
          <w:szCs w:val="24"/>
          <w:lang w:val="ky-KG"/>
        </w:rPr>
        <w:t>.</w:t>
      </w:r>
    </w:p>
    <w:p w:rsidR="00807E59" w:rsidRDefault="00807E59" w:rsidP="00807E59">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Обеспечивать оптимальные условия для свободного творчества, повышения уровня образования, профессионального совершенствования и самовыражения сотрудников КГМУ им. М.Куренкеева </w:t>
      </w:r>
    </w:p>
    <w:p w:rsidR="00807E59" w:rsidRDefault="00807E59" w:rsidP="00807E59">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lastRenderedPageBreak/>
        <w:t xml:space="preserve"> Формировать у выпускников КГМУ им. М.Куренкеева высокого уровня профессиональные знания и практические навыки, чтобы максимально полно удовлетворять запросы рынка труда региона и республики.</w:t>
      </w:r>
    </w:p>
    <w:p w:rsidR="00CF0DFC" w:rsidRPr="00807E59" w:rsidRDefault="00807E59" w:rsidP="00807E59">
      <w:pPr>
        <w:pStyle w:val="ac"/>
        <w:numPr>
          <w:ilvl w:val="0"/>
          <w:numId w:val="8"/>
        </w:numPr>
        <w:spacing w:after="0" w:line="240" w:lineRule="auto"/>
        <w:jc w:val="both"/>
        <w:rPr>
          <w:rFonts w:ascii="Times New Roman" w:hAnsi="Times New Roman" w:cs="Times New Roman"/>
          <w:sz w:val="24"/>
          <w:szCs w:val="24"/>
          <w:lang w:val="ky-KG"/>
        </w:rPr>
      </w:pPr>
      <w:r w:rsidRPr="00807E59">
        <w:rPr>
          <w:rFonts w:ascii="Times New Roman" w:hAnsi="Times New Roman" w:cs="Times New Roman"/>
          <w:sz w:val="24"/>
          <w:szCs w:val="24"/>
          <w:lang w:val="ky-KG"/>
        </w:rPr>
        <w:t xml:space="preserve"> Совершенствовать сферу социального партнерства КГМУ им. М.Куренкеева с целью подготовки высококвалифицированного, конкурентоспособного, востребованного специалиста в соответствии с реальными потребностями рынка труда региона и республики</w:t>
      </w:r>
    </w:p>
    <w:p w:rsidR="009F3A9E" w:rsidRDefault="00F435D5" w:rsidP="009F3A9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470249" w:rsidRDefault="00470249" w:rsidP="0047024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862215">
        <w:rPr>
          <w:rFonts w:ascii="Times New Roman" w:hAnsi="Times New Roman" w:cs="Times New Roman"/>
          <w:b/>
          <w:sz w:val="24"/>
          <w:szCs w:val="24"/>
          <w:lang w:val="ky-KG"/>
        </w:rPr>
        <w:t>Критерий</w:t>
      </w:r>
      <w:r w:rsidR="00C569D9" w:rsidRPr="00862215">
        <w:rPr>
          <w:rFonts w:ascii="Times New Roman" w:hAnsi="Times New Roman" w:cs="Times New Roman"/>
          <w:b/>
          <w:sz w:val="24"/>
          <w:szCs w:val="24"/>
          <w:lang w:val="ky-KG"/>
        </w:rPr>
        <w:t xml:space="preserve"> 1.1. </w:t>
      </w:r>
      <w:r w:rsidRPr="00862215">
        <w:rPr>
          <w:rFonts w:ascii="Times New Roman" w:hAnsi="Times New Roman" w:cs="Times New Roman"/>
          <w:b/>
          <w:sz w:val="24"/>
          <w:szCs w:val="24"/>
          <w:lang w:val="ky-KG"/>
        </w:rPr>
        <w:t>выполняется</w:t>
      </w:r>
    </w:p>
    <w:p w:rsidR="00470249" w:rsidRDefault="00470249" w:rsidP="00470249">
      <w:pPr>
        <w:spacing w:after="0" w:line="240" w:lineRule="auto"/>
        <w:jc w:val="both"/>
        <w:rPr>
          <w:rFonts w:ascii="Times New Roman" w:hAnsi="Times New Roman" w:cs="Times New Roman"/>
          <w:b/>
          <w:sz w:val="24"/>
          <w:szCs w:val="24"/>
          <w:lang w:val="ky-KG"/>
        </w:rPr>
      </w:pPr>
    </w:p>
    <w:p w:rsidR="00470249" w:rsidRDefault="00470249" w:rsidP="0047024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470249">
        <w:rPr>
          <w:rFonts w:ascii="Times New Roman" w:hAnsi="Times New Roman" w:cs="Times New Roman"/>
          <w:b/>
          <w:sz w:val="24"/>
          <w:szCs w:val="24"/>
          <w:lang w:val="ky-KG"/>
        </w:rPr>
        <w:t>Критерий 1.2. Ежегодный мониторинг выполнения стратегических и текущих</w:t>
      </w:r>
      <w:r w:rsidR="00C569D9">
        <w:rPr>
          <w:rFonts w:ascii="Times New Roman" w:hAnsi="Times New Roman" w:cs="Times New Roman"/>
          <w:b/>
          <w:sz w:val="24"/>
          <w:szCs w:val="24"/>
          <w:lang w:val="ky-KG"/>
        </w:rPr>
        <w:t xml:space="preserve"> </w:t>
      </w:r>
      <w:r w:rsidRPr="00470249">
        <w:rPr>
          <w:rFonts w:ascii="Times New Roman" w:hAnsi="Times New Roman" w:cs="Times New Roman"/>
          <w:b/>
          <w:sz w:val="24"/>
          <w:szCs w:val="24"/>
          <w:lang w:val="ky-KG"/>
        </w:rPr>
        <w:t>планов, образовательных целей, результатов обучения, анализ результатов</w:t>
      </w:r>
      <w:r w:rsidR="00C569D9">
        <w:rPr>
          <w:rFonts w:ascii="Times New Roman" w:hAnsi="Times New Roman" w:cs="Times New Roman"/>
          <w:b/>
          <w:sz w:val="24"/>
          <w:szCs w:val="24"/>
          <w:lang w:val="ky-KG"/>
        </w:rPr>
        <w:t xml:space="preserve"> </w:t>
      </w:r>
      <w:r w:rsidRPr="00470249">
        <w:rPr>
          <w:rFonts w:ascii="Times New Roman" w:hAnsi="Times New Roman" w:cs="Times New Roman"/>
          <w:b/>
          <w:sz w:val="24"/>
          <w:szCs w:val="24"/>
          <w:lang w:val="ky-KG"/>
        </w:rPr>
        <w:t>выполнения и внесение соответствующих корректив.</w:t>
      </w:r>
    </w:p>
    <w:p w:rsidR="00470249" w:rsidRDefault="00470249" w:rsidP="00470249">
      <w:pPr>
        <w:spacing w:after="0" w:line="240" w:lineRule="auto"/>
        <w:jc w:val="both"/>
        <w:rPr>
          <w:rFonts w:ascii="Times New Roman" w:hAnsi="Times New Roman" w:cs="Times New Roman"/>
          <w:b/>
          <w:sz w:val="24"/>
          <w:szCs w:val="24"/>
          <w:lang w:val="ky-KG"/>
        </w:rPr>
      </w:pPr>
    </w:p>
    <w:p w:rsidR="00470249" w:rsidRPr="00470249" w:rsidRDefault="00C569D9" w:rsidP="00C569D9">
      <w:pPr>
        <w:spacing w:after="0" w:line="240" w:lineRule="auto"/>
        <w:ind w:firstLine="708"/>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470249" w:rsidRPr="00470249">
        <w:rPr>
          <w:rFonts w:ascii="Times New Roman" w:hAnsi="Times New Roman" w:cs="Times New Roman"/>
          <w:b/>
          <w:sz w:val="24"/>
          <w:szCs w:val="24"/>
          <w:lang w:val="ky-KG"/>
        </w:rPr>
        <w:t>Мониторинг образовательных результатов в КГМУ</w:t>
      </w:r>
      <w:r w:rsidR="00470249">
        <w:rPr>
          <w:rFonts w:ascii="Times New Roman" w:hAnsi="Times New Roman" w:cs="Times New Roman"/>
          <w:b/>
          <w:sz w:val="24"/>
          <w:szCs w:val="24"/>
          <w:lang w:val="ky-KG"/>
        </w:rPr>
        <w:t xml:space="preserve">. </w:t>
      </w:r>
      <w:r w:rsidR="00470249" w:rsidRPr="00470249">
        <w:rPr>
          <w:rFonts w:ascii="Times New Roman" w:hAnsi="Times New Roman" w:cs="Times New Roman"/>
          <w:sz w:val="24"/>
          <w:szCs w:val="24"/>
          <w:lang w:val="ky-KG"/>
        </w:rPr>
        <w:t xml:space="preserve"> Ежегодный мониторинг образовательных результатов успеваемости обучающихся  проводится в течение учебного периода в целях:</w:t>
      </w:r>
    </w:p>
    <w:p w:rsidR="00470249" w:rsidRPr="00470249" w:rsidRDefault="00470249" w:rsidP="00867945">
      <w:pPr>
        <w:spacing w:after="0" w:line="240" w:lineRule="auto"/>
        <w:ind w:firstLine="708"/>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контроля уровня достижения обучающимися результатов, предусмотренных образовательной программой;</w:t>
      </w:r>
    </w:p>
    <w:p w:rsidR="00470249" w:rsidRPr="00470249" w:rsidRDefault="00470249" w:rsidP="00867945">
      <w:pPr>
        <w:spacing w:after="0" w:line="240" w:lineRule="auto"/>
        <w:ind w:firstLine="708"/>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оценки соответствия результатов освоения образовательных программ требованиям ГОС  СПО;</w:t>
      </w:r>
    </w:p>
    <w:p w:rsidR="00470249" w:rsidRPr="00470249" w:rsidRDefault="00867945" w:rsidP="00843F0D">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w:t>
      </w:r>
      <w:r w:rsidR="00470249" w:rsidRPr="00470249">
        <w:rPr>
          <w:rFonts w:ascii="Times New Roman" w:hAnsi="Times New Roman" w:cs="Times New Roman"/>
          <w:sz w:val="24"/>
          <w:szCs w:val="24"/>
          <w:lang w:val="ky-KG"/>
        </w:rPr>
        <w:tab/>
        <w:t>проведения обучающимся самооценки, оценки его работы педагогическим работником с целью возможного совершенствования образовательного процесса</w:t>
      </w:r>
      <w:r w:rsidR="00843F0D">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 xml:space="preserve">Объектом мониторинга образовательных достижений являются результаты учебной деятельности обучающихся КГМУ.  </w:t>
      </w:r>
    </w:p>
    <w:p w:rsidR="00470249" w:rsidRPr="00470249"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Контроль качества освоения образовательных программ осуществляется за счет проведения промежуточных аттестаций обучающихся и текущего контроля успеваемости в порядке, установленном «Положением о текущем контроле успеваемости  и промежуточной аттестации обучающихся».</w:t>
      </w:r>
    </w:p>
    <w:p w:rsidR="00470249" w:rsidRPr="00470249"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Текущий контроль знаний и промежуточная аттестация обеспечивают оперативное управление учебной деятельностью студента и ее корректировку и проводятся с целью установление уровня достижения результатов освоения учебных предметов, дисциплин, предусмотренных образовательной программой.</w:t>
      </w:r>
    </w:p>
    <w:p w:rsidR="00470249" w:rsidRPr="00470249"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Для учета, хранения и анализа результатов текущей и промежуточной аттестации студентов в КГМУ действует система сводных ведомостей успеваемости студентов (сводный  журнал). Контроль своевременной подготовки материала к промежуточной аттестации осуществляет заместитель директора по учебной работе.</w:t>
      </w:r>
    </w:p>
    <w:p w:rsidR="00231F54"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В качестве средств текущего контроля успеваемости используются контрольные работы, устные опросы, письменные работы, тестирование, викторины,  академические концерты, прослушивания, технические зачеты</w:t>
      </w:r>
      <w:r w:rsidR="00231F54">
        <w:rPr>
          <w:rFonts w:ascii="Times New Roman" w:hAnsi="Times New Roman" w:cs="Times New Roman"/>
          <w:sz w:val="24"/>
          <w:szCs w:val="24"/>
          <w:lang w:val="ky-KG"/>
        </w:rPr>
        <w:t>.</w:t>
      </w:r>
    </w:p>
    <w:p w:rsidR="00470249" w:rsidRPr="00470249"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В качестве средств промежуточного контроля используются зачёты и экзамены, которые также могут проходить в форме технических зачетов, академических концертов, исполнения концертных программ и пр. </w:t>
      </w:r>
    </w:p>
    <w:p w:rsidR="00470249" w:rsidRPr="00470249" w:rsidRDefault="00CD406F" w:rsidP="004702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Оценка качества подготовки обучающихся и выпускников осуществляется в двух основных направлениях:</w:t>
      </w:r>
    </w:p>
    <w:p w:rsidR="00470249" w:rsidRPr="00470249" w:rsidRDefault="00470249" w:rsidP="00867945">
      <w:pPr>
        <w:spacing w:after="0" w:line="240" w:lineRule="auto"/>
        <w:ind w:firstLine="708"/>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w:t>
      </w:r>
      <w:r w:rsidRPr="00470249">
        <w:rPr>
          <w:rFonts w:ascii="Times New Roman" w:hAnsi="Times New Roman" w:cs="Times New Roman"/>
          <w:sz w:val="24"/>
          <w:szCs w:val="24"/>
          <w:lang w:val="ky-KG"/>
        </w:rPr>
        <w:tab/>
        <w:t>оценка уровня освоения дисциплин;</w:t>
      </w:r>
    </w:p>
    <w:p w:rsidR="00470249" w:rsidRPr="00470249" w:rsidRDefault="00867945" w:rsidP="00867945">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w:t>
      </w:r>
      <w:r w:rsidR="00470249" w:rsidRPr="00470249">
        <w:rPr>
          <w:rFonts w:ascii="Times New Roman" w:hAnsi="Times New Roman" w:cs="Times New Roman"/>
          <w:sz w:val="24"/>
          <w:szCs w:val="24"/>
          <w:lang w:val="ky-KG"/>
        </w:rPr>
        <w:tab/>
        <w:t>оценка компетенций обучающихся.</w:t>
      </w:r>
    </w:p>
    <w:p w:rsidR="00470249" w:rsidRDefault="00A620E0" w:rsidP="004702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 xml:space="preserve">Традиционно основными показателями успеваемости за семестр или учебный год группы, специальности КГМУ являются уровни абсолютной и качественной успеваемости, определяемые соответственно как процент студентов, успешно справившихся с учебным планом, и процент студентов, имеющих отличные и хорошие </w:t>
      </w:r>
      <w:r w:rsidR="00470249" w:rsidRPr="00470249">
        <w:rPr>
          <w:rFonts w:ascii="Times New Roman" w:hAnsi="Times New Roman" w:cs="Times New Roman"/>
          <w:sz w:val="24"/>
          <w:szCs w:val="24"/>
          <w:lang w:val="ky-KG"/>
        </w:rPr>
        <w:lastRenderedPageBreak/>
        <w:t>оценки от численности студентов, получивших положительные оценки по всем дисциплинам.</w:t>
      </w:r>
    </w:p>
    <w:p w:rsidR="005D0ABE" w:rsidRDefault="005D0ABE" w:rsidP="00867945">
      <w:pPr>
        <w:spacing w:after="0" w:line="240" w:lineRule="auto"/>
        <w:ind w:firstLine="708"/>
        <w:jc w:val="both"/>
        <w:rPr>
          <w:rFonts w:ascii="Times New Roman" w:hAnsi="Times New Roman" w:cs="Times New Roman"/>
          <w:i/>
          <w:iCs/>
          <w:sz w:val="24"/>
          <w:szCs w:val="24"/>
          <w:lang w:val="ky-KG"/>
        </w:rPr>
      </w:pPr>
      <w:r w:rsidRPr="005D0ABE">
        <w:rPr>
          <w:rFonts w:ascii="Times New Roman" w:hAnsi="Times New Roman" w:cs="Times New Roman"/>
          <w:i/>
          <w:iCs/>
          <w:sz w:val="24"/>
          <w:szCs w:val="24"/>
          <w:lang w:val="ky-KG"/>
        </w:rPr>
        <w:t xml:space="preserve">Приложение 2: </w:t>
      </w:r>
      <w:bookmarkStart w:id="10" w:name="_Hlk167356368"/>
      <w:r w:rsidRPr="005D0ABE">
        <w:rPr>
          <w:rFonts w:ascii="Times New Roman" w:hAnsi="Times New Roman" w:cs="Times New Roman"/>
          <w:i/>
          <w:iCs/>
          <w:sz w:val="24"/>
          <w:szCs w:val="24"/>
          <w:lang w:val="ky-KG"/>
        </w:rPr>
        <w:t>Показатели успеваемости, качества знаний и СОУ.</w:t>
      </w:r>
      <w:bookmarkEnd w:id="10"/>
    </w:p>
    <w:p w:rsidR="00470249" w:rsidRPr="00470249" w:rsidRDefault="00A620E0" w:rsidP="004702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 xml:space="preserve">Промежуточная аттестация как форма педагогического мониторинга, направлена на выявление соответствия уровня подготовки обучающихся в части знаний и умений требованиям учебной программы и учебной дисциплины за семестр. </w:t>
      </w:r>
    </w:p>
    <w:p w:rsidR="00470249" w:rsidRPr="00470249"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Мониторинг качества подготовки и освоения образовательных программ реализовался в форме контрольных уроков, зачетов, экзаменов, академических концертов</w:t>
      </w:r>
      <w:r w:rsidR="004C70E7">
        <w:rPr>
          <w:rFonts w:ascii="Times New Roman" w:hAnsi="Times New Roman" w:cs="Times New Roman"/>
          <w:sz w:val="24"/>
          <w:szCs w:val="24"/>
          <w:lang w:val="ky-KG"/>
        </w:rPr>
        <w:t xml:space="preserve"> и технических зачетов</w:t>
      </w:r>
      <w:r w:rsidRPr="00470249">
        <w:rPr>
          <w:rFonts w:ascii="Times New Roman" w:hAnsi="Times New Roman" w:cs="Times New Roman"/>
          <w:sz w:val="24"/>
          <w:szCs w:val="24"/>
          <w:lang w:val="ky-KG"/>
        </w:rPr>
        <w:t xml:space="preserve"> согласно учебному плану КГМУ.</w:t>
      </w:r>
      <w:r w:rsidR="00867945">
        <w:rPr>
          <w:rFonts w:ascii="Times New Roman" w:hAnsi="Times New Roman" w:cs="Times New Roman"/>
          <w:sz w:val="24"/>
          <w:szCs w:val="24"/>
          <w:lang w:val="ky-KG"/>
        </w:rPr>
        <w:t xml:space="preserve"> </w:t>
      </w:r>
      <w:r w:rsidR="00A319B9">
        <w:rPr>
          <w:rFonts w:ascii="Times New Roman" w:hAnsi="Times New Roman" w:cs="Times New Roman"/>
          <w:sz w:val="24"/>
          <w:szCs w:val="24"/>
          <w:lang w:val="ky-KG"/>
        </w:rPr>
        <w:t xml:space="preserve"> </w:t>
      </w:r>
    </w:p>
    <w:p w:rsidR="00470249" w:rsidRPr="00470249" w:rsidRDefault="00A620E0" w:rsidP="004702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Сроки проведения экзаменационных сессий и перечень дисциплин, выносимых на экзамены, определены утвержденным календарным учебным графиком и учебным планом и доведены до сведения студентов в начале учебного года.</w:t>
      </w:r>
    </w:p>
    <w:p w:rsidR="00470249" w:rsidRPr="00470249" w:rsidRDefault="00A620E0" w:rsidP="004702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Государственная итоговая аттестация. Независимой оценкой качества подготовки обучающихся являются результаты государственной итоговой аттестации. К проведению государственной итоговой аттестации по основным профессиональным образовательным программам привлекаются руководители или заместители руководителей ведущих ВУЗов страны в сфере культуры и искусства, представители работодателей.</w:t>
      </w:r>
    </w:p>
    <w:p w:rsidR="00470249" w:rsidRPr="00470249" w:rsidRDefault="00470249" w:rsidP="00470249">
      <w:pPr>
        <w:spacing w:after="0" w:line="240" w:lineRule="auto"/>
        <w:jc w:val="both"/>
        <w:rPr>
          <w:rFonts w:ascii="Times New Roman" w:hAnsi="Times New Roman" w:cs="Times New Roman"/>
          <w:sz w:val="24"/>
          <w:szCs w:val="24"/>
          <w:lang w:val="ky-KG"/>
        </w:rPr>
      </w:pPr>
      <w:r w:rsidRPr="00470249">
        <w:rPr>
          <w:rFonts w:ascii="Times New Roman" w:hAnsi="Times New Roman" w:cs="Times New Roman"/>
          <w:sz w:val="24"/>
          <w:szCs w:val="24"/>
          <w:lang w:val="ky-KG"/>
        </w:rPr>
        <w:t xml:space="preserve">          Организация и проведение государственной итоговой аттестации регламентируется требованиями законодательства КР, локально-нормативными актами учреждения и ГОС СПО.</w:t>
      </w:r>
    </w:p>
    <w:p w:rsidR="00470249" w:rsidRPr="00470249" w:rsidRDefault="00CD406F" w:rsidP="0047024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70249" w:rsidRPr="00470249">
        <w:rPr>
          <w:rFonts w:ascii="Times New Roman" w:hAnsi="Times New Roman" w:cs="Times New Roman"/>
          <w:sz w:val="24"/>
          <w:szCs w:val="24"/>
          <w:lang w:val="ky-KG"/>
        </w:rPr>
        <w:t>График проведения государственных экзаменов определяется годовым календарным графиком и утвержденным расписанием.</w:t>
      </w:r>
      <w:r w:rsidR="00867945">
        <w:rPr>
          <w:rFonts w:ascii="Times New Roman" w:hAnsi="Times New Roman" w:cs="Times New Roman"/>
          <w:sz w:val="24"/>
          <w:szCs w:val="24"/>
          <w:lang w:val="ky-KG"/>
        </w:rPr>
        <w:t xml:space="preserve"> </w:t>
      </w:r>
    </w:p>
    <w:p w:rsidR="00470249" w:rsidRDefault="00A620E0" w:rsidP="00A620E0">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A620E0" w:rsidRPr="00C82DEE" w:rsidRDefault="00A620E0" w:rsidP="00A620E0">
      <w:pPr>
        <w:pStyle w:val="ac"/>
        <w:ind w:left="0" w:firstLine="567"/>
        <w:jc w:val="center"/>
        <w:rPr>
          <w:rFonts w:ascii="Times New Roman" w:hAnsi="Times New Roman" w:cs="Times New Roman"/>
          <w:b/>
          <w:sz w:val="24"/>
          <w:szCs w:val="24"/>
          <w:lang w:val="ky-KG"/>
        </w:rPr>
      </w:pPr>
      <w:r w:rsidRPr="00A620E0">
        <w:rPr>
          <w:rFonts w:ascii="Times New Roman" w:hAnsi="Times New Roman" w:cs="Times New Roman"/>
          <w:b/>
          <w:bCs/>
          <w:sz w:val="24"/>
          <w:szCs w:val="24"/>
        </w:rPr>
        <w:t xml:space="preserve">Динамика показателей Государственной итоговой аттестации за </w:t>
      </w:r>
      <w:r>
        <w:rPr>
          <w:rFonts w:ascii="Times New Roman" w:hAnsi="Times New Roman" w:cs="Times New Roman"/>
          <w:b/>
          <w:bCs/>
          <w:sz w:val="24"/>
          <w:szCs w:val="24"/>
        </w:rPr>
        <w:t>5</w:t>
      </w:r>
      <w:r w:rsidRPr="00A620E0">
        <w:rPr>
          <w:rFonts w:ascii="Times New Roman" w:hAnsi="Times New Roman" w:cs="Times New Roman"/>
          <w:b/>
          <w:bCs/>
          <w:sz w:val="24"/>
          <w:szCs w:val="24"/>
        </w:rPr>
        <w:t xml:space="preserve"> </w:t>
      </w:r>
      <w:r>
        <w:rPr>
          <w:rFonts w:ascii="Times New Roman" w:hAnsi="Times New Roman" w:cs="Times New Roman"/>
          <w:b/>
          <w:bCs/>
          <w:sz w:val="24"/>
          <w:szCs w:val="24"/>
        </w:rPr>
        <w:t>лет</w:t>
      </w:r>
      <w:r w:rsidR="00A319B9">
        <w:rPr>
          <w:rFonts w:ascii="Times New Roman" w:hAnsi="Times New Roman" w:cs="Times New Roman"/>
          <w:b/>
          <w:bCs/>
          <w:sz w:val="24"/>
          <w:szCs w:val="24"/>
        </w:rPr>
        <w:t xml:space="preserve"> </w:t>
      </w:r>
      <w:r w:rsidRPr="00A620E0">
        <w:rPr>
          <w:rFonts w:ascii="Times New Roman" w:hAnsi="Times New Roman" w:cs="Times New Roman"/>
          <w:b/>
          <w:bCs/>
          <w:sz w:val="24"/>
          <w:szCs w:val="24"/>
        </w:rPr>
        <w:t>по специальност</w:t>
      </w:r>
      <w:r>
        <w:rPr>
          <w:rFonts w:ascii="Times New Roman" w:hAnsi="Times New Roman" w:cs="Times New Roman"/>
          <w:b/>
          <w:bCs/>
          <w:sz w:val="24"/>
          <w:szCs w:val="24"/>
        </w:rPr>
        <w:t>и</w:t>
      </w:r>
      <w:r w:rsidR="00867945">
        <w:rPr>
          <w:rFonts w:ascii="Times New Roman" w:hAnsi="Times New Roman" w:cs="Times New Roman"/>
          <w:b/>
          <w:bCs/>
          <w:sz w:val="24"/>
          <w:szCs w:val="24"/>
          <w:lang w:val="ky-KG"/>
        </w:rPr>
        <w:t xml:space="preserve"> </w:t>
      </w:r>
      <w:r w:rsidRPr="00A620E0">
        <w:rPr>
          <w:rFonts w:ascii="Times New Roman" w:hAnsi="Times New Roman" w:cs="Times New Roman"/>
          <w:b/>
          <w:bCs/>
          <w:sz w:val="24"/>
          <w:szCs w:val="24"/>
        </w:rPr>
        <w:t>0701</w:t>
      </w:r>
      <w:r w:rsidR="00A319B9">
        <w:rPr>
          <w:rFonts w:ascii="Times New Roman" w:hAnsi="Times New Roman" w:cs="Times New Roman"/>
          <w:b/>
          <w:bCs/>
          <w:sz w:val="24"/>
          <w:szCs w:val="24"/>
        </w:rPr>
        <w:t>04 «Вокальное искусство</w:t>
      </w:r>
      <w:r w:rsidR="00910DE9">
        <w:rPr>
          <w:rFonts w:ascii="Times New Roman" w:hAnsi="Times New Roman" w:cs="Times New Roman"/>
          <w:b/>
          <w:bCs/>
          <w:sz w:val="24"/>
          <w:szCs w:val="24"/>
        </w:rPr>
        <w:t>»</w:t>
      </w:r>
      <w:r w:rsidR="00C82DEE">
        <w:rPr>
          <w:rFonts w:ascii="Times New Roman" w:hAnsi="Times New Roman" w:cs="Times New Roman"/>
          <w:b/>
          <w:bCs/>
          <w:sz w:val="24"/>
          <w:szCs w:val="24"/>
          <w:lang w:val="ky-KG"/>
        </w:rPr>
        <w:t xml:space="preserve"> </w:t>
      </w:r>
    </w:p>
    <w:p w:rsidR="00A620E0" w:rsidRPr="00C82DEE" w:rsidRDefault="00E52C8D" w:rsidP="00C82DEE">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E52C8D">
        <w:rPr>
          <w:rFonts w:ascii="Times New Roman" w:hAnsi="Times New Roman" w:cs="Times New Roman"/>
          <w:sz w:val="24"/>
          <w:szCs w:val="24"/>
        </w:rPr>
        <w:t>С целью контроля и оценки эффективности выполнения стратегического и текущих</w:t>
      </w:r>
      <w:r w:rsidR="00C82DEE">
        <w:rPr>
          <w:rFonts w:ascii="Times New Roman" w:hAnsi="Times New Roman" w:cs="Times New Roman"/>
          <w:sz w:val="24"/>
          <w:szCs w:val="24"/>
          <w:lang w:val="ky-KG"/>
        </w:rPr>
        <w:t xml:space="preserve"> </w:t>
      </w:r>
      <w:r w:rsidRPr="00E52C8D">
        <w:rPr>
          <w:rFonts w:ascii="Times New Roman" w:hAnsi="Times New Roman" w:cs="Times New Roman"/>
          <w:sz w:val="24"/>
          <w:szCs w:val="24"/>
        </w:rPr>
        <w:t>планов структурных подразделений, образовательных целей и результатов обучения по</w:t>
      </w:r>
      <w:r w:rsidR="00C82DEE">
        <w:rPr>
          <w:rFonts w:ascii="Times New Roman" w:hAnsi="Times New Roman" w:cs="Times New Roman"/>
          <w:sz w:val="24"/>
          <w:szCs w:val="24"/>
          <w:lang w:val="ky-KG"/>
        </w:rPr>
        <w:t xml:space="preserve"> </w:t>
      </w:r>
      <w:r w:rsidRPr="00E52C8D">
        <w:rPr>
          <w:rFonts w:ascii="Times New Roman" w:hAnsi="Times New Roman" w:cs="Times New Roman"/>
          <w:sz w:val="24"/>
          <w:szCs w:val="24"/>
        </w:rPr>
        <w:t xml:space="preserve">образовательным программам в </w:t>
      </w:r>
      <w:r>
        <w:rPr>
          <w:rFonts w:ascii="Times New Roman" w:hAnsi="Times New Roman" w:cs="Times New Roman"/>
          <w:sz w:val="24"/>
          <w:szCs w:val="24"/>
        </w:rPr>
        <w:t>КГМУ</w:t>
      </w:r>
      <w:r w:rsidRPr="00E52C8D">
        <w:rPr>
          <w:rFonts w:ascii="Times New Roman" w:hAnsi="Times New Roman" w:cs="Times New Roman"/>
          <w:sz w:val="24"/>
          <w:szCs w:val="24"/>
        </w:rPr>
        <w:t xml:space="preserve"> проводится ежегодный мониторинг и анализ</w:t>
      </w:r>
      <w:r w:rsidR="00C82DEE">
        <w:rPr>
          <w:rFonts w:ascii="Times New Roman" w:hAnsi="Times New Roman" w:cs="Times New Roman"/>
          <w:sz w:val="24"/>
          <w:szCs w:val="24"/>
          <w:lang w:val="ky-KG"/>
        </w:rPr>
        <w:t xml:space="preserve"> </w:t>
      </w:r>
      <w:r w:rsidR="00C82DEE">
        <w:rPr>
          <w:rFonts w:ascii="Times New Roman" w:hAnsi="Times New Roman" w:cs="Times New Roman"/>
          <w:sz w:val="24"/>
          <w:szCs w:val="24"/>
        </w:rPr>
        <w:t>полученных результатов за год</w:t>
      </w:r>
      <w:r>
        <w:rPr>
          <w:rFonts w:ascii="Times New Roman" w:hAnsi="Times New Roman" w:cs="Times New Roman"/>
          <w:sz w:val="24"/>
          <w:szCs w:val="24"/>
        </w:rPr>
        <w:t>.</w:t>
      </w:r>
      <w:r w:rsidR="00C82DEE">
        <w:rPr>
          <w:rFonts w:ascii="Times New Roman" w:hAnsi="Times New Roman" w:cs="Times New Roman"/>
          <w:sz w:val="24"/>
          <w:szCs w:val="24"/>
          <w:lang w:val="ky-KG"/>
        </w:rPr>
        <w:t xml:space="preserve"> </w:t>
      </w:r>
    </w:p>
    <w:p w:rsidR="00E52C8D" w:rsidRPr="00E52C8D" w:rsidRDefault="00E52C8D" w:rsidP="00C82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06F">
        <w:rPr>
          <w:rFonts w:ascii="Times New Roman" w:hAnsi="Times New Roman" w:cs="Times New Roman"/>
          <w:sz w:val="24"/>
          <w:szCs w:val="24"/>
        </w:rPr>
        <w:t xml:space="preserve"> </w:t>
      </w:r>
      <w:r w:rsidRPr="00E52C8D">
        <w:rPr>
          <w:rFonts w:ascii="Times New Roman" w:hAnsi="Times New Roman" w:cs="Times New Roman"/>
          <w:sz w:val="24"/>
          <w:szCs w:val="24"/>
        </w:rPr>
        <w:t>Мониторинг результатов обучения проводится через систему регулярного (два раза в</w:t>
      </w:r>
      <w:r w:rsidR="005D0ABE">
        <w:rPr>
          <w:rFonts w:ascii="Times New Roman" w:hAnsi="Times New Roman" w:cs="Times New Roman"/>
          <w:sz w:val="24"/>
          <w:szCs w:val="24"/>
        </w:rPr>
        <w:t xml:space="preserve"> </w:t>
      </w:r>
      <w:r w:rsidRPr="00E52C8D">
        <w:rPr>
          <w:rFonts w:ascii="Times New Roman" w:hAnsi="Times New Roman" w:cs="Times New Roman"/>
          <w:sz w:val="24"/>
          <w:szCs w:val="24"/>
        </w:rPr>
        <w:t>год) рассмотрения результатов обучения и подачи отчетной информации по</w:t>
      </w:r>
      <w:r>
        <w:rPr>
          <w:rFonts w:ascii="Times New Roman" w:hAnsi="Times New Roman" w:cs="Times New Roman"/>
          <w:sz w:val="24"/>
          <w:szCs w:val="24"/>
        </w:rPr>
        <w:t xml:space="preserve"> утвержденным планам работы ЦК и отделений, согласованным учебной частью КГМУ.</w:t>
      </w:r>
    </w:p>
    <w:p w:rsidR="00E52C8D" w:rsidRDefault="00E52C8D" w:rsidP="00C82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06F">
        <w:rPr>
          <w:rFonts w:ascii="Times New Roman" w:hAnsi="Times New Roman" w:cs="Times New Roman"/>
          <w:sz w:val="24"/>
          <w:szCs w:val="24"/>
        </w:rPr>
        <w:t xml:space="preserve">   </w:t>
      </w:r>
      <w:r w:rsidRPr="00E52C8D">
        <w:rPr>
          <w:rFonts w:ascii="Times New Roman" w:hAnsi="Times New Roman" w:cs="Times New Roman"/>
          <w:sz w:val="24"/>
          <w:szCs w:val="24"/>
        </w:rPr>
        <w:t>Предварительно аналитическая информация (отчеты) ра</w:t>
      </w:r>
      <w:r>
        <w:rPr>
          <w:rFonts w:ascii="Times New Roman" w:hAnsi="Times New Roman" w:cs="Times New Roman"/>
          <w:sz w:val="24"/>
          <w:szCs w:val="24"/>
        </w:rPr>
        <w:t xml:space="preserve">ссматриваются и утверждаются на </w:t>
      </w:r>
      <w:r w:rsidRPr="00E52C8D">
        <w:rPr>
          <w:rFonts w:ascii="Times New Roman" w:hAnsi="Times New Roman" w:cs="Times New Roman"/>
          <w:sz w:val="24"/>
          <w:szCs w:val="24"/>
        </w:rPr>
        <w:t xml:space="preserve">заседаниях </w:t>
      </w:r>
      <w:r>
        <w:rPr>
          <w:rFonts w:ascii="Times New Roman" w:hAnsi="Times New Roman" w:cs="Times New Roman"/>
          <w:sz w:val="24"/>
          <w:szCs w:val="24"/>
        </w:rPr>
        <w:t xml:space="preserve">цикловых комиссий и отделений. </w:t>
      </w:r>
    </w:p>
    <w:p w:rsidR="00E52C8D" w:rsidRPr="005D0ABE" w:rsidRDefault="00E52C8D" w:rsidP="005E27CB">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5E27CB">
        <w:rPr>
          <w:rFonts w:ascii="Times New Roman" w:hAnsi="Times New Roman" w:cs="Times New Roman"/>
          <w:sz w:val="24"/>
          <w:szCs w:val="24"/>
        </w:rPr>
        <w:tab/>
      </w:r>
      <w:r w:rsidRPr="005D0ABE">
        <w:rPr>
          <w:rFonts w:ascii="Times New Roman" w:hAnsi="Times New Roman" w:cs="Times New Roman"/>
          <w:i/>
          <w:iCs/>
          <w:sz w:val="24"/>
          <w:szCs w:val="24"/>
        </w:rPr>
        <w:t xml:space="preserve">Приложение </w:t>
      </w:r>
      <w:r w:rsidR="005D0ABE" w:rsidRPr="005D0ABE">
        <w:rPr>
          <w:rFonts w:ascii="Times New Roman" w:hAnsi="Times New Roman" w:cs="Times New Roman"/>
          <w:i/>
          <w:iCs/>
          <w:sz w:val="24"/>
          <w:szCs w:val="24"/>
        </w:rPr>
        <w:t>3</w:t>
      </w:r>
      <w:r w:rsidRPr="005D0ABE">
        <w:rPr>
          <w:rFonts w:ascii="Times New Roman" w:hAnsi="Times New Roman" w:cs="Times New Roman"/>
          <w:i/>
          <w:iCs/>
          <w:sz w:val="24"/>
          <w:szCs w:val="24"/>
        </w:rPr>
        <w:t xml:space="preserve">: </w:t>
      </w:r>
      <w:bookmarkStart w:id="11" w:name="_Hlk167356432"/>
      <w:r w:rsidR="005D0ABE" w:rsidRPr="005D0ABE">
        <w:rPr>
          <w:rFonts w:ascii="Times New Roman" w:hAnsi="Times New Roman" w:cs="Times New Roman"/>
          <w:i/>
          <w:iCs/>
          <w:sz w:val="24"/>
          <w:szCs w:val="24"/>
        </w:rPr>
        <w:t>У</w:t>
      </w:r>
      <w:r w:rsidRPr="005D0ABE">
        <w:rPr>
          <w:rFonts w:ascii="Times New Roman" w:hAnsi="Times New Roman" w:cs="Times New Roman"/>
          <w:i/>
          <w:iCs/>
          <w:sz w:val="24"/>
          <w:szCs w:val="24"/>
        </w:rPr>
        <w:t>твержденные годовые планы работ</w:t>
      </w:r>
      <w:r w:rsidR="005D0ABE">
        <w:rPr>
          <w:rFonts w:ascii="Times New Roman" w:hAnsi="Times New Roman" w:cs="Times New Roman"/>
          <w:i/>
          <w:iCs/>
          <w:sz w:val="24"/>
          <w:szCs w:val="24"/>
        </w:rPr>
        <w:t>ы</w:t>
      </w:r>
      <w:r w:rsidRPr="005D0ABE">
        <w:rPr>
          <w:rFonts w:ascii="Times New Roman" w:hAnsi="Times New Roman" w:cs="Times New Roman"/>
          <w:i/>
          <w:iCs/>
          <w:sz w:val="24"/>
          <w:szCs w:val="24"/>
        </w:rPr>
        <w:t xml:space="preserve"> отделения</w:t>
      </w:r>
      <w:bookmarkEnd w:id="11"/>
    </w:p>
    <w:p w:rsidR="00E52C8D" w:rsidRDefault="00E52C8D" w:rsidP="00C82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406F">
        <w:rPr>
          <w:rFonts w:ascii="Times New Roman" w:hAnsi="Times New Roman" w:cs="Times New Roman"/>
          <w:sz w:val="24"/>
          <w:szCs w:val="24"/>
        </w:rPr>
        <w:t xml:space="preserve">     </w:t>
      </w:r>
      <w:r w:rsidRPr="00E52C8D">
        <w:rPr>
          <w:rFonts w:ascii="Times New Roman" w:hAnsi="Times New Roman" w:cs="Times New Roman"/>
          <w:sz w:val="24"/>
          <w:szCs w:val="24"/>
        </w:rPr>
        <w:t>На ежегодной основе проводится рассмотрение, обновления рабочих программ по</w:t>
      </w:r>
      <w:r w:rsidR="005E27CB">
        <w:rPr>
          <w:rFonts w:ascii="Times New Roman" w:hAnsi="Times New Roman" w:cs="Times New Roman"/>
          <w:sz w:val="24"/>
          <w:szCs w:val="24"/>
          <w:lang w:val="ky-KG"/>
        </w:rPr>
        <w:t xml:space="preserve"> </w:t>
      </w:r>
      <w:r w:rsidRPr="00E52C8D">
        <w:rPr>
          <w:rFonts w:ascii="Times New Roman" w:hAnsi="Times New Roman" w:cs="Times New Roman"/>
          <w:sz w:val="24"/>
          <w:szCs w:val="24"/>
        </w:rPr>
        <w:t>дисциплинам в форме заседаний УМС, учебно-методических комиссий учебных</w:t>
      </w:r>
      <w:r w:rsidR="005E27CB">
        <w:rPr>
          <w:rFonts w:ascii="Times New Roman" w:hAnsi="Times New Roman" w:cs="Times New Roman"/>
          <w:sz w:val="24"/>
          <w:szCs w:val="24"/>
          <w:lang w:val="ky-KG"/>
        </w:rPr>
        <w:t xml:space="preserve"> </w:t>
      </w:r>
      <w:r w:rsidRPr="00E52C8D">
        <w:rPr>
          <w:rFonts w:ascii="Times New Roman" w:hAnsi="Times New Roman" w:cs="Times New Roman"/>
          <w:sz w:val="24"/>
          <w:szCs w:val="24"/>
        </w:rPr>
        <w:t>структурных подразделений, методических семинаров, круглых столов и др.</w:t>
      </w:r>
    </w:p>
    <w:p w:rsidR="00CD406F" w:rsidRDefault="00CD406F" w:rsidP="00C82D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D406F" w:rsidRDefault="00CD406F" w:rsidP="00910DE9">
      <w:pPr>
        <w:spacing w:after="0" w:line="240" w:lineRule="auto"/>
        <w:ind w:firstLine="708"/>
        <w:jc w:val="both"/>
        <w:rPr>
          <w:rFonts w:ascii="Times New Roman" w:hAnsi="Times New Roman" w:cs="Times New Roman"/>
          <w:sz w:val="24"/>
          <w:szCs w:val="24"/>
        </w:rPr>
      </w:pPr>
      <w:r w:rsidRPr="00CD406F">
        <w:rPr>
          <w:rFonts w:ascii="Times New Roman" w:hAnsi="Times New Roman" w:cs="Times New Roman"/>
          <w:b/>
          <w:sz w:val="24"/>
          <w:szCs w:val="24"/>
        </w:rPr>
        <w:t>Анализ востребованности выпускников</w:t>
      </w:r>
      <w:r w:rsidR="005E27CB">
        <w:rPr>
          <w:rFonts w:ascii="Times New Roman" w:hAnsi="Times New Roman" w:cs="Times New Roman"/>
          <w:b/>
          <w:sz w:val="24"/>
          <w:szCs w:val="24"/>
          <w:lang w:val="ky-KG"/>
        </w:rPr>
        <w:t xml:space="preserve">. </w:t>
      </w:r>
      <w:r w:rsidRPr="00CD406F">
        <w:rPr>
          <w:rFonts w:ascii="Times New Roman" w:hAnsi="Times New Roman" w:cs="Times New Roman"/>
          <w:sz w:val="24"/>
          <w:szCs w:val="24"/>
        </w:rPr>
        <w:t xml:space="preserve">Анализ востребованности выпускников за несколько лет показывает, что большая часть выпускников успешно поступают в высшие учебные заведения по профилю специальности. Продолжая обучение в образовательных организациях высшего профессионального образования, выпускники КГМУ демонстрируют высокий уровень подготовки, становятся участниками и победителями престижных конкурсов. Это свидетельствует о том, что КГМУ готовит квалифицированных специалистов. </w:t>
      </w:r>
    </w:p>
    <w:p w:rsidR="00806EDE" w:rsidRPr="00806EDE" w:rsidRDefault="00806EDE" w:rsidP="005E27CB">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4: </w:t>
      </w:r>
      <w:bookmarkStart w:id="12" w:name="_Hlk167356870"/>
      <w:r w:rsidRPr="00806EDE">
        <w:rPr>
          <w:rFonts w:ascii="Times New Roman" w:hAnsi="Times New Roman" w:cs="Times New Roman"/>
          <w:i/>
          <w:iCs/>
          <w:sz w:val="24"/>
          <w:szCs w:val="24"/>
        </w:rPr>
        <w:t>Таблица достижений студентов и копии дипломов и почетных грамот.</w:t>
      </w:r>
      <w:bookmarkEnd w:id="12"/>
    </w:p>
    <w:p w:rsidR="00CD406F" w:rsidRDefault="00CD406F" w:rsidP="00CD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 xml:space="preserve">Выпускники, не продолжившие обучение в организациях высшего образования, трудоустраиваются по специальности: работают в различных музыкально-педагогических учреждениях Республики (ДМШ, ДШИ), ведут концертно-исполнительскую жизнь как </w:t>
      </w:r>
      <w:r w:rsidRPr="00CD406F">
        <w:rPr>
          <w:rFonts w:ascii="Times New Roman" w:hAnsi="Times New Roman" w:cs="Times New Roman"/>
          <w:sz w:val="24"/>
          <w:szCs w:val="24"/>
        </w:rPr>
        <w:lastRenderedPageBreak/>
        <w:t>солисты и артисты различных муниципальных музыкальных коллективов, трудятся в сфере культуры и искусства.</w:t>
      </w:r>
    </w:p>
    <w:p w:rsidR="00CD406F" w:rsidRDefault="00CD406F" w:rsidP="00CD4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 xml:space="preserve">Для определения качества подготовки выпускников учреждение проводит мониторинг посредством информационных запросов в высшие учебные заведения и работодателям. Результаты данного мониторинга свидетельствуют о </w:t>
      </w:r>
      <w:r w:rsidR="00464B8F">
        <w:rPr>
          <w:rFonts w:ascii="Times New Roman" w:hAnsi="Times New Roman" w:cs="Times New Roman"/>
          <w:sz w:val="24"/>
          <w:szCs w:val="24"/>
        </w:rPr>
        <w:t>хорошем</w:t>
      </w:r>
      <w:r w:rsidRPr="00CD406F">
        <w:rPr>
          <w:rFonts w:ascii="Times New Roman" w:hAnsi="Times New Roman" w:cs="Times New Roman"/>
          <w:sz w:val="24"/>
          <w:szCs w:val="24"/>
        </w:rPr>
        <w:t xml:space="preserve"> качестве подготовки выпускников.</w:t>
      </w:r>
    </w:p>
    <w:p w:rsidR="00227E51" w:rsidRDefault="00227E51" w:rsidP="002B11BE">
      <w:pPr>
        <w:spacing w:after="0" w:line="240" w:lineRule="auto"/>
        <w:jc w:val="both"/>
        <w:rPr>
          <w:rFonts w:ascii="Times New Roman" w:hAnsi="Times New Roman" w:cs="Times New Roman"/>
          <w:b/>
          <w:bCs/>
          <w:sz w:val="24"/>
          <w:szCs w:val="24"/>
        </w:rPr>
      </w:pPr>
    </w:p>
    <w:p w:rsidR="00F746DA" w:rsidRDefault="00F746DA" w:rsidP="00F746DA">
      <w:pPr>
        <w:spacing w:after="0" w:line="24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Итоги Государственных экзаменов.</w:t>
      </w:r>
    </w:p>
    <w:p w:rsidR="00F746DA" w:rsidRPr="00E42D66" w:rsidRDefault="00F746DA" w:rsidP="00F746DA">
      <w:pPr>
        <w:jc w:val="both"/>
        <w:rPr>
          <w:rFonts w:ascii="Times New Roman" w:hAnsi="Times New Roman" w:cs="Times New Roman"/>
          <w:b/>
          <w:sz w:val="24"/>
          <w:szCs w:val="24"/>
        </w:rPr>
      </w:pPr>
      <w:r w:rsidRPr="00E42D66">
        <w:rPr>
          <w:rFonts w:ascii="Times New Roman" w:hAnsi="Times New Roman" w:cs="Times New Roman"/>
          <w:b/>
          <w:sz w:val="24"/>
          <w:szCs w:val="24"/>
        </w:rPr>
        <w:t xml:space="preserve">2019-2020 учебный год </w:t>
      </w:r>
    </w:p>
    <w:tbl>
      <w:tblPr>
        <w:tblStyle w:val="a3"/>
        <w:tblW w:w="0" w:type="auto"/>
        <w:tblLook w:val="04A0" w:firstRow="1" w:lastRow="0" w:firstColumn="1" w:lastColumn="0" w:noHBand="0" w:noVBand="1"/>
      </w:tblPr>
      <w:tblGrid>
        <w:gridCol w:w="2698"/>
        <w:gridCol w:w="3243"/>
        <w:gridCol w:w="1821"/>
        <w:gridCol w:w="1809"/>
      </w:tblGrid>
      <w:tr w:rsidR="00F746DA" w:rsidRPr="00E42D66" w:rsidTr="00373C95">
        <w:trPr>
          <w:trHeight w:val="1915"/>
        </w:trPr>
        <w:tc>
          <w:tcPr>
            <w:tcW w:w="2698" w:type="dxa"/>
          </w:tcPr>
          <w:p w:rsidR="00F746DA" w:rsidRPr="00E42D66" w:rsidRDefault="00F746DA" w:rsidP="00373C95">
            <w:pPr>
              <w:jc w:val="both"/>
              <w:rPr>
                <w:rFonts w:ascii="Times New Roman" w:hAnsi="Times New Roman" w:cs="Times New Roman"/>
                <w:b/>
                <w:sz w:val="24"/>
                <w:szCs w:val="24"/>
              </w:rPr>
            </w:pPr>
            <w:r w:rsidRPr="00E42D66">
              <w:rPr>
                <w:rFonts w:ascii="Times New Roman" w:hAnsi="Times New Roman" w:cs="Times New Roman"/>
                <w:b/>
                <w:sz w:val="24"/>
                <w:szCs w:val="24"/>
              </w:rPr>
              <w:t xml:space="preserve">Фамилия </w:t>
            </w:r>
          </w:p>
        </w:tc>
        <w:tc>
          <w:tcPr>
            <w:tcW w:w="3243"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821"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Сольное пение</w:t>
            </w:r>
          </w:p>
        </w:tc>
        <w:tc>
          <w:tcPr>
            <w:tcW w:w="1809"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Ансамб. исполнение</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 xml:space="preserve">Асеков У </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Алигерова С</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 xml:space="preserve">Джаркимбаев Т </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3</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3</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Кенебаев Э</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Сагынтаева А</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Туркмон у Д</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3</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Усенов А</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Эгембердиев Б</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98" w:type="dxa"/>
          </w:tcPr>
          <w:p w:rsidR="00F746DA" w:rsidRPr="00E42D66" w:rsidRDefault="00F746DA" w:rsidP="00373C95">
            <w:pPr>
              <w:pStyle w:val="ac"/>
              <w:numPr>
                <w:ilvl w:val="0"/>
                <w:numId w:val="17"/>
              </w:numPr>
              <w:jc w:val="both"/>
              <w:rPr>
                <w:rFonts w:ascii="Times New Roman" w:hAnsi="Times New Roman" w:cs="Times New Roman"/>
                <w:sz w:val="24"/>
                <w:szCs w:val="24"/>
              </w:rPr>
            </w:pPr>
            <w:r w:rsidRPr="00E42D66">
              <w:rPr>
                <w:rFonts w:ascii="Times New Roman" w:hAnsi="Times New Roman" w:cs="Times New Roman"/>
                <w:sz w:val="24"/>
                <w:szCs w:val="24"/>
              </w:rPr>
              <w:t>Эсенов Э</w:t>
            </w:r>
          </w:p>
        </w:tc>
        <w:tc>
          <w:tcPr>
            <w:tcW w:w="324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21"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866CD2" w:rsidRPr="00E42D66" w:rsidTr="00373C95">
        <w:tc>
          <w:tcPr>
            <w:tcW w:w="2698" w:type="dxa"/>
          </w:tcPr>
          <w:p w:rsidR="00866CD2" w:rsidRPr="00E42D66" w:rsidRDefault="00866CD2" w:rsidP="00866CD2">
            <w:pPr>
              <w:pStyle w:val="ac"/>
              <w:jc w:val="both"/>
              <w:rPr>
                <w:rFonts w:ascii="Times New Roman" w:hAnsi="Times New Roman" w:cs="Times New Roman"/>
                <w:sz w:val="24"/>
                <w:szCs w:val="24"/>
              </w:rPr>
            </w:pPr>
            <w:r>
              <w:rPr>
                <w:rFonts w:ascii="Times New Roman" w:hAnsi="Times New Roman" w:cs="Times New Roman"/>
                <w:sz w:val="24"/>
                <w:szCs w:val="24"/>
              </w:rPr>
              <w:t>№№ протоколов ГАК</w:t>
            </w:r>
          </w:p>
        </w:tc>
        <w:tc>
          <w:tcPr>
            <w:tcW w:w="3243" w:type="dxa"/>
          </w:tcPr>
          <w:p w:rsidR="00866CD2" w:rsidRPr="00E42D66" w:rsidRDefault="00CD618F" w:rsidP="00CD618F">
            <w:pPr>
              <w:tabs>
                <w:tab w:val="left" w:pos="615"/>
              </w:tabs>
              <w:rPr>
                <w:rFonts w:ascii="Times New Roman" w:hAnsi="Times New Roman" w:cs="Times New Roman"/>
                <w:sz w:val="24"/>
                <w:szCs w:val="24"/>
              </w:rPr>
            </w:pPr>
            <w:r>
              <w:rPr>
                <w:rFonts w:ascii="Times New Roman" w:hAnsi="Times New Roman" w:cs="Times New Roman"/>
                <w:sz w:val="24"/>
                <w:szCs w:val="24"/>
              </w:rPr>
              <w:tab/>
            </w: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B94E92" w:rsidRPr="00B94E92">
              <w:rPr>
                <w:rFonts w:ascii="Times New Roman" w:hAnsi="Times New Roman" w:cs="Times New Roman"/>
                <w:sz w:val="24"/>
                <w:szCs w:val="24"/>
              </w:rPr>
              <w:t>1 от 30.05.2018г</w:t>
            </w:r>
          </w:p>
        </w:tc>
        <w:tc>
          <w:tcPr>
            <w:tcW w:w="1821" w:type="dxa"/>
          </w:tcPr>
          <w:p w:rsidR="00B94E92" w:rsidRPr="003809E5" w:rsidRDefault="00B94E92" w:rsidP="00B94E92">
            <w:pP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№3</w:t>
            </w:r>
          </w:p>
          <w:p w:rsidR="00866CD2" w:rsidRPr="00E42D66" w:rsidRDefault="00B94E92" w:rsidP="00B94E92">
            <w:pPr>
              <w:jc w:val="center"/>
              <w:rPr>
                <w:rFonts w:ascii="Times New Roman" w:hAnsi="Times New Roman" w:cs="Times New Roman"/>
                <w:sz w:val="24"/>
                <w:szCs w:val="24"/>
              </w:rPr>
            </w:pPr>
            <w:r w:rsidRPr="003809E5">
              <w:rPr>
                <w:rFonts w:ascii="Times New Roman" w:hAnsi="Times New Roman" w:cs="Times New Roman"/>
                <w:sz w:val="24"/>
                <w:szCs w:val="24"/>
              </w:rPr>
              <w:t>От 1606.2020г</w:t>
            </w:r>
          </w:p>
        </w:tc>
        <w:tc>
          <w:tcPr>
            <w:tcW w:w="1809"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16 от 20.06.2020г</w:t>
            </w:r>
          </w:p>
        </w:tc>
      </w:tr>
    </w:tbl>
    <w:p w:rsidR="00F746DA" w:rsidRPr="00E42D66" w:rsidRDefault="00F746DA" w:rsidP="00F746DA">
      <w:pPr>
        <w:jc w:val="both"/>
        <w:rPr>
          <w:rFonts w:ascii="Times New Roman" w:hAnsi="Times New Roman" w:cs="Times New Roman"/>
          <w:b/>
          <w:sz w:val="24"/>
          <w:szCs w:val="24"/>
        </w:rPr>
      </w:pPr>
    </w:p>
    <w:p w:rsidR="00F746DA" w:rsidRPr="00E42D66" w:rsidRDefault="00F746DA" w:rsidP="00F746DA">
      <w:pPr>
        <w:jc w:val="both"/>
        <w:rPr>
          <w:rFonts w:ascii="Times New Roman" w:hAnsi="Times New Roman" w:cs="Times New Roman"/>
          <w:b/>
          <w:sz w:val="24"/>
          <w:szCs w:val="24"/>
        </w:rPr>
      </w:pPr>
      <w:r w:rsidRPr="00E42D66">
        <w:rPr>
          <w:rFonts w:ascii="Times New Roman" w:hAnsi="Times New Roman" w:cs="Times New Roman"/>
          <w:b/>
          <w:sz w:val="24"/>
          <w:szCs w:val="24"/>
        </w:rPr>
        <w:t>2020 – 2021 учебный год</w:t>
      </w:r>
    </w:p>
    <w:tbl>
      <w:tblPr>
        <w:tblStyle w:val="a3"/>
        <w:tblW w:w="0" w:type="auto"/>
        <w:tblLook w:val="04A0" w:firstRow="1" w:lastRow="0" w:firstColumn="1" w:lastColumn="0" w:noHBand="0" w:noVBand="1"/>
      </w:tblPr>
      <w:tblGrid>
        <w:gridCol w:w="2668"/>
        <w:gridCol w:w="3254"/>
        <w:gridCol w:w="1834"/>
        <w:gridCol w:w="1815"/>
      </w:tblGrid>
      <w:tr w:rsidR="00F746DA" w:rsidRPr="00E42D66" w:rsidTr="00373C95">
        <w:trPr>
          <w:trHeight w:val="1915"/>
        </w:trPr>
        <w:tc>
          <w:tcPr>
            <w:tcW w:w="2668" w:type="dxa"/>
          </w:tcPr>
          <w:p w:rsidR="00F746DA" w:rsidRPr="00E42D66" w:rsidRDefault="00F746DA" w:rsidP="00373C95">
            <w:pPr>
              <w:jc w:val="both"/>
              <w:rPr>
                <w:rFonts w:ascii="Times New Roman" w:hAnsi="Times New Roman" w:cs="Times New Roman"/>
                <w:b/>
                <w:sz w:val="24"/>
                <w:szCs w:val="24"/>
              </w:rPr>
            </w:pPr>
            <w:r w:rsidRPr="00E42D66">
              <w:rPr>
                <w:rFonts w:ascii="Times New Roman" w:hAnsi="Times New Roman" w:cs="Times New Roman"/>
                <w:b/>
                <w:sz w:val="24"/>
                <w:szCs w:val="24"/>
              </w:rPr>
              <w:t xml:space="preserve">Фамилия </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834"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Сольное пение</w:t>
            </w:r>
          </w:p>
        </w:tc>
        <w:tc>
          <w:tcPr>
            <w:tcW w:w="1815"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Ансамб. исполнение</w:t>
            </w:r>
          </w:p>
        </w:tc>
      </w:tr>
      <w:tr w:rsidR="00F746DA" w:rsidRPr="00E42D66" w:rsidTr="00373C95">
        <w:tc>
          <w:tcPr>
            <w:tcW w:w="2668" w:type="dxa"/>
          </w:tcPr>
          <w:p w:rsidR="00F746DA" w:rsidRPr="00E42D66" w:rsidRDefault="00F746DA" w:rsidP="00373C95">
            <w:pPr>
              <w:pStyle w:val="ac"/>
              <w:numPr>
                <w:ilvl w:val="0"/>
                <w:numId w:val="18"/>
              </w:numPr>
              <w:jc w:val="both"/>
              <w:rPr>
                <w:rFonts w:ascii="Times New Roman" w:hAnsi="Times New Roman" w:cs="Times New Roman"/>
                <w:sz w:val="24"/>
                <w:szCs w:val="24"/>
              </w:rPr>
            </w:pPr>
            <w:r w:rsidRPr="00E42D66">
              <w:rPr>
                <w:rFonts w:ascii="Times New Roman" w:hAnsi="Times New Roman" w:cs="Times New Roman"/>
                <w:sz w:val="24"/>
                <w:szCs w:val="24"/>
              </w:rPr>
              <w:t>Иманбеков К</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68" w:type="dxa"/>
          </w:tcPr>
          <w:p w:rsidR="00F746DA" w:rsidRPr="00E42D66" w:rsidRDefault="00F746DA" w:rsidP="00373C95">
            <w:pPr>
              <w:pStyle w:val="ac"/>
              <w:numPr>
                <w:ilvl w:val="0"/>
                <w:numId w:val="18"/>
              </w:numPr>
              <w:jc w:val="both"/>
              <w:rPr>
                <w:rFonts w:ascii="Times New Roman" w:hAnsi="Times New Roman" w:cs="Times New Roman"/>
                <w:sz w:val="24"/>
                <w:szCs w:val="24"/>
              </w:rPr>
            </w:pPr>
            <w:r w:rsidRPr="00E42D66">
              <w:rPr>
                <w:rFonts w:ascii="Times New Roman" w:hAnsi="Times New Roman" w:cs="Times New Roman"/>
                <w:sz w:val="24"/>
                <w:szCs w:val="24"/>
              </w:rPr>
              <w:t>Кадыров Б</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68" w:type="dxa"/>
          </w:tcPr>
          <w:p w:rsidR="00F746DA" w:rsidRPr="00E42D66" w:rsidRDefault="00F746DA" w:rsidP="00373C95">
            <w:pPr>
              <w:pStyle w:val="ac"/>
              <w:numPr>
                <w:ilvl w:val="0"/>
                <w:numId w:val="18"/>
              </w:numPr>
              <w:jc w:val="both"/>
              <w:rPr>
                <w:rFonts w:ascii="Times New Roman" w:hAnsi="Times New Roman" w:cs="Times New Roman"/>
                <w:sz w:val="24"/>
                <w:szCs w:val="24"/>
              </w:rPr>
            </w:pPr>
            <w:r w:rsidRPr="00E42D66">
              <w:rPr>
                <w:rFonts w:ascii="Times New Roman" w:hAnsi="Times New Roman" w:cs="Times New Roman"/>
                <w:sz w:val="24"/>
                <w:szCs w:val="24"/>
              </w:rPr>
              <w:t>Салкынбеков Н</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68" w:type="dxa"/>
          </w:tcPr>
          <w:p w:rsidR="00F746DA" w:rsidRPr="00E42D66" w:rsidRDefault="00F746DA" w:rsidP="00373C95">
            <w:pPr>
              <w:pStyle w:val="ac"/>
              <w:numPr>
                <w:ilvl w:val="0"/>
                <w:numId w:val="18"/>
              </w:numPr>
              <w:jc w:val="both"/>
              <w:rPr>
                <w:rFonts w:ascii="Times New Roman" w:hAnsi="Times New Roman" w:cs="Times New Roman"/>
                <w:sz w:val="24"/>
                <w:szCs w:val="24"/>
              </w:rPr>
            </w:pPr>
            <w:r w:rsidRPr="00E42D66">
              <w:rPr>
                <w:rFonts w:ascii="Times New Roman" w:hAnsi="Times New Roman" w:cs="Times New Roman"/>
                <w:sz w:val="24"/>
                <w:szCs w:val="24"/>
              </w:rPr>
              <w:t>Сатыбалдиев Ы</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3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68" w:type="dxa"/>
          </w:tcPr>
          <w:p w:rsidR="00F746DA" w:rsidRPr="00E42D66" w:rsidRDefault="00F746DA" w:rsidP="00373C95">
            <w:pPr>
              <w:pStyle w:val="ac"/>
              <w:numPr>
                <w:ilvl w:val="0"/>
                <w:numId w:val="18"/>
              </w:numPr>
              <w:jc w:val="both"/>
              <w:rPr>
                <w:rFonts w:ascii="Times New Roman" w:hAnsi="Times New Roman" w:cs="Times New Roman"/>
                <w:sz w:val="24"/>
                <w:szCs w:val="24"/>
              </w:rPr>
            </w:pPr>
            <w:r w:rsidRPr="00E42D66">
              <w:rPr>
                <w:rFonts w:ascii="Times New Roman" w:hAnsi="Times New Roman" w:cs="Times New Roman"/>
                <w:sz w:val="24"/>
                <w:szCs w:val="24"/>
              </w:rPr>
              <w:t xml:space="preserve">Токтогонов Т </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3</w:t>
            </w:r>
          </w:p>
        </w:tc>
        <w:tc>
          <w:tcPr>
            <w:tcW w:w="183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668" w:type="dxa"/>
          </w:tcPr>
          <w:p w:rsidR="00F746DA" w:rsidRPr="00E42D66" w:rsidRDefault="00F746DA" w:rsidP="00373C95">
            <w:pPr>
              <w:pStyle w:val="ac"/>
              <w:numPr>
                <w:ilvl w:val="0"/>
                <w:numId w:val="18"/>
              </w:numPr>
              <w:jc w:val="both"/>
              <w:rPr>
                <w:rFonts w:ascii="Times New Roman" w:hAnsi="Times New Roman" w:cs="Times New Roman"/>
                <w:sz w:val="24"/>
                <w:szCs w:val="24"/>
              </w:rPr>
            </w:pPr>
            <w:r w:rsidRPr="00E42D66">
              <w:rPr>
                <w:rFonts w:ascii="Times New Roman" w:hAnsi="Times New Roman" w:cs="Times New Roman"/>
                <w:sz w:val="24"/>
                <w:szCs w:val="24"/>
              </w:rPr>
              <w:t xml:space="preserve">Чубак у С </w:t>
            </w:r>
          </w:p>
        </w:tc>
        <w:tc>
          <w:tcPr>
            <w:tcW w:w="325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4"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866CD2" w:rsidRPr="00E42D66" w:rsidTr="00373C95">
        <w:tc>
          <w:tcPr>
            <w:tcW w:w="2668" w:type="dxa"/>
          </w:tcPr>
          <w:p w:rsidR="00866CD2" w:rsidRPr="00E42D66" w:rsidRDefault="00866CD2" w:rsidP="00866CD2">
            <w:pPr>
              <w:pStyle w:val="ac"/>
              <w:jc w:val="both"/>
              <w:rPr>
                <w:rFonts w:ascii="Times New Roman" w:hAnsi="Times New Roman" w:cs="Times New Roman"/>
                <w:sz w:val="24"/>
                <w:szCs w:val="24"/>
              </w:rPr>
            </w:pPr>
            <w:r>
              <w:rPr>
                <w:rFonts w:ascii="Times New Roman" w:hAnsi="Times New Roman" w:cs="Times New Roman"/>
                <w:sz w:val="24"/>
                <w:szCs w:val="24"/>
              </w:rPr>
              <w:t>№№ протоколов ГАК</w:t>
            </w:r>
          </w:p>
        </w:tc>
        <w:tc>
          <w:tcPr>
            <w:tcW w:w="3254"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2 от 29.05.2019г</w:t>
            </w:r>
          </w:p>
        </w:tc>
        <w:tc>
          <w:tcPr>
            <w:tcW w:w="1834"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8 от 7.06.2021г</w:t>
            </w:r>
          </w:p>
        </w:tc>
        <w:tc>
          <w:tcPr>
            <w:tcW w:w="1815"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16 от 11.06.2021г</w:t>
            </w:r>
          </w:p>
        </w:tc>
      </w:tr>
    </w:tbl>
    <w:p w:rsidR="00F746DA" w:rsidRPr="00E42D66" w:rsidRDefault="00F746DA" w:rsidP="00F746DA">
      <w:pPr>
        <w:jc w:val="both"/>
        <w:rPr>
          <w:rFonts w:ascii="Times New Roman" w:hAnsi="Times New Roman" w:cs="Times New Roman"/>
          <w:b/>
          <w:sz w:val="24"/>
          <w:szCs w:val="24"/>
        </w:rPr>
      </w:pPr>
    </w:p>
    <w:p w:rsidR="00F746DA" w:rsidRPr="00E42D66" w:rsidRDefault="00F746DA" w:rsidP="00F746DA">
      <w:pPr>
        <w:jc w:val="both"/>
        <w:rPr>
          <w:rFonts w:ascii="Times New Roman" w:hAnsi="Times New Roman" w:cs="Times New Roman"/>
          <w:b/>
          <w:sz w:val="24"/>
          <w:szCs w:val="24"/>
        </w:rPr>
      </w:pPr>
      <w:r w:rsidRPr="00E42D66">
        <w:rPr>
          <w:rFonts w:ascii="Times New Roman" w:hAnsi="Times New Roman" w:cs="Times New Roman"/>
          <w:b/>
          <w:sz w:val="24"/>
          <w:szCs w:val="24"/>
        </w:rPr>
        <w:t xml:space="preserve">2021 – 2022 учебный год </w:t>
      </w:r>
    </w:p>
    <w:tbl>
      <w:tblPr>
        <w:tblStyle w:val="a3"/>
        <w:tblW w:w="0" w:type="auto"/>
        <w:tblLook w:val="04A0" w:firstRow="1" w:lastRow="0" w:firstColumn="1" w:lastColumn="0" w:noHBand="0" w:noVBand="1"/>
      </w:tblPr>
      <w:tblGrid>
        <w:gridCol w:w="2819"/>
        <w:gridCol w:w="3197"/>
        <w:gridCol w:w="1770"/>
        <w:gridCol w:w="1785"/>
      </w:tblGrid>
      <w:tr w:rsidR="00F746DA" w:rsidRPr="00E42D66" w:rsidTr="00373C95">
        <w:trPr>
          <w:trHeight w:val="1915"/>
        </w:trPr>
        <w:tc>
          <w:tcPr>
            <w:tcW w:w="2419" w:type="dxa"/>
          </w:tcPr>
          <w:p w:rsidR="00F746DA" w:rsidRPr="00E42D66" w:rsidRDefault="00F746DA" w:rsidP="00373C95">
            <w:pPr>
              <w:jc w:val="both"/>
              <w:rPr>
                <w:rFonts w:ascii="Times New Roman" w:hAnsi="Times New Roman" w:cs="Times New Roman"/>
                <w:b/>
                <w:sz w:val="24"/>
                <w:szCs w:val="24"/>
              </w:rPr>
            </w:pPr>
            <w:r w:rsidRPr="00E42D66">
              <w:rPr>
                <w:rFonts w:ascii="Times New Roman" w:hAnsi="Times New Roman" w:cs="Times New Roman"/>
                <w:b/>
                <w:sz w:val="24"/>
                <w:szCs w:val="24"/>
              </w:rPr>
              <w:lastRenderedPageBreak/>
              <w:t xml:space="preserve">Фамилия </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985"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Сольное пение</w:t>
            </w:r>
          </w:p>
        </w:tc>
        <w:tc>
          <w:tcPr>
            <w:tcW w:w="1887"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Ансамб. исполнение</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Сатыбалдиев С</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Ачакеева Л</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Кадыракынова Э</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Севостьянова О</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Ибраимова С</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Турарбек к А</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Старбеков Р</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Жумабаев Ж</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Моськина К</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Табалдиев К</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419" w:type="dxa"/>
          </w:tcPr>
          <w:p w:rsidR="00F746DA" w:rsidRPr="00E42D66" w:rsidRDefault="00F746DA" w:rsidP="00373C95">
            <w:pPr>
              <w:pStyle w:val="ac"/>
              <w:numPr>
                <w:ilvl w:val="0"/>
                <w:numId w:val="19"/>
              </w:numPr>
              <w:jc w:val="both"/>
              <w:rPr>
                <w:rFonts w:ascii="Times New Roman" w:hAnsi="Times New Roman" w:cs="Times New Roman"/>
                <w:sz w:val="24"/>
                <w:szCs w:val="24"/>
              </w:rPr>
            </w:pPr>
            <w:r w:rsidRPr="00E42D66">
              <w:rPr>
                <w:rFonts w:ascii="Times New Roman" w:hAnsi="Times New Roman" w:cs="Times New Roman"/>
                <w:sz w:val="24"/>
                <w:szCs w:val="24"/>
              </w:rPr>
              <w:t>Сабыров Ж</w:t>
            </w:r>
          </w:p>
        </w:tc>
        <w:tc>
          <w:tcPr>
            <w:tcW w:w="338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8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87"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866CD2" w:rsidRPr="00E42D66" w:rsidTr="00373C95">
        <w:tc>
          <w:tcPr>
            <w:tcW w:w="2419" w:type="dxa"/>
          </w:tcPr>
          <w:p w:rsidR="00866CD2" w:rsidRPr="00E42D66" w:rsidRDefault="00866CD2" w:rsidP="00866CD2">
            <w:pPr>
              <w:pStyle w:val="ac"/>
              <w:jc w:val="both"/>
              <w:rPr>
                <w:rFonts w:ascii="Times New Roman" w:hAnsi="Times New Roman" w:cs="Times New Roman"/>
                <w:sz w:val="24"/>
                <w:szCs w:val="24"/>
              </w:rPr>
            </w:pPr>
            <w:r>
              <w:rPr>
                <w:rFonts w:ascii="Times New Roman" w:hAnsi="Times New Roman" w:cs="Times New Roman"/>
                <w:sz w:val="24"/>
                <w:szCs w:val="24"/>
              </w:rPr>
              <w:t>№№ протоколов ГАК</w:t>
            </w:r>
          </w:p>
        </w:tc>
        <w:tc>
          <w:tcPr>
            <w:tcW w:w="3388"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5D488F" w:rsidRPr="003809E5">
              <w:rPr>
                <w:rFonts w:ascii="Times New Roman" w:hAnsi="Times New Roman" w:cs="Times New Roman"/>
                <w:sz w:val="24"/>
                <w:szCs w:val="24"/>
              </w:rPr>
              <w:t>20 от 15.10.2020г</w:t>
            </w:r>
          </w:p>
        </w:tc>
        <w:tc>
          <w:tcPr>
            <w:tcW w:w="1985"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5D488F" w:rsidRPr="003809E5">
              <w:rPr>
                <w:rFonts w:ascii="Times New Roman" w:hAnsi="Times New Roman" w:cs="Times New Roman"/>
                <w:sz w:val="24"/>
                <w:szCs w:val="24"/>
              </w:rPr>
              <w:t>9 от 9.06.22г</w:t>
            </w:r>
          </w:p>
        </w:tc>
        <w:tc>
          <w:tcPr>
            <w:tcW w:w="1887"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5D488F" w:rsidRPr="003809E5">
              <w:rPr>
                <w:rFonts w:ascii="Times New Roman" w:hAnsi="Times New Roman" w:cs="Times New Roman"/>
                <w:sz w:val="24"/>
                <w:szCs w:val="24"/>
              </w:rPr>
              <w:t>19 от 15.06.22г</w:t>
            </w:r>
          </w:p>
        </w:tc>
      </w:tr>
    </w:tbl>
    <w:p w:rsidR="00F746DA" w:rsidRPr="00E42D66" w:rsidRDefault="00F746DA" w:rsidP="00F746DA">
      <w:pPr>
        <w:jc w:val="both"/>
        <w:rPr>
          <w:rFonts w:ascii="Times New Roman" w:hAnsi="Times New Roman" w:cs="Times New Roman"/>
          <w:sz w:val="24"/>
          <w:szCs w:val="24"/>
        </w:rPr>
      </w:pPr>
    </w:p>
    <w:p w:rsidR="00F746DA" w:rsidRPr="00E42D66" w:rsidRDefault="00F746DA" w:rsidP="00F746DA">
      <w:pPr>
        <w:jc w:val="both"/>
        <w:rPr>
          <w:rFonts w:ascii="Times New Roman" w:hAnsi="Times New Roman" w:cs="Times New Roman"/>
          <w:b/>
          <w:sz w:val="24"/>
          <w:szCs w:val="24"/>
        </w:rPr>
      </w:pPr>
      <w:r w:rsidRPr="00E42D66">
        <w:rPr>
          <w:rFonts w:ascii="Times New Roman" w:hAnsi="Times New Roman" w:cs="Times New Roman"/>
          <w:b/>
          <w:sz w:val="24"/>
          <w:szCs w:val="24"/>
        </w:rPr>
        <w:t>2022 – 2023 учебный год</w:t>
      </w:r>
    </w:p>
    <w:tbl>
      <w:tblPr>
        <w:tblStyle w:val="a3"/>
        <w:tblW w:w="0" w:type="auto"/>
        <w:tblLook w:val="04A0" w:firstRow="1" w:lastRow="0" w:firstColumn="1" w:lastColumn="0" w:noHBand="0" w:noVBand="1"/>
      </w:tblPr>
      <w:tblGrid>
        <w:gridCol w:w="2500"/>
        <w:gridCol w:w="3315"/>
        <w:gridCol w:w="1903"/>
        <w:gridCol w:w="1853"/>
      </w:tblGrid>
      <w:tr w:rsidR="00F746DA" w:rsidRPr="00E42D66" w:rsidTr="00373C95">
        <w:trPr>
          <w:trHeight w:val="1915"/>
        </w:trPr>
        <w:tc>
          <w:tcPr>
            <w:tcW w:w="2500" w:type="dxa"/>
          </w:tcPr>
          <w:p w:rsidR="00F746DA" w:rsidRPr="00E42D66" w:rsidRDefault="00F746DA" w:rsidP="00373C95">
            <w:pPr>
              <w:jc w:val="both"/>
              <w:rPr>
                <w:rFonts w:ascii="Times New Roman" w:hAnsi="Times New Roman" w:cs="Times New Roman"/>
                <w:b/>
                <w:sz w:val="24"/>
                <w:szCs w:val="24"/>
              </w:rPr>
            </w:pPr>
            <w:r w:rsidRPr="00E42D66">
              <w:rPr>
                <w:rFonts w:ascii="Times New Roman" w:hAnsi="Times New Roman" w:cs="Times New Roman"/>
                <w:b/>
                <w:sz w:val="24"/>
                <w:szCs w:val="24"/>
              </w:rPr>
              <w:t xml:space="preserve">Фамилия </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903"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Сольное пение</w:t>
            </w:r>
          </w:p>
        </w:tc>
        <w:tc>
          <w:tcPr>
            <w:tcW w:w="1853"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Ансамб. Исполнение</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Анарбеков А</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 xml:space="preserve">Байбосунов О </w:t>
            </w:r>
          </w:p>
          <w:p w:rsidR="00F746DA" w:rsidRPr="00E42D66" w:rsidRDefault="00F746DA" w:rsidP="00373C95">
            <w:pPr>
              <w:jc w:val="both"/>
              <w:rPr>
                <w:rFonts w:ascii="Times New Roman" w:hAnsi="Times New Roman" w:cs="Times New Roman"/>
                <w:sz w:val="24"/>
                <w:szCs w:val="24"/>
              </w:rPr>
            </w:pPr>
            <w:r>
              <w:rPr>
                <w:rFonts w:ascii="Times New Roman" w:hAnsi="Times New Roman" w:cs="Times New Roman"/>
                <w:sz w:val="24"/>
                <w:szCs w:val="24"/>
              </w:rPr>
              <w:t xml:space="preserve">           </w:t>
            </w:r>
            <w:r w:rsidRPr="00E42D66">
              <w:rPr>
                <w:rFonts w:ascii="Times New Roman" w:hAnsi="Times New Roman" w:cs="Times New Roman"/>
                <w:sz w:val="24"/>
                <w:szCs w:val="24"/>
              </w:rPr>
              <w:t>(Болотканов О)</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Бакытбек у Н</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 xml:space="preserve">Горольчук А </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Жетигенов А</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Кондо А</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 xml:space="preserve">Тологонов С </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 xml:space="preserve">Шаменов Э </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c>
          <w:tcPr>
            <w:tcW w:w="2500" w:type="dxa"/>
          </w:tcPr>
          <w:p w:rsidR="00F746DA" w:rsidRPr="00E42D66" w:rsidRDefault="00F746DA" w:rsidP="00373C95">
            <w:pPr>
              <w:pStyle w:val="ac"/>
              <w:numPr>
                <w:ilvl w:val="0"/>
                <w:numId w:val="20"/>
              </w:numPr>
              <w:jc w:val="both"/>
              <w:rPr>
                <w:rFonts w:ascii="Times New Roman" w:hAnsi="Times New Roman" w:cs="Times New Roman"/>
                <w:sz w:val="24"/>
                <w:szCs w:val="24"/>
              </w:rPr>
            </w:pPr>
            <w:r w:rsidRPr="00E42D66">
              <w:rPr>
                <w:rFonts w:ascii="Times New Roman" w:hAnsi="Times New Roman" w:cs="Times New Roman"/>
                <w:sz w:val="24"/>
                <w:szCs w:val="24"/>
              </w:rPr>
              <w:t>Молдояров Н</w:t>
            </w:r>
          </w:p>
        </w:tc>
        <w:tc>
          <w:tcPr>
            <w:tcW w:w="3315"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90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53"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866CD2" w:rsidRPr="00E42D66" w:rsidTr="00373C95">
        <w:tc>
          <w:tcPr>
            <w:tcW w:w="2500" w:type="dxa"/>
          </w:tcPr>
          <w:p w:rsidR="00866CD2" w:rsidRPr="00E42D66" w:rsidRDefault="00866CD2" w:rsidP="00866CD2">
            <w:pPr>
              <w:pStyle w:val="ac"/>
              <w:jc w:val="both"/>
              <w:rPr>
                <w:rFonts w:ascii="Times New Roman" w:hAnsi="Times New Roman" w:cs="Times New Roman"/>
                <w:sz w:val="24"/>
                <w:szCs w:val="24"/>
              </w:rPr>
            </w:pPr>
            <w:r>
              <w:rPr>
                <w:rFonts w:ascii="Times New Roman" w:hAnsi="Times New Roman" w:cs="Times New Roman"/>
                <w:sz w:val="24"/>
                <w:szCs w:val="24"/>
              </w:rPr>
              <w:t>№№ протоколов ГАК</w:t>
            </w:r>
          </w:p>
        </w:tc>
        <w:tc>
          <w:tcPr>
            <w:tcW w:w="3315"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E41C55" w:rsidRPr="003809E5">
              <w:rPr>
                <w:rFonts w:ascii="Times New Roman" w:hAnsi="Times New Roman" w:cs="Times New Roman"/>
                <w:sz w:val="24"/>
                <w:szCs w:val="24"/>
              </w:rPr>
              <w:t>1 от 26.06.2021г</w:t>
            </w:r>
          </w:p>
        </w:tc>
        <w:tc>
          <w:tcPr>
            <w:tcW w:w="1903"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E41C55" w:rsidRPr="003809E5">
              <w:rPr>
                <w:rFonts w:ascii="Times New Roman" w:hAnsi="Times New Roman" w:cs="Times New Roman"/>
                <w:sz w:val="24"/>
                <w:szCs w:val="24"/>
              </w:rPr>
              <w:t>9 от 3.06.23г</w:t>
            </w:r>
          </w:p>
        </w:tc>
        <w:tc>
          <w:tcPr>
            <w:tcW w:w="1853" w:type="dxa"/>
          </w:tcPr>
          <w:p w:rsidR="00866CD2" w:rsidRPr="00E42D66" w:rsidRDefault="00B94E92"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00E41C55" w:rsidRPr="003809E5">
              <w:rPr>
                <w:rFonts w:ascii="Times New Roman" w:hAnsi="Times New Roman" w:cs="Times New Roman"/>
                <w:sz w:val="24"/>
                <w:szCs w:val="24"/>
              </w:rPr>
              <w:t>22 от 9.06.23г</w:t>
            </w:r>
          </w:p>
        </w:tc>
      </w:tr>
    </w:tbl>
    <w:p w:rsidR="00F746DA" w:rsidRPr="00E42D66" w:rsidRDefault="00F746DA" w:rsidP="00F746DA">
      <w:pPr>
        <w:jc w:val="both"/>
        <w:rPr>
          <w:rFonts w:ascii="Times New Roman" w:hAnsi="Times New Roman" w:cs="Times New Roman"/>
          <w:sz w:val="24"/>
          <w:szCs w:val="24"/>
        </w:rPr>
      </w:pPr>
    </w:p>
    <w:p w:rsidR="00F746DA" w:rsidRPr="00E42D66" w:rsidRDefault="00F746DA" w:rsidP="00F746DA">
      <w:pPr>
        <w:jc w:val="both"/>
        <w:rPr>
          <w:rFonts w:ascii="Times New Roman" w:hAnsi="Times New Roman" w:cs="Times New Roman"/>
          <w:b/>
          <w:sz w:val="24"/>
          <w:szCs w:val="24"/>
        </w:rPr>
      </w:pPr>
      <w:r w:rsidRPr="00E42D66">
        <w:rPr>
          <w:rFonts w:ascii="Times New Roman" w:hAnsi="Times New Roman" w:cs="Times New Roman"/>
          <w:b/>
          <w:sz w:val="24"/>
          <w:szCs w:val="24"/>
        </w:rPr>
        <w:t>2023-2024 учебный год</w:t>
      </w:r>
    </w:p>
    <w:tbl>
      <w:tblPr>
        <w:tblStyle w:val="a3"/>
        <w:tblW w:w="0" w:type="auto"/>
        <w:tblLook w:val="04A0" w:firstRow="1" w:lastRow="0" w:firstColumn="1" w:lastColumn="0" w:noHBand="0" w:noVBand="1"/>
      </w:tblPr>
      <w:tblGrid>
        <w:gridCol w:w="2648"/>
        <w:gridCol w:w="3258"/>
        <w:gridCol w:w="1839"/>
        <w:gridCol w:w="1826"/>
      </w:tblGrid>
      <w:tr w:rsidR="00F746DA" w:rsidRPr="00E42D66" w:rsidTr="00373C95">
        <w:trPr>
          <w:trHeight w:val="1915"/>
        </w:trPr>
        <w:tc>
          <w:tcPr>
            <w:tcW w:w="2648" w:type="dxa"/>
          </w:tcPr>
          <w:p w:rsidR="00F746DA" w:rsidRPr="00E42D66" w:rsidRDefault="00F746DA" w:rsidP="00373C95">
            <w:pPr>
              <w:jc w:val="both"/>
              <w:rPr>
                <w:rFonts w:ascii="Times New Roman" w:hAnsi="Times New Roman" w:cs="Times New Roman"/>
                <w:b/>
                <w:sz w:val="24"/>
                <w:szCs w:val="24"/>
              </w:rPr>
            </w:pPr>
            <w:r w:rsidRPr="00E42D66">
              <w:rPr>
                <w:rFonts w:ascii="Times New Roman" w:hAnsi="Times New Roman" w:cs="Times New Roman"/>
                <w:b/>
                <w:sz w:val="24"/>
                <w:szCs w:val="24"/>
              </w:rPr>
              <w:lastRenderedPageBreak/>
              <w:t>Фамилия</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b/>
                <w:sz w:val="24"/>
                <w:szCs w:val="24"/>
              </w:rPr>
              <w:t>Междисциплинарный ГЭ по дисциплинам «История Кыргызстана», «Кыргызский язык и литература», «География и экология Кыргызстана»</w:t>
            </w:r>
          </w:p>
        </w:tc>
        <w:tc>
          <w:tcPr>
            <w:tcW w:w="1839"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Сольное пение</w:t>
            </w:r>
          </w:p>
        </w:tc>
        <w:tc>
          <w:tcPr>
            <w:tcW w:w="1826" w:type="dxa"/>
          </w:tcPr>
          <w:p w:rsidR="00F746DA" w:rsidRPr="00E42D66" w:rsidRDefault="00F746DA" w:rsidP="00373C95">
            <w:pPr>
              <w:jc w:val="center"/>
              <w:rPr>
                <w:rFonts w:ascii="Times New Roman" w:hAnsi="Times New Roman" w:cs="Times New Roman"/>
                <w:b/>
                <w:sz w:val="24"/>
                <w:szCs w:val="24"/>
              </w:rPr>
            </w:pPr>
            <w:r w:rsidRPr="00E42D66">
              <w:rPr>
                <w:rFonts w:ascii="Times New Roman" w:hAnsi="Times New Roman" w:cs="Times New Roman"/>
                <w:b/>
                <w:sz w:val="24"/>
                <w:szCs w:val="24"/>
              </w:rPr>
              <w:t>Ансамб. Исполнение</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Медетбек у Ж</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Урматова А</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Санжарбек у Б</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Сардаров Ш</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Сатыбалдиев Р</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Бектенов И</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Тагаева Ж</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Осмонбеков С</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F746DA" w:rsidRPr="00E42D66" w:rsidTr="00373C95">
        <w:tc>
          <w:tcPr>
            <w:tcW w:w="2648" w:type="dxa"/>
          </w:tcPr>
          <w:p w:rsidR="00F746DA" w:rsidRPr="00E42D66" w:rsidRDefault="00F746DA" w:rsidP="00373C95">
            <w:pPr>
              <w:pStyle w:val="ac"/>
              <w:numPr>
                <w:ilvl w:val="0"/>
                <w:numId w:val="21"/>
              </w:numPr>
              <w:jc w:val="both"/>
              <w:rPr>
                <w:rFonts w:ascii="Times New Roman" w:hAnsi="Times New Roman" w:cs="Times New Roman"/>
                <w:sz w:val="24"/>
                <w:szCs w:val="24"/>
              </w:rPr>
            </w:pPr>
            <w:r w:rsidRPr="00E42D66">
              <w:rPr>
                <w:rFonts w:ascii="Times New Roman" w:hAnsi="Times New Roman" w:cs="Times New Roman"/>
                <w:sz w:val="24"/>
                <w:szCs w:val="24"/>
              </w:rPr>
              <w:t>Алтынбек к А</w:t>
            </w:r>
          </w:p>
        </w:tc>
        <w:tc>
          <w:tcPr>
            <w:tcW w:w="3258"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3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c>
          <w:tcPr>
            <w:tcW w:w="1826" w:type="dxa"/>
          </w:tcPr>
          <w:p w:rsidR="00F746DA" w:rsidRPr="00E42D66" w:rsidRDefault="00340130" w:rsidP="00373C95">
            <w:pPr>
              <w:jc w:val="center"/>
              <w:rPr>
                <w:rFonts w:ascii="Times New Roman" w:hAnsi="Times New Roman" w:cs="Times New Roman"/>
                <w:sz w:val="24"/>
                <w:szCs w:val="24"/>
              </w:rPr>
            </w:pPr>
            <w:r>
              <w:rPr>
                <w:rFonts w:ascii="Times New Roman" w:hAnsi="Times New Roman" w:cs="Times New Roman"/>
                <w:sz w:val="24"/>
                <w:szCs w:val="24"/>
              </w:rPr>
              <w:t>5</w:t>
            </w:r>
          </w:p>
        </w:tc>
      </w:tr>
      <w:tr w:rsidR="00866CD2" w:rsidRPr="00E42D66" w:rsidTr="00373C95">
        <w:tc>
          <w:tcPr>
            <w:tcW w:w="2648" w:type="dxa"/>
          </w:tcPr>
          <w:p w:rsidR="00866CD2" w:rsidRPr="00E42D66" w:rsidRDefault="00866CD2" w:rsidP="00866CD2">
            <w:pPr>
              <w:pStyle w:val="ac"/>
              <w:jc w:val="both"/>
              <w:rPr>
                <w:rFonts w:ascii="Times New Roman" w:hAnsi="Times New Roman" w:cs="Times New Roman"/>
                <w:sz w:val="24"/>
                <w:szCs w:val="24"/>
              </w:rPr>
            </w:pPr>
            <w:r>
              <w:rPr>
                <w:rFonts w:ascii="Times New Roman" w:hAnsi="Times New Roman" w:cs="Times New Roman"/>
                <w:sz w:val="24"/>
                <w:szCs w:val="24"/>
              </w:rPr>
              <w:t>№№ протоколов ГАК</w:t>
            </w:r>
          </w:p>
        </w:tc>
        <w:tc>
          <w:tcPr>
            <w:tcW w:w="3258" w:type="dxa"/>
          </w:tcPr>
          <w:p w:rsidR="00866CD2" w:rsidRPr="00E42D66" w:rsidRDefault="00340130" w:rsidP="00340130">
            <w:pPr>
              <w:tabs>
                <w:tab w:val="left" w:pos="720"/>
              </w:tabs>
              <w:rPr>
                <w:rFonts w:ascii="Times New Roman" w:hAnsi="Times New Roman" w:cs="Times New Roman"/>
                <w:sz w:val="24"/>
                <w:szCs w:val="24"/>
              </w:rPr>
            </w:pPr>
            <w:r>
              <w:rPr>
                <w:rFonts w:ascii="Times New Roman" w:hAnsi="Times New Roman" w:cs="Times New Roman"/>
                <w:sz w:val="24"/>
                <w:szCs w:val="24"/>
              </w:rPr>
              <w:tab/>
            </w: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2 от 3 мая 2022г</w:t>
            </w:r>
          </w:p>
        </w:tc>
        <w:tc>
          <w:tcPr>
            <w:tcW w:w="1839" w:type="dxa"/>
          </w:tcPr>
          <w:p w:rsidR="00866CD2" w:rsidRPr="00E42D66" w:rsidRDefault="00340130" w:rsidP="00373C95">
            <w:pPr>
              <w:jc w:val="cente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sidRPr="003809E5">
              <w:rPr>
                <w:rFonts w:ascii="Times New Roman" w:hAnsi="Times New Roman" w:cs="Times New Roman"/>
                <w:sz w:val="24"/>
                <w:szCs w:val="24"/>
              </w:rPr>
              <w:t>6 от 1.06.2024 г</w:t>
            </w:r>
          </w:p>
        </w:tc>
        <w:tc>
          <w:tcPr>
            <w:tcW w:w="1826" w:type="dxa"/>
          </w:tcPr>
          <w:p w:rsidR="00340130" w:rsidRPr="003809E5" w:rsidRDefault="00340130" w:rsidP="00340130">
            <w:pPr>
              <w:rPr>
                <w:rFonts w:ascii="Times New Roman" w:hAnsi="Times New Roman" w:cs="Times New Roman"/>
                <w:sz w:val="24"/>
                <w:szCs w:val="24"/>
              </w:rPr>
            </w:pPr>
            <w:r w:rsidRPr="00075A99">
              <w:rPr>
                <w:rFonts w:ascii="Times New Roman" w:hAnsi="Times New Roman" w:cs="Times New Roman"/>
                <w:sz w:val="24"/>
                <w:szCs w:val="24"/>
              </w:rPr>
              <w:t>Пр.ГАК</w:t>
            </w:r>
            <w:r>
              <w:rPr>
                <w:rFonts w:ascii="Times New Roman" w:hAnsi="Times New Roman" w:cs="Times New Roman"/>
                <w:sz w:val="24"/>
                <w:szCs w:val="24"/>
              </w:rPr>
              <w:t xml:space="preserve"> </w:t>
            </w:r>
            <w:r w:rsidRPr="00075A99">
              <w:rPr>
                <w:rFonts w:ascii="Times New Roman" w:hAnsi="Times New Roman" w:cs="Times New Roman"/>
                <w:sz w:val="24"/>
                <w:szCs w:val="24"/>
              </w:rPr>
              <w:t>№</w:t>
            </w:r>
            <w:r>
              <w:rPr>
                <w:rFonts w:ascii="Times New Roman" w:hAnsi="Times New Roman" w:cs="Times New Roman"/>
                <w:sz w:val="24"/>
                <w:szCs w:val="24"/>
              </w:rPr>
              <w:t>1</w:t>
            </w:r>
            <w:r w:rsidRPr="003809E5">
              <w:rPr>
                <w:rFonts w:ascii="Times New Roman" w:hAnsi="Times New Roman" w:cs="Times New Roman"/>
                <w:sz w:val="24"/>
                <w:szCs w:val="24"/>
              </w:rPr>
              <w:t xml:space="preserve">6 </w:t>
            </w:r>
          </w:p>
          <w:p w:rsidR="00866CD2" w:rsidRPr="00E42D66" w:rsidRDefault="00340130" w:rsidP="00340130">
            <w:pPr>
              <w:tabs>
                <w:tab w:val="left" w:pos="345"/>
              </w:tabs>
              <w:rPr>
                <w:rFonts w:ascii="Times New Roman" w:hAnsi="Times New Roman" w:cs="Times New Roman"/>
                <w:sz w:val="24"/>
                <w:szCs w:val="24"/>
              </w:rPr>
            </w:pPr>
            <w:r>
              <w:rPr>
                <w:rFonts w:ascii="Times New Roman" w:hAnsi="Times New Roman" w:cs="Times New Roman"/>
                <w:sz w:val="24"/>
                <w:szCs w:val="24"/>
              </w:rPr>
              <w:t>о</w:t>
            </w:r>
            <w:r w:rsidRPr="003809E5">
              <w:rPr>
                <w:rFonts w:ascii="Times New Roman" w:hAnsi="Times New Roman" w:cs="Times New Roman"/>
                <w:sz w:val="24"/>
                <w:szCs w:val="24"/>
              </w:rPr>
              <w:t>т 5.06.2024г</w:t>
            </w:r>
          </w:p>
        </w:tc>
      </w:tr>
    </w:tbl>
    <w:p w:rsidR="00F746DA" w:rsidRPr="00E42D66" w:rsidRDefault="00F746DA" w:rsidP="00F746DA">
      <w:pPr>
        <w:jc w:val="both"/>
        <w:rPr>
          <w:rFonts w:ascii="Times New Roman" w:hAnsi="Times New Roman" w:cs="Times New Roman"/>
          <w:sz w:val="24"/>
          <w:szCs w:val="24"/>
        </w:rPr>
      </w:pPr>
    </w:p>
    <w:p w:rsidR="00F746DA" w:rsidRPr="00E42D66" w:rsidRDefault="00F746DA" w:rsidP="00F746DA">
      <w:pPr>
        <w:jc w:val="both"/>
        <w:rPr>
          <w:rFonts w:ascii="Times New Roman" w:hAnsi="Times New Roman" w:cs="Times New Roman"/>
          <w:sz w:val="24"/>
          <w:szCs w:val="24"/>
        </w:rPr>
      </w:pPr>
    </w:p>
    <w:p w:rsidR="00F746DA" w:rsidRPr="00E42D66" w:rsidRDefault="00F746DA" w:rsidP="00F746DA">
      <w:pPr>
        <w:jc w:val="both"/>
        <w:rPr>
          <w:rFonts w:ascii="Times New Roman" w:hAnsi="Times New Roman" w:cs="Times New Roman"/>
          <w:b/>
          <w:sz w:val="24"/>
          <w:szCs w:val="24"/>
        </w:rPr>
      </w:pPr>
      <w:r w:rsidRPr="00E42D66">
        <w:rPr>
          <w:rFonts w:ascii="Times New Roman" w:hAnsi="Times New Roman" w:cs="Times New Roman"/>
          <w:b/>
          <w:sz w:val="24"/>
          <w:szCs w:val="24"/>
        </w:rPr>
        <w:t>Показатели выпуска студентов</w:t>
      </w:r>
    </w:p>
    <w:tbl>
      <w:tblPr>
        <w:tblStyle w:val="a3"/>
        <w:tblW w:w="9796" w:type="dxa"/>
        <w:tblLook w:val="04A0" w:firstRow="1" w:lastRow="0" w:firstColumn="1" w:lastColumn="0" w:noHBand="0" w:noVBand="1"/>
      </w:tblPr>
      <w:tblGrid>
        <w:gridCol w:w="2448"/>
        <w:gridCol w:w="3429"/>
        <w:gridCol w:w="2009"/>
        <w:gridCol w:w="1910"/>
      </w:tblGrid>
      <w:tr w:rsidR="00F746DA" w:rsidRPr="00E42D66" w:rsidTr="00373C95">
        <w:trPr>
          <w:trHeight w:val="291"/>
        </w:trPr>
        <w:tc>
          <w:tcPr>
            <w:tcW w:w="2448" w:type="dxa"/>
          </w:tcPr>
          <w:p w:rsidR="00F746DA" w:rsidRPr="00F725A0" w:rsidRDefault="00F746DA" w:rsidP="00373C95">
            <w:pPr>
              <w:jc w:val="center"/>
              <w:rPr>
                <w:rFonts w:ascii="Times New Roman" w:hAnsi="Times New Roman" w:cs="Times New Roman"/>
                <w:b/>
                <w:sz w:val="24"/>
                <w:szCs w:val="24"/>
              </w:rPr>
            </w:pPr>
            <w:r w:rsidRPr="00F725A0">
              <w:rPr>
                <w:rFonts w:ascii="Times New Roman" w:hAnsi="Times New Roman" w:cs="Times New Roman"/>
                <w:b/>
                <w:sz w:val="24"/>
                <w:szCs w:val="24"/>
              </w:rPr>
              <w:t>Год выпуска</w:t>
            </w:r>
          </w:p>
        </w:tc>
        <w:tc>
          <w:tcPr>
            <w:tcW w:w="3429" w:type="dxa"/>
          </w:tcPr>
          <w:p w:rsidR="00F746DA" w:rsidRPr="00F725A0" w:rsidRDefault="00F746DA" w:rsidP="00373C95">
            <w:pPr>
              <w:jc w:val="center"/>
              <w:rPr>
                <w:rFonts w:ascii="Times New Roman" w:hAnsi="Times New Roman" w:cs="Times New Roman"/>
                <w:b/>
                <w:sz w:val="24"/>
                <w:szCs w:val="24"/>
              </w:rPr>
            </w:pPr>
            <w:r w:rsidRPr="00F725A0">
              <w:rPr>
                <w:rFonts w:ascii="Times New Roman" w:hAnsi="Times New Roman" w:cs="Times New Roman"/>
                <w:b/>
                <w:sz w:val="24"/>
                <w:szCs w:val="24"/>
              </w:rPr>
              <w:t>Кол-во выпускников</w:t>
            </w:r>
          </w:p>
        </w:tc>
        <w:tc>
          <w:tcPr>
            <w:tcW w:w="2009" w:type="dxa"/>
          </w:tcPr>
          <w:p w:rsidR="00F746DA" w:rsidRPr="00F725A0" w:rsidRDefault="00F746DA" w:rsidP="00373C95">
            <w:pPr>
              <w:jc w:val="center"/>
              <w:rPr>
                <w:rFonts w:ascii="Times New Roman" w:hAnsi="Times New Roman" w:cs="Times New Roman"/>
                <w:b/>
                <w:sz w:val="24"/>
                <w:szCs w:val="24"/>
              </w:rPr>
            </w:pPr>
            <w:r w:rsidRPr="00F725A0">
              <w:rPr>
                <w:rFonts w:ascii="Times New Roman" w:hAnsi="Times New Roman" w:cs="Times New Roman"/>
                <w:b/>
                <w:sz w:val="24"/>
                <w:szCs w:val="24"/>
              </w:rPr>
              <w:t>С отличием</w:t>
            </w:r>
          </w:p>
        </w:tc>
        <w:tc>
          <w:tcPr>
            <w:tcW w:w="1910" w:type="dxa"/>
          </w:tcPr>
          <w:p w:rsidR="00F746DA" w:rsidRPr="00F725A0" w:rsidRDefault="00F746DA" w:rsidP="00373C95">
            <w:pPr>
              <w:jc w:val="center"/>
              <w:rPr>
                <w:rFonts w:ascii="Times New Roman" w:hAnsi="Times New Roman" w:cs="Times New Roman"/>
                <w:b/>
                <w:sz w:val="24"/>
                <w:szCs w:val="24"/>
              </w:rPr>
            </w:pPr>
            <w:r w:rsidRPr="00F725A0">
              <w:rPr>
                <w:rFonts w:ascii="Times New Roman" w:hAnsi="Times New Roman" w:cs="Times New Roman"/>
                <w:b/>
                <w:sz w:val="24"/>
                <w:szCs w:val="24"/>
              </w:rPr>
              <w:t>Устан. образца</w:t>
            </w:r>
          </w:p>
        </w:tc>
      </w:tr>
      <w:tr w:rsidR="00F746DA" w:rsidRPr="00E42D66" w:rsidTr="00373C95">
        <w:trPr>
          <w:trHeight w:val="246"/>
        </w:trPr>
        <w:tc>
          <w:tcPr>
            <w:tcW w:w="2448" w:type="dxa"/>
          </w:tcPr>
          <w:p w:rsidR="00F746DA" w:rsidRPr="00E42D66" w:rsidRDefault="00F746DA" w:rsidP="00373C95">
            <w:pPr>
              <w:jc w:val="both"/>
              <w:rPr>
                <w:rFonts w:ascii="Times New Roman" w:hAnsi="Times New Roman" w:cs="Times New Roman"/>
                <w:sz w:val="24"/>
                <w:szCs w:val="24"/>
              </w:rPr>
            </w:pPr>
            <w:r w:rsidRPr="00E42D66">
              <w:rPr>
                <w:rFonts w:ascii="Times New Roman" w:hAnsi="Times New Roman" w:cs="Times New Roman"/>
                <w:sz w:val="24"/>
                <w:szCs w:val="24"/>
              </w:rPr>
              <w:t>2020</w:t>
            </w:r>
          </w:p>
        </w:tc>
        <w:tc>
          <w:tcPr>
            <w:tcW w:w="342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9</w:t>
            </w:r>
          </w:p>
        </w:tc>
        <w:tc>
          <w:tcPr>
            <w:tcW w:w="20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2</w:t>
            </w:r>
          </w:p>
        </w:tc>
        <w:tc>
          <w:tcPr>
            <w:tcW w:w="1910"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7</w:t>
            </w:r>
          </w:p>
        </w:tc>
      </w:tr>
      <w:tr w:rsidR="00F746DA" w:rsidRPr="00E42D66" w:rsidTr="00373C95">
        <w:trPr>
          <w:trHeight w:val="261"/>
        </w:trPr>
        <w:tc>
          <w:tcPr>
            <w:tcW w:w="2448" w:type="dxa"/>
          </w:tcPr>
          <w:p w:rsidR="00F746DA" w:rsidRPr="00E42D66" w:rsidRDefault="00F746DA" w:rsidP="00373C95">
            <w:pPr>
              <w:jc w:val="both"/>
              <w:rPr>
                <w:rFonts w:ascii="Times New Roman" w:hAnsi="Times New Roman" w:cs="Times New Roman"/>
                <w:sz w:val="24"/>
                <w:szCs w:val="24"/>
              </w:rPr>
            </w:pPr>
            <w:r w:rsidRPr="00E42D66">
              <w:rPr>
                <w:rFonts w:ascii="Times New Roman" w:hAnsi="Times New Roman" w:cs="Times New Roman"/>
                <w:sz w:val="24"/>
                <w:szCs w:val="24"/>
              </w:rPr>
              <w:t>2021</w:t>
            </w:r>
          </w:p>
        </w:tc>
        <w:tc>
          <w:tcPr>
            <w:tcW w:w="342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6</w:t>
            </w:r>
          </w:p>
        </w:tc>
        <w:tc>
          <w:tcPr>
            <w:tcW w:w="20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1</w:t>
            </w:r>
          </w:p>
        </w:tc>
        <w:tc>
          <w:tcPr>
            <w:tcW w:w="1910"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5</w:t>
            </w:r>
          </w:p>
        </w:tc>
      </w:tr>
      <w:tr w:rsidR="00F746DA" w:rsidRPr="00E42D66" w:rsidTr="00373C95">
        <w:trPr>
          <w:trHeight w:val="246"/>
        </w:trPr>
        <w:tc>
          <w:tcPr>
            <w:tcW w:w="2448" w:type="dxa"/>
          </w:tcPr>
          <w:p w:rsidR="00F746DA" w:rsidRPr="00E42D66" w:rsidRDefault="00F746DA" w:rsidP="00373C95">
            <w:pPr>
              <w:jc w:val="both"/>
              <w:rPr>
                <w:rFonts w:ascii="Times New Roman" w:hAnsi="Times New Roman" w:cs="Times New Roman"/>
                <w:sz w:val="24"/>
                <w:szCs w:val="24"/>
              </w:rPr>
            </w:pPr>
            <w:r w:rsidRPr="00E42D66">
              <w:rPr>
                <w:rFonts w:ascii="Times New Roman" w:hAnsi="Times New Roman" w:cs="Times New Roman"/>
                <w:sz w:val="24"/>
                <w:szCs w:val="24"/>
              </w:rPr>
              <w:t>2022</w:t>
            </w:r>
          </w:p>
        </w:tc>
        <w:tc>
          <w:tcPr>
            <w:tcW w:w="342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11</w:t>
            </w:r>
          </w:p>
        </w:tc>
        <w:tc>
          <w:tcPr>
            <w:tcW w:w="20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4</w:t>
            </w:r>
          </w:p>
        </w:tc>
        <w:tc>
          <w:tcPr>
            <w:tcW w:w="1910"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7</w:t>
            </w:r>
          </w:p>
        </w:tc>
      </w:tr>
      <w:tr w:rsidR="00F746DA" w:rsidRPr="00E42D66" w:rsidTr="00373C95">
        <w:trPr>
          <w:trHeight w:val="261"/>
        </w:trPr>
        <w:tc>
          <w:tcPr>
            <w:tcW w:w="2448" w:type="dxa"/>
          </w:tcPr>
          <w:p w:rsidR="00F746DA" w:rsidRPr="00E42D66" w:rsidRDefault="00F746DA" w:rsidP="00373C95">
            <w:pPr>
              <w:jc w:val="both"/>
              <w:rPr>
                <w:rFonts w:ascii="Times New Roman" w:hAnsi="Times New Roman" w:cs="Times New Roman"/>
                <w:sz w:val="24"/>
                <w:szCs w:val="24"/>
              </w:rPr>
            </w:pPr>
            <w:r w:rsidRPr="00E42D66">
              <w:rPr>
                <w:rFonts w:ascii="Times New Roman" w:hAnsi="Times New Roman" w:cs="Times New Roman"/>
                <w:sz w:val="24"/>
                <w:szCs w:val="24"/>
              </w:rPr>
              <w:t>2023</w:t>
            </w:r>
          </w:p>
        </w:tc>
        <w:tc>
          <w:tcPr>
            <w:tcW w:w="342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9</w:t>
            </w:r>
          </w:p>
        </w:tc>
        <w:tc>
          <w:tcPr>
            <w:tcW w:w="200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2</w:t>
            </w:r>
          </w:p>
        </w:tc>
        <w:tc>
          <w:tcPr>
            <w:tcW w:w="1910"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7</w:t>
            </w:r>
          </w:p>
        </w:tc>
      </w:tr>
      <w:tr w:rsidR="00F746DA" w:rsidRPr="00E42D66" w:rsidTr="00373C95">
        <w:trPr>
          <w:trHeight w:val="261"/>
        </w:trPr>
        <w:tc>
          <w:tcPr>
            <w:tcW w:w="2448" w:type="dxa"/>
          </w:tcPr>
          <w:p w:rsidR="00F746DA" w:rsidRPr="00E42D66" w:rsidRDefault="00F746DA" w:rsidP="00373C95">
            <w:pPr>
              <w:jc w:val="both"/>
              <w:rPr>
                <w:rFonts w:ascii="Times New Roman" w:hAnsi="Times New Roman" w:cs="Times New Roman"/>
                <w:sz w:val="24"/>
                <w:szCs w:val="24"/>
              </w:rPr>
            </w:pPr>
            <w:r w:rsidRPr="00E42D66">
              <w:rPr>
                <w:rFonts w:ascii="Times New Roman" w:hAnsi="Times New Roman" w:cs="Times New Roman"/>
                <w:sz w:val="24"/>
                <w:szCs w:val="24"/>
              </w:rPr>
              <w:t>2024</w:t>
            </w:r>
          </w:p>
        </w:tc>
        <w:tc>
          <w:tcPr>
            <w:tcW w:w="3429" w:type="dxa"/>
          </w:tcPr>
          <w:p w:rsidR="00F746DA" w:rsidRPr="00E42D66" w:rsidRDefault="00F746DA" w:rsidP="00373C95">
            <w:pPr>
              <w:jc w:val="center"/>
              <w:rPr>
                <w:rFonts w:ascii="Times New Roman" w:hAnsi="Times New Roman" w:cs="Times New Roman"/>
                <w:sz w:val="24"/>
                <w:szCs w:val="24"/>
              </w:rPr>
            </w:pPr>
            <w:r w:rsidRPr="00E42D66">
              <w:rPr>
                <w:rFonts w:ascii="Times New Roman" w:hAnsi="Times New Roman" w:cs="Times New Roman"/>
                <w:sz w:val="24"/>
                <w:szCs w:val="24"/>
              </w:rPr>
              <w:t>9</w:t>
            </w:r>
          </w:p>
        </w:tc>
        <w:tc>
          <w:tcPr>
            <w:tcW w:w="2009" w:type="dxa"/>
          </w:tcPr>
          <w:p w:rsidR="00F746DA" w:rsidRPr="00E42D66" w:rsidRDefault="00F746DA" w:rsidP="00373C95">
            <w:pPr>
              <w:jc w:val="center"/>
              <w:rPr>
                <w:rFonts w:ascii="Times New Roman" w:hAnsi="Times New Roman" w:cs="Times New Roman"/>
                <w:sz w:val="24"/>
                <w:szCs w:val="24"/>
              </w:rPr>
            </w:pPr>
          </w:p>
        </w:tc>
        <w:tc>
          <w:tcPr>
            <w:tcW w:w="1910" w:type="dxa"/>
          </w:tcPr>
          <w:p w:rsidR="00F746DA" w:rsidRPr="00E42D66" w:rsidRDefault="00F746DA" w:rsidP="00373C95">
            <w:pPr>
              <w:jc w:val="center"/>
              <w:rPr>
                <w:rFonts w:ascii="Times New Roman" w:hAnsi="Times New Roman" w:cs="Times New Roman"/>
                <w:sz w:val="24"/>
                <w:szCs w:val="24"/>
              </w:rPr>
            </w:pPr>
          </w:p>
        </w:tc>
      </w:tr>
    </w:tbl>
    <w:p w:rsidR="00F746DA" w:rsidRDefault="00F746DA" w:rsidP="00F746DA">
      <w:pPr>
        <w:jc w:val="center"/>
        <w:rPr>
          <w:rFonts w:ascii="Times New Roman" w:hAnsi="Times New Roman" w:cs="Times New Roman"/>
          <w:b/>
          <w:sz w:val="24"/>
          <w:szCs w:val="24"/>
        </w:rPr>
      </w:pPr>
    </w:p>
    <w:p w:rsidR="00F746DA" w:rsidRPr="00116320" w:rsidRDefault="00F746DA" w:rsidP="00F746DA">
      <w:pPr>
        <w:jc w:val="center"/>
        <w:rPr>
          <w:rFonts w:ascii="Times New Roman" w:hAnsi="Times New Roman" w:cs="Times New Roman"/>
          <w:b/>
          <w:sz w:val="24"/>
          <w:szCs w:val="24"/>
        </w:rPr>
      </w:pPr>
      <w:r w:rsidRPr="00116320">
        <w:rPr>
          <w:rFonts w:ascii="Times New Roman" w:hAnsi="Times New Roman" w:cs="Times New Roman"/>
          <w:b/>
          <w:sz w:val="24"/>
          <w:szCs w:val="24"/>
        </w:rPr>
        <w:t>Сведения о трудоустройстве и продолживших обучение в ВУЗах</w:t>
      </w:r>
      <w:r w:rsidR="005E1A11">
        <w:rPr>
          <w:rFonts w:ascii="Times New Roman" w:hAnsi="Times New Roman" w:cs="Times New Roman"/>
          <w:b/>
          <w:sz w:val="24"/>
          <w:szCs w:val="24"/>
        </w:rPr>
        <w:t xml:space="preserve"> </w:t>
      </w:r>
    </w:p>
    <w:p w:rsidR="00F746DA" w:rsidRPr="000A3DFF" w:rsidRDefault="00F746DA" w:rsidP="00F746DA">
      <w:pPr>
        <w:tabs>
          <w:tab w:val="left" w:pos="3872"/>
        </w:tabs>
        <w:jc w:val="center"/>
        <w:rPr>
          <w:rFonts w:ascii="Times New Roman" w:hAnsi="Times New Roman" w:cs="Times New Roman"/>
          <w:b/>
          <w:sz w:val="24"/>
          <w:szCs w:val="28"/>
        </w:rPr>
      </w:pPr>
    </w:p>
    <w:p w:rsidR="00F746DA" w:rsidRPr="00D14F15" w:rsidRDefault="00F746DA" w:rsidP="00F746DA">
      <w:pPr>
        <w:spacing w:after="0" w:line="240" w:lineRule="auto"/>
        <w:jc w:val="center"/>
        <w:rPr>
          <w:rFonts w:ascii="Times New Roman" w:eastAsia="Times New Roman" w:hAnsi="Times New Roman" w:cs="Times New Roman"/>
          <w:b/>
          <w:bCs/>
          <w:szCs w:val="24"/>
          <w:lang w:eastAsia="ru-RU"/>
        </w:rPr>
      </w:pPr>
      <w:r w:rsidRPr="00D14F15">
        <w:rPr>
          <w:rFonts w:ascii="Times New Roman" w:eastAsia="Times New Roman" w:hAnsi="Times New Roman" w:cs="Times New Roman"/>
          <w:b/>
          <w:bCs/>
          <w:szCs w:val="24"/>
          <w:lang w:eastAsia="ru-RU"/>
        </w:rPr>
        <w:t>2021 год</w:t>
      </w:r>
    </w:p>
    <w:tbl>
      <w:tblPr>
        <w:tblStyle w:val="a3"/>
        <w:tblW w:w="0" w:type="auto"/>
        <w:tblLook w:val="04A0" w:firstRow="1" w:lastRow="0" w:firstColumn="1" w:lastColumn="0" w:noHBand="0" w:noVBand="1"/>
      </w:tblPr>
      <w:tblGrid>
        <w:gridCol w:w="534"/>
        <w:gridCol w:w="2409"/>
        <w:gridCol w:w="3544"/>
        <w:gridCol w:w="3084"/>
      </w:tblGrid>
      <w:tr w:rsidR="00F746DA" w:rsidTr="00373C95">
        <w:tc>
          <w:tcPr>
            <w:tcW w:w="534"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w:t>
            </w:r>
          </w:p>
        </w:tc>
        <w:tc>
          <w:tcPr>
            <w:tcW w:w="2409"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ФИО</w:t>
            </w:r>
          </w:p>
        </w:tc>
        <w:tc>
          <w:tcPr>
            <w:tcW w:w="3544"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ВУЗ</w:t>
            </w:r>
          </w:p>
        </w:tc>
        <w:tc>
          <w:tcPr>
            <w:tcW w:w="3084"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Где работает</w:t>
            </w:r>
          </w:p>
        </w:tc>
      </w:tr>
      <w:tr w:rsidR="00F746DA" w:rsidTr="00373C95">
        <w:tc>
          <w:tcPr>
            <w:tcW w:w="534" w:type="dxa"/>
          </w:tcPr>
          <w:p w:rsidR="00F746DA" w:rsidRPr="00D14F15" w:rsidRDefault="00F746DA" w:rsidP="00373C95">
            <w:pPr>
              <w:tabs>
                <w:tab w:val="left" w:pos="5597"/>
              </w:tabs>
              <w:jc w:val="center"/>
              <w:rPr>
                <w:rFonts w:ascii="Times New Roman" w:hAnsi="Times New Roman" w:cs="Times New Roman"/>
                <w:b/>
                <w:sz w:val="24"/>
                <w:szCs w:val="28"/>
              </w:rPr>
            </w:pPr>
            <w:r w:rsidRPr="00D14F15">
              <w:rPr>
                <w:rFonts w:ascii="Times New Roman" w:hAnsi="Times New Roman" w:cs="Times New Roman"/>
                <w:b/>
                <w:sz w:val="24"/>
                <w:szCs w:val="28"/>
              </w:rPr>
              <w:t>1.</w:t>
            </w:r>
          </w:p>
        </w:tc>
        <w:tc>
          <w:tcPr>
            <w:tcW w:w="2409"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Иманбеков К. </w:t>
            </w:r>
          </w:p>
        </w:tc>
        <w:tc>
          <w:tcPr>
            <w:tcW w:w="3544"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КНК им. К.Молдобасанова </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c>
          <w:tcPr>
            <w:tcW w:w="534" w:type="dxa"/>
          </w:tcPr>
          <w:p w:rsidR="00F746DA" w:rsidRPr="00D14F15" w:rsidRDefault="00F746DA" w:rsidP="00373C95">
            <w:pPr>
              <w:tabs>
                <w:tab w:val="left" w:pos="5597"/>
              </w:tabs>
              <w:jc w:val="center"/>
              <w:rPr>
                <w:rFonts w:ascii="Times New Roman" w:hAnsi="Times New Roman" w:cs="Times New Roman"/>
                <w:b/>
                <w:sz w:val="24"/>
                <w:szCs w:val="28"/>
              </w:rPr>
            </w:pPr>
            <w:r w:rsidRPr="00D14F15">
              <w:rPr>
                <w:rFonts w:ascii="Times New Roman" w:hAnsi="Times New Roman" w:cs="Times New Roman"/>
                <w:b/>
                <w:sz w:val="24"/>
                <w:szCs w:val="28"/>
              </w:rPr>
              <w:t>2.</w:t>
            </w:r>
          </w:p>
        </w:tc>
        <w:tc>
          <w:tcPr>
            <w:tcW w:w="2409"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Кадыров Б. </w:t>
            </w:r>
          </w:p>
        </w:tc>
        <w:tc>
          <w:tcPr>
            <w:tcW w:w="3544"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c>
          <w:tcPr>
            <w:tcW w:w="534" w:type="dxa"/>
          </w:tcPr>
          <w:p w:rsidR="00F746DA" w:rsidRPr="00D14F15" w:rsidRDefault="00F746DA" w:rsidP="00373C95">
            <w:pPr>
              <w:tabs>
                <w:tab w:val="left" w:pos="5597"/>
              </w:tabs>
              <w:jc w:val="center"/>
              <w:rPr>
                <w:rFonts w:ascii="Times New Roman" w:hAnsi="Times New Roman" w:cs="Times New Roman"/>
                <w:b/>
                <w:sz w:val="24"/>
                <w:szCs w:val="28"/>
              </w:rPr>
            </w:pPr>
            <w:r w:rsidRPr="00D14F15">
              <w:rPr>
                <w:rFonts w:ascii="Times New Roman" w:hAnsi="Times New Roman" w:cs="Times New Roman"/>
                <w:b/>
                <w:sz w:val="24"/>
                <w:szCs w:val="28"/>
              </w:rPr>
              <w:t>3.</w:t>
            </w:r>
          </w:p>
        </w:tc>
        <w:tc>
          <w:tcPr>
            <w:tcW w:w="2409"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Салкынбеков Н.</w:t>
            </w:r>
          </w:p>
        </w:tc>
        <w:tc>
          <w:tcPr>
            <w:tcW w:w="3544"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КНК им. К.Молдобасанова </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c>
          <w:tcPr>
            <w:tcW w:w="534" w:type="dxa"/>
          </w:tcPr>
          <w:p w:rsidR="00F746DA" w:rsidRPr="00D14F15" w:rsidRDefault="00F746DA" w:rsidP="00373C95">
            <w:pPr>
              <w:tabs>
                <w:tab w:val="left" w:pos="5597"/>
              </w:tabs>
              <w:jc w:val="center"/>
              <w:rPr>
                <w:rFonts w:ascii="Times New Roman" w:hAnsi="Times New Roman" w:cs="Times New Roman"/>
                <w:b/>
                <w:sz w:val="24"/>
                <w:szCs w:val="28"/>
              </w:rPr>
            </w:pPr>
            <w:r w:rsidRPr="00D14F15">
              <w:rPr>
                <w:rFonts w:ascii="Times New Roman" w:hAnsi="Times New Roman" w:cs="Times New Roman"/>
                <w:b/>
                <w:sz w:val="24"/>
                <w:szCs w:val="28"/>
              </w:rPr>
              <w:t>4.</w:t>
            </w:r>
          </w:p>
        </w:tc>
        <w:tc>
          <w:tcPr>
            <w:tcW w:w="2409"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Сатыбалдиев Ы.</w:t>
            </w:r>
          </w:p>
        </w:tc>
        <w:tc>
          <w:tcPr>
            <w:tcW w:w="3544"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КГУКИ им. Б.Бейшеналиевой </w:t>
            </w:r>
          </w:p>
        </w:tc>
        <w:tc>
          <w:tcPr>
            <w:tcW w:w="3084"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Солист оркестра нар.инстр. им. К.Орозова </w:t>
            </w:r>
          </w:p>
        </w:tc>
      </w:tr>
      <w:tr w:rsidR="00F746DA" w:rsidTr="00373C95">
        <w:tc>
          <w:tcPr>
            <w:tcW w:w="534" w:type="dxa"/>
          </w:tcPr>
          <w:p w:rsidR="00F746DA" w:rsidRPr="00D14F15" w:rsidRDefault="00F746DA" w:rsidP="00373C95">
            <w:pPr>
              <w:tabs>
                <w:tab w:val="left" w:pos="5597"/>
              </w:tabs>
              <w:jc w:val="center"/>
              <w:rPr>
                <w:rFonts w:ascii="Times New Roman" w:hAnsi="Times New Roman" w:cs="Times New Roman"/>
                <w:b/>
                <w:sz w:val="24"/>
                <w:szCs w:val="28"/>
              </w:rPr>
            </w:pPr>
            <w:r w:rsidRPr="00D14F15">
              <w:rPr>
                <w:rFonts w:ascii="Times New Roman" w:hAnsi="Times New Roman" w:cs="Times New Roman"/>
                <w:b/>
                <w:sz w:val="24"/>
                <w:szCs w:val="28"/>
              </w:rPr>
              <w:t>5.</w:t>
            </w:r>
          </w:p>
        </w:tc>
        <w:tc>
          <w:tcPr>
            <w:tcW w:w="2409"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Токтокожоев Т.</w:t>
            </w:r>
          </w:p>
        </w:tc>
        <w:tc>
          <w:tcPr>
            <w:tcW w:w="3544" w:type="dxa"/>
          </w:tcPr>
          <w:p w:rsidR="00F746DA" w:rsidRPr="00D14F15" w:rsidRDefault="00F746DA" w:rsidP="00373C95">
            <w:pPr>
              <w:tabs>
                <w:tab w:val="left" w:pos="5597"/>
              </w:tabs>
              <w:rPr>
                <w:rFonts w:ascii="Times New Roman" w:hAnsi="Times New Roman" w:cs="Times New Roman"/>
                <w:sz w:val="24"/>
                <w:szCs w:val="28"/>
              </w:rPr>
            </w:pP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tabs>
                <w:tab w:val="left" w:pos="5597"/>
              </w:tabs>
              <w:jc w:val="center"/>
              <w:rPr>
                <w:rFonts w:ascii="Times New Roman" w:hAnsi="Times New Roman" w:cs="Times New Roman"/>
                <w:b/>
                <w:sz w:val="24"/>
                <w:szCs w:val="28"/>
              </w:rPr>
            </w:pPr>
            <w:r w:rsidRPr="00D14F15">
              <w:rPr>
                <w:rFonts w:ascii="Times New Roman" w:hAnsi="Times New Roman" w:cs="Times New Roman"/>
                <w:b/>
                <w:sz w:val="24"/>
                <w:szCs w:val="28"/>
              </w:rPr>
              <w:t>6.</w:t>
            </w:r>
          </w:p>
        </w:tc>
        <w:tc>
          <w:tcPr>
            <w:tcW w:w="2409"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Чубак у С. </w:t>
            </w:r>
          </w:p>
        </w:tc>
        <w:tc>
          <w:tcPr>
            <w:tcW w:w="3544" w:type="dxa"/>
          </w:tcPr>
          <w:p w:rsidR="00F746DA" w:rsidRPr="00D14F15" w:rsidRDefault="00F746DA" w:rsidP="00373C95">
            <w:pPr>
              <w:tabs>
                <w:tab w:val="left" w:pos="5597"/>
              </w:tabs>
              <w:rPr>
                <w:rFonts w:ascii="Times New Roman" w:hAnsi="Times New Roman" w:cs="Times New Roman"/>
                <w:sz w:val="24"/>
                <w:szCs w:val="28"/>
              </w:rPr>
            </w:pPr>
            <w:r w:rsidRPr="00D14F15">
              <w:rPr>
                <w:rFonts w:ascii="Times New Roman" w:hAnsi="Times New Roman" w:cs="Times New Roman"/>
                <w:sz w:val="24"/>
                <w:szCs w:val="28"/>
              </w:rPr>
              <w:t xml:space="preserve">КНК им. К.Молдобасанова </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bl>
    <w:p w:rsidR="00F746DA" w:rsidRDefault="00F746DA" w:rsidP="00F746DA">
      <w:pPr>
        <w:spacing w:after="0" w:line="240" w:lineRule="auto"/>
        <w:rPr>
          <w:rFonts w:ascii="Times New Roman" w:eastAsia="Times New Roman" w:hAnsi="Times New Roman" w:cs="Times New Roman"/>
          <w:bCs/>
          <w:szCs w:val="24"/>
          <w:lang w:eastAsia="ru-RU"/>
        </w:rPr>
      </w:pPr>
    </w:p>
    <w:p w:rsidR="00F746DA" w:rsidRDefault="00F746DA" w:rsidP="00F746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Pr="002B11BE">
        <w:rPr>
          <w:rFonts w:ascii="Times New Roman" w:hAnsi="Times New Roman" w:cs="Times New Roman"/>
          <w:b/>
          <w:bCs/>
          <w:sz w:val="24"/>
          <w:szCs w:val="24"/>
        </w:rPr>
        <w:t xml:space="preserve">022 </w:t>
      </w:r>
      <w:r>
        <w:rPr>
          <w:rFonts w:ascii="Times New Roman" w:hAnsi="Times New Roman" w:cs="Times New Roman"/>
          <w:b/>
          <w:bCs/>
          <w:sz w:val="24"/>
          <w:szCs w:val="24"/>
        </w:rPr>
        <w:t>год</w:t>
      </w:r>
    </w:p>
    <w:tbl>
      <w:tblPr>
        <w:tblStyle w:val="a3"/>
        <w:tblW w:w="0" w:type="auto"/>
        <w:tblLook w:val="04A0" w:firstRow="1" w:lastRow="0" w:firstColumn="1" w:lastColumn="0" w:noHBand="0" w:noVBand="1"/>
      </w:tblPr>
      <w:tblGrid>
        <w:gridCol w:w="534"/>
        <w:gridCol w:w="2409"/>
        <w:gridCol w:w="3544"/>
        <w:gridCol w:w="3084"/>
      </w:tblGrid>
      <w:tr w:rsidR="00F746DA" w:rsidTr="00373C95">
        <w:tc>
          <w:tcPr>
            <w:tcW w:w="534"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w:t>
            </w:r>
          </w:p>
        </w:tc>
        <w:tc>
          <w:tcPr>
            <w:tcW w:w="2409"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ФИО</w:t>
            </w:r>
          </w:p>
        </w:tc>
        <w:tc>
          <w:tcPr>
            <w:tcW w:w="3544"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ВУЗ</w:t>
            </w:r>
          </w:p>
        </w:tc>
        <w:tc>
          <w:tcPr>
            <w:tcW w:w="3084" w:type="dxa"/>
          </w:tcPr>
          <w:p w:rsidR="00F746DA" w:rsidRPr="00452C67" w:rsidRDefault="00F746DA" w:rsidP="00373C95">
            <w:pPr>
              <w:jc w:val="center"/>
              <w:rPr>
                <w:rFonts w:ascii="Times New Roman" w:hAnsi="Times New Roman" w:cs="Times New Roman"/>
                <w:b/>
                <w:sz w:val="24"/>
                <w:szCs w:val="28"/>
              </w:rPr>
            </w:pPr>
            <w:r w:rsidRPr="00452C67">
              <w:rPr>
                <w:rFonts w:ascii="Times New Roman" w:hAnsi="Times New Roman" w:cs="Times New Roman"/>
                <w:b/>
                <w:sz w:val="24"/>
                <w:szCs w:val="28"/>
              </w:rPr>
              <w:t>Где работает</w:t>
            </w:r>
          </w:p>
        </w:tc>
      </w:tr>
      <w:tr w:rsidR="00F746DA" w:rsidTr="00373C95">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1.</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Сатыбалдиев С.</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Камерный хор филармонии</w:t>
            </w:r>
          </w:p>
        </w:tc>
      </w:tr>
      <w:tr w:rsidR="00F746DA" w:rsidTr="00373C95">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2.</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Ачакеева Л.</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3.</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Кадыракынова Э.</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4.</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Севостьянова О.</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5.</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Ибраимова С.</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 xml:space="preserve">Самарская консерватория </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lastRenderedPageBreak/>
              <w:t>6.</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Турарбек к А.</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7.</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Старбеков Р.</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 xml:space="preserve">АУЦА </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8.</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Жумабаев Ж.</w:t>
            </w:r>
          </w:p>
        </w:tc>
        <w:tc>
          <w:tcPr>
            <w:tcW w:w="3544" w:type="dxa"/>
          </w:tcPr>
          <w:p w:rsidR="00F746DA" w:rsidRPr="00D14F15" w:rsidRDefault="00F746DA" w:rsidP="00373C95">
            <w:pPr>
              <w:rPr>
                <w:rFonts w:ascii="Times New Roman" w:hAnsi="Times New Roman" w:cs="Times New Roman"/>
                <w:sz w:val="24"/>
                <w:szCs w:val="28"/>
              </w:rPr>
            </w:pP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9.</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Моськина К.</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10.</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Табалдиев К.</w:t>
            </w:r>
          </w:p>
        </w:tc>
        <w:tc>
          <w:tcPr>
            <w:tcW w:w="3544" w:type="dxa"/>
          </w:tcPr>
          <w:p w:rsidR="00F746DA" w:rsidRPr="00D14F15" w:rsidRDefault="00F746DA" w:rsidP="00373C95">
            <w:pPr>
              <w:rPr>
                <w:rFonts w:ascii="Times New Roman" w:hAnsi="Times New Roman" w:cs="Times New Roman"/>
                <w:sz w:val="24"/>
                <w:szCs w:val="28"/>
              </w:rPr>
            </w:pP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r w:rsidR="00F746DA" w:rsidTr="00373C95">
        <w:trPr>
          <w:trHeight w:val="60"/>
        </w:trPr>
        <w:tc>
          <w:tcPr>
            <w:tcW w:w="534" w:type="dxa"/>
          </w:tcPr>
          <w:p w:rsidR="00F746DA" w:rsidRPr="00D14F15" w:rsidRDefault="00F746DA" w:rsidP="00373C95">
            <w:pPr>
              <w:jc w:val="center"/>
              <w:rPr>
                <w:rFonts w:ascii="Times New Roman" w:hAnsi="Times New Roman" w:cs="Times New Roman"/>
                <w:b/>
                <w:sz w:val="24"/>
                <w:szCs w:val="28"/>
              </w:rPr>
            </w:pPr>
            <w:r w:rsidRPr="00D14F15">
              <w:rPr>
                <w:rFonts w:ascii="Times New Roman" w:hAnsi="Times New Roman" w:cs="Times New Roman"/>
                <w:b/>
                <w:sz w:val="24"/>
                <w:szCs w:val="28"/>
              </w:rPr>
              <w:t>11.</w:t>
            </w:r>
          </w:p>
        </w:tc>
        <w:tc>
          <w:tcPr>
            <w:tcW w:w="2409"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Сабыров Ж.</w:t>
            </w:r>
          </w:p>
        </w:tc>
        <w:tc>
          <w:tcPr>
            <w:tcW w:w="3544" w:type="dxa"/>
          </w:tcPr>
          <w:p w:rsidR="00F746DA" w:rsidRPr="00D14F15" w:rsidRDefault="00F746DA" w:rsidP="00373C95">
            <w:pPr>
              <w:rPr>
                <w:rFonts w:ascii="Times New Roman" w:hAnsi="Times New Roman" w:cs="Times New Roman"/>
                <w:sz w:val="24"/>
                <w:szCs w:val="28"/>
              </w:rPr>
            </w:pPr>
            <w:r w:rsidRPr="00D14F15">
              <w:rPr>
                <w:rFonts w:ascii="Times New Roman" w:hAnsi="Times New Roman" w:cs="Times New Roman"/>
                <w:sz w:val="24"/>
                <w:szCs w:val="28"/>
              </w:rPr>
              <w:t>КНК им. К.Молдобасанова</w:t>
            </w:r>
          </w:p>
        </w:tc>
        <w:tc>
          <w:tcPr>
            <w:tcW w:w="3084" w:type="dxa"/>
          </w:tcPr>
          <w:p w:rsidR="00F746DA" w:rsidRPr="00D14F15" w:rsidRDefault="00F746DA" w:rsidP="00373C95">
            <w:pPr>
              <w:tabs>
                <w:tab w:val="left" w:pos="5597"/>
              </w:tabs>
              <w:rPr>
                <w:rFonts w:ascii="Times New Roman" w:hAnsi="Times New Roman" w:cs="Times New Roman"/>
                <w:sz w:val="24"/>
                <w:szCs w:val="28"/>
              </w:rPr>
            </w:pPr>
          </w:p>
        </w:tc>
      </w:tr>
    </w:tbl>
    <w:p w:rsidR="00F746DA" w:rsidRDefault="00F746DA" w:rsidP="00F746DA">
      <w:pPr>
        <w:spacing w:after="0" w:line="240" w:lineRule="auto"/>
        <w:jc w:val="center"/>
        <w:rPr>
          <w:rFonts w:ascii="Times New Roman" w:hAnsi="Times New Roman" w:cs="Times New Roman"/>
          <w:b/>
          <w:bCs/>
          <w:sz w:val="24"/>
          <w:szCs w:val="24"/>
        </w:rPr>
      </w:pPr>
      <w:r w:rsidRPr="002B11BE">
        <w:rPr>
          <w:rFonts w:ascii="Times New Roman" w:hAnsi="Times New Roman" w:cs="Times New Roman"/>
          <w:b/>
          <w:bCs/>
          <w:sz w:val="24"/>
          <w:szCs w:val="24"/>
        </w:rPr>
        <w:t>2023 год</w:t>
      </w:r>
    </w:p>
    <w:tbl>
      <w:tblPr>
        <w:tblStyle w:val="a3"/>
        <w:tblW w:w="0" w:type="auto"/>
        <w:tblLook w:val="04A0" w:firstRow="1" w:lastRow="0" w:firstColumn="1" w:lastColumn="0" w:noHBand="0" w:noVBand="1"/>
      </w:tblPr>
      <w:tblGrid>
        <w:gridCol w:w="534"/>
        <w:gridCol w:w="2551"/>
        <w:gridCol w:w="3402"/>
        <w:gridCol w:w="3084"/>
      </w:tblGrid>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w:t>
            </w:r>
          </w:p>
        </w:tc>
        <w:tc>
          <w:tcPr>
            <w:tcW w:w="2551"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ФИО</w:t>
            </w:r>
          </w:p>
        </w:tc>
        <w:tc>
          <w:tcPr>
            <w:tcW w:w="3402"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ВУЗ</w:t>
            </w:r>
          </w:p>
        </w:tc>
        <w:tc>
          <w:tcPr>
            <w:tcW w:w="308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Где работает</w:t>
            </w: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1.</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 xml:space="preserve">Анарбеков А. </w:t>
            </w:r>
          </w:p>
        </w:tc>
        <w:tc>
          <w:tcPr>
            <w:tcW w:w="3402"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КНК им. К.Молдобасанова</w:t>
            </w:r>
          </w:p>
        </w:tc>
        <w:tc>
          <w:tcPr>
            <w:tcW w:w="3084" w:type="dxa"/>
          </w:tcPr>
          <w:p w:rsidR="00F746DA" w:rsidRPr="00E25EC1" w:rsidRDefault="00F746DA" w:rsidP="00373C95">
            <w:pPr>
              <w:rPr>
                <w:rFonts w:ascii="Times New Roman" w:hAnsi="Times New Roman" w:cs="Times New Roman"/>
                <w:b/>
                <w:sz w:val="24"/>
                <w:szCs w:val="28"/>
              </w:rPr>
            </w:pP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2.</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Болотканов О.</w:t>
            </w:r>
          </w:p>
        </w:tc>
        <w:tc>
          <w:tcPr>
            <w:tcW w:w="3402" w:type="dxa"/>
          </w:tcPr>
          <w:p w:rsidR="00F746DA" w:rsidRPr="00E25EC1" w:rsidRDefault="00F746DA" w:rsidP="00373C95">
            <w:pPr>
              <w:rPr>
                <w:rFonts w:ascii="Times New Roman" w:hAnsi="Times New Roman" w:cs="Times New Roman"/>
                <w:sz w:val="24"/>
                <w:szCs w:val="28"/>
              </w:rPr>
            </w:pPr>
          </w:p>
        </w:tc>
        <w:tc>
          <w:tcPr>
            <w:tcW w:w="3084" w:type="dxa"/>
          </w:tcPr>
          <w:p w:rsidR="00F746DA" w:rsidRPr="00E25EC1" w:rsidRDefault="00F746DA" w:rsidP="00373C95">
            <w:pPr>
              <w:rPr>
                <w:rFonts w:ascii="Times New Roman" w:hAnsi="Times New Roman" w:cs="Times New Roman"/>
                <w:sz w:val="24"/>
                <w:szCs w:val="28"/>
              </w:rPr>
            </w:pP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3.</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Бакытбек у Н.</w:t>
            </w:r>
          </w:p>
        </w:tc>
        <w:tc>
          <w:tcPr>
            <w:tcW w:w="3402"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КНК им. К.Молдбасанова</w:t>
            </w:r>
          </w:p>
        </w:tc>
        <w:tc>
          <w:tcPr>
            <w:tcW w:w="3084" w:type="dxa"/>
          </w:tcPr>
          <w:p w:rsidR="00F746DA" w:rsidRPr="00E25EC1" w:rsidRDefault="00F746DA" w:rsidP="00373C95">
            <w:pPr>
              <w:rPr>
                <w:rFonts w:ascii="Times New Roman" w:hAnsi="Times New Roman" w:cs="Times New Roman"/>
                <w:sz w:val="24"/>
                <w:szCs w:val="28"/>
              </w:rPr>
            </w:pP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4.</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Горальчук А.</w:t>
            </w:r>
          </w:p>
        </w:tc>
        <w:tc>
          <w:tcPr>
            <w:tcW w:w="3402" w:type="dxa"/>
          </w:tcPr>
          <w:p w:rsidR="00F746DA" w:rsidRPr="00E25EC1" w:rsidRDefault="00F746DA" w:rsidP="00373C95">
            <w:pPr>
              <w:rPr>
                <w:rFonts w:ascii="Times New Roman" w:hAnsi="Times New Roman" w:cs="Times New Roman"/>
                <w:sz w:val="24"/>
                <w:szCs w:val="28"/>
              </w:rPr>
            </w:pPr>
          </w:p>
        </w:tc>
        <w:tc>
          <w:tcPr>
            <w:tcW w:w="3084" w:type="dxa"/>
          </w:tcPr>
          <w:p w:rsidR="00F746DA" w:rsidRPr="00E25EC1" w:rsidRDefault="00F746DA" w:rsidP="00373C95">
            <w:pPr>
              <w:rPr>
                <w:rFonts w:ascii="Times New Roman" w:hAnsi="Times New Roman" w:cs="Times New Roman"/>
                <w:sz w:val="24"/>
                <w:szCs w:val="28"/>
              </w:rPr>
            </w:pP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5.</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Жетигенов А.</w:t>
            </w:r>
          </w:p>
        </w:tc>
        <w:tc>
          <w:tcPr>
            <w:tcW w:w="3402"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КНК им. К.Молдобасанова</w:t>
            </w:r>
          </w:p>
        </w:tc>
        <w:tc>
          <w:tcPr>
            <w:tcW w:w="3084"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 xml:space="preserve">КНАТОБ им А.Малдыбаева </w:t>
            </w: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6.</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 xml:space="preserve">Кондо А. </w:t>
            </w:r>
          </w:p>
        </w:tc>
        <w:tc>
          <w:tcPr>
            <w:tcW w:w="3402" w:type="dxa"/>
          </w:tcPr>
          <w:p w:rsidR="00F746DA" w:rsidRPr="00E25EC1" w:rsidRDefault="00F746DA" w:rsidP="00373C95">
            <w:pPr>
              <w:rPr>
                <w:rFonts w:ascii="Times New Roman" w:hAnsi="Times New Roman" w:cs="Times New Roman"/>
                <w:sz w:val="24"/>
                <w:szCs w:val="28"/>
              </w:rPr>
            </w:pPr>
          </w:p>
        </w:tc>
        <w:tc>
          <w:tcPr>
            <w:tcW w:w="3084" w:type="dxa"/>
          </w:tcPr>
          <w:p w:rsidR="00F746DA" w:rsidRPr="00E25EC1" w:rsidRDefault="00F746DA" w:rsidP="00373C95">
            <w:pPr>
              <w:rPr>
                <w:rFonts w:ascii="Times New Roman" w:hAnsi="Times New Roman" w:cs="Times New Roman"/>
                <w:sz w:val="24"/>
                <w:szCs w:val="28"/>
              </w:rPr>
            </w:pP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7.</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Тологонов С.</w:t>
            </w:r>
          </w:p>
        </w:tc>
        <w:tc>
          <w:tcPr>
            <w:tcW w:w="3402"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КНК им. К.Молдоьасанова</w:t>
            </w:r>
          </w:p>
        </w:tc>
        <w:tc>
          <w:tcPr>
            <w:tcW w:w="3084"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КНАТОБ им А.Малдыбаева</w:t>
            </w: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8.</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Шаменов Э.</w:t>
            </w:r>
          </w:p>
        </w:tc>
        <w:tc>
          <w:tcPr>
            <w:tcW w:w="3402"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 xml:space="preserve">КНК им. К.Молдобасанова </w:t>
            </w:r>
          </w:p>
        </w:tc>
        <w:tc>
          <w:tcPr>
            <w:tcW w:w="3084"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КНАТОБ им А.Малдыбаева</w:t>
            </w:r>
          </w:p>
        </w:tc>
      </w:tr>
      <w:tr w:rsidR="00F746DA" w:rsidRPr="00E25EC1" w:rsidTr="00373C95">
        <w:tc>
          <w:tcPr>
            <w:tcW w:w="534" w:type="dxa"/>
          </w:tcPr>
          <w:p w:rsidR="00F746DA" w:rsidRPr="00E25EC1" w:rsidRDefault="00F746DA" w:rsidP="00373C95">
            <w:pPr>
              <w:jc w:val="center"/>
              <w:rPr>
                <w:rFonts w:ascii="Times New Roman" w:hAnsi="Times New Roman" w:cs="Times New Roman"/>
                <w:b/>
                <w:szCs w:val="28"/>
              </w:rPr>
            </w:pPr>
            <w:r w:rsidRPr="00E25EC1">
              <w:rPr>
                <w:rFonts w:ascii="Times New Roman" w:hAnsi="Times New Roman" w:cs="Times New Roman"/>
                <w:b/>
                <w:szCs w:val="28"/>
              </w:rPr>
              <w:t>9.</w:t>
            </w:r>
          </w:p>
        </w:tc>
        <w:tc>
          <w:tcPr>
            <w:tcW w:w="2551" w:type="dxa"/>
          </w:tcPr>
          <w:p w:rsidR="00F746DA" w:rsidRPr="00E25EC1" w:rsidRDefault="00F746DA" w:rsidP="00373C95">
            <w:pPr>
              <w:rPr>
                <w:rFonts w:ascii="Times New Roman" w:hAnsi="Times New Roman" w:cs="Times New Roman"/>
                <w:szCs w:val="28"/>
              </w:rPr>
            </w:pPr>
            <w:r w:rsidRPr="00E25EC1">
              <w:rPr>
                <w:rFonts w:ascii="Times New Roman" w:hAnsi="Times New Roman" w:cs="Times New Roman"/>
                <w:szCs w:val="28"/>
              </w:rPr>
              <w:t>Молдояров Н.</w:t>
            </w:r>
          </w:p>
        </w:tc>
        <w:tc>
          <w:tcPr>
            <w:tcW w:w="3402"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 xml:space="preserve">КНК им. К.Молдобасанова </w:t>
            </w:r>
          </w:p>
        </w:tc>
        <w:tc>
          <w:tcPr>
            <w:tcW w:w="3084" w:type="dxa"/>
          </w:tcPr>
          <w:p w:rsidR="00F746DA" w:rsidRPr="00E25EC1" w:rsidRDefault="00F746DA" w:rsidP="00373C95">
            <w:pPr>
              <w:rPr>
                <w:rFonts w:ascii="Times New Roman" w:hAnsi="Times New Roman" w:cs="Times New Roman"/>
                <w:sz w:val="24"/>
                <w:szCs w:val="28"/>
              </w:rPr>
            </w:pPr>
            <w:r w:rsidRPr="00E25EC1">
              <w:rPr>
                <w:rFonts w:ascii="Times New Roman" w:hAnsi="Times New Roman" w:cs="Times New Roman"/>
                <w:sz w:val="24"/>
                <w:szCs w:val="28"/>
              </w:rPr>
              <w:t>Симфонический оркестр при мэрии</w:t>
            </w:r>
          </w:p>
        </w:tc>
      </w:tr>
    </w:tbl>
    <w:p w:rsidR="00F746DA" w:rsidRDefault="00F746DA" w:rsidP="002B11BE">
      <w:pPr>
        <w:spacing w:after="0" w:line="240" w:lineRule="auto"/>
        <w:jc w:val="both"/>
        <w:rPr>
          <w:rFonts w:ascii="Times New Roman" w:hAnsi="Times New Roman" w:cs="Times New Roman"/>
          <w:b/>
          <w:bCs/>
          <w:sz w:val="24"/>
          <w:szCs w:val="24"/>
        </w:rPr>
      </w:pPr>
    </w:p>
    <w:p w:rsidR="00CD406F" w:rsidRDefault="00CD406F" w:rsidP="001374E7">
      <w:pPr>
        <w:spacing w:after="0" w:line="240" w:lineRule="auto"/>
        <w:ind w:firstLine="708"/>
        <w:jc w:val="both"/>
        <w:rPr>
          <w:rFonts w:ascii="Times New Roman" w:hAnsi="Times New Roman" w:cs="Times New Roman"/>
          <w:sz w:val="24"/>
          <w:szCs w:val="24"/>
        </w:rPr>
      </w:pPr>
      <w:r w:rsidRPr="00CD406F">
        <w:rPr>
          <w:rFonts w:ascii="Times New Roman" w:hAnsi="Times New Roman" w:cs="Times New Roman"/>
          <w:sz w:val="24"/>
          <w:szCs w:val="24"/>
        </w:rPr>
        <w:t>Ежегодная работа по оценке качества образования позволяет руководству КГМУ</w:t>
      </w:r>
      <w:r>
        <w:rPr>
          <w:rFonts w:ascii="Times New Roman" w:hAnsi="Times New Roman" w:cs="Times New Roman"/>
          <w:sz w:val="24"/>
          <w:szCs w:val="24"/>
        </w:rPr>
        <w:t xml:space="preserve"> </w:t>
      </w:r>
      <w:r w:rsidRPr="00CD406F">
        <w:rPr>
          <w:rFonts w:ascii="Times New Roman" w:hAnsi="Times New Roman" w:cs="Times New Roman"/>
          <w:sz w:val="24"/>
          <w:szCs w:val="24"/>
        </w:rPr>
        <w:t>оценить результаты деятельности, выявить достижения, недостатки, их причины, запланировать мероприятия по реализации конкретных целей и задач на последующий учебный год.</w:t>
      </w:r>
    </w:p>
    <w:p w:rsidR="00CD406F" w:rsidRPr="00CD406F" w:rsidRDefault="00CD406F" w:rsidP="00CD406F">
      <w:pPr>
        <w:spacing w:after="0" w:line="240" w:lineRule="auto"/>
        <w:jc w:val="both"/>
        <w:rPr>
          <w:rFonts w:ascii="Times New Roman" w:hAnsi="Times New Roman" w:cs="Times New Roman"/>
          <w:b/>
          <w:sz w:val="24"/>
          <w:szCs w:val="24"/>
        </w:rPr>
      </w:pPr>
      <w:r w:rsidRPr="00CD406F">
        <w:rPr>
          <w:rFonts w:ascii="Times New Roman" w:hAnsi="Times New Roman" w:cs="Times New Roman"/>
          <w:b/>
          <w:sz w:val="24"/>
          <w:szCs w:val="24"/>
        </w:rPr>
        <w:t xml:space="preserve">         В качестве источников данных для оценки качества образования используются:</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образовательная статистика;</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 xml:space="preserve">промежуточная и итоговая аттестация;  </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мониторинговые исследования;</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23AE8">
        <w:rPr>
          <w:rFonts w:ascii="Times New Roman" w:hAnsi="Times New Roman" w:cs="Times New Roman"/>
          <w:sz w:val="24"/>
          <w:szCs w:val="24"/>
          <w:lang w:val="ky-KG"/>
        </w:rPr>
        <w:t xml:space="preserve"> </w:t>
      </w:r>
      <w:r w:rsidRPr="00CD406F">
        <w:rPr>
          <w:rFonts w:ascii="Times New Roman" w:hAnsi="Times New Roman" w:cs="Times New Roman"/>
          <w:sz w:val="24"/>
          <w:szCs w:val="24"/>
        </w:rPr>
        <w:t xml:space="preserve">отчеты </w:t>
      </w:r>
      <w:r w:rsidR="00DE484D">
        <w:rPr>
          <w:rFonts w:ascii="Times New Roman" w:hAnsi="Times New Roman" w:cs="Times New Roman"/>
          <w:sz w:val="24"/>
          <w:szCs w:val="24"/>
        </w:rPr>
        <w:t>сотрудников КГМУ</w:t>
      </w:r>
      <w:r w:rsidRPr="00CD406F">
        <w:rPr>
          <w:rFonts w:ascii="Times New Roman" w:hAnsi="Times New Roman" w:cs="Times New Roman"/>
          <w:sz w:val="24"/>
          <w:szCs w:val="24"/>
        </w:rPr>
        <w:t>.</w:t>
      </w:r>
    </w:p>
    <w:p w:rsidR="00CD406F" w:rsidRPr="00CD406F" w:rsidRDefault="00CD406F" w:rsidP="00F23AE8">
      <w:pPr>
        <w:spacing w:after="0" w:line="240" w:lineRule="auto"/>
        <w:ind w:firstLine="708"/>
        <w:jc w:val="both"/>
        <w:rPr>
          <w:rFonts w:ascii="Times New Roman" w:hAnsi="Times New Roman" w:cs="Times New Roman"/>
          <w:sz w:val="24"/>
          <w:szCs w:val="24"/>
        </w:rPr>
      </w:pPr>
      <w:r w:rsidRPr="00CD406F">
        <w:rPr>
          <w:rFonts w:ascii="Times New Roman" w:hAnsi="Times New Roman" w:cs="Times New Roman"/>
          <w:sz w:val="24"/>
          <w:szCs w:val="24"/>
        </w:rPr>
        <w:t>Методы, используемые в процессе проведения мониторинга:</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анкетирование;</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D406F">
        <w:rPr>
          <w:rFonts w:ascii="Times New Roman" w:hAnsi="Times New Roman" w:cs="Times New Roman"/>
          <w:sz w:val="24"/>
          <w:szCs w:val="24"/>
        </w:rPr>
        <w:t>педагогическое наблюдение;</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w:t>
      </w:r>
      <w:r w:rsidRPr="00CD406F">
        <w:rPr>
          <w:rFonts w:ascii="Times New Roman" w:hAnsi="Times New Roman" w:cs="Times New Roman"/>
          <w:sz w:val="24"/>
          <w:szCs w:val="24"/>
        </w:rPr>
        <w:t xml:space="preserve">бор данных, их хранение </w:t>
      </w:r>
    </w:p>
    <w:p w:rsidR="00CD406F" w:rsidRP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о</w:t>
      </w:r>
      <w:r w:rsidRPr="00CD406F">
        <w:rPr>
          <w:rFonts w:ascii="Times New Roman" w:hAnsi="Times New Roman" w:cs="Times New Roman"/>
          <w:sz w:val="24"/>
          <w:szCs w:val="24"/>
        </w:rPr>
        <w:t>бработка и анализ полученных данных.</w:t>
      </w:r>
    </w:p>
    <w:p w:rsidR="00CD406F" w:rsidRDefault="00CD406F" w:rsidP="00F23A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р</w:t>
      </w:r>
      <w:r w:rsidRPr="00CD406F">
        <w:rPr>
          <w:rFonts w:ascii="Times New Roman" w:hAnsi="Times New Roman" w:cs="Times New Roman"/>
          <w:sz w:val="24"/>
          <w:szCs w:val="24"/>
        </w:rPr>
        <w:t>аспространение информации участникам образовательного процесса</w:t>
      </w:r>
    </w:p>
    <w:p w:rsidR="00CD406F" w:rsidRPr="00806EDE" w:rsidRDefault="00CD406F" w:rsidP="00CD3A3B">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w:t>
      </w:r>
      <w:r w:rsidR="00806EDE" w:rsidRPr="00806EDE">
        <w:rPr>
          <w:rFonts w:ascii="Times New Roman" w:hAnsi="Times New Roman" w:cs="Times New Roman"/>
          <w:i/>
          <w:iCs/>
          <w:sz w:val="24"/>
          <w:szCs w:val="24"/>
        </w:rPr>
        <w:t>5</w:t>
      </w:r>
      <w:bookmarkStart w:id="13" w:name="_Hlk167356957"/>
      <w:r w:rsidRPr="00806EDE">
        <w:rPr>
          <w:rFonts w:ascii="Times New Roman" w:hAnsi="Times New Roman" w:cs="Times New Roman"/>
          <w:i/>
          <w:iCs/>
          <w:sz w:val="24"/>
          <w:szCs w:val="24"/>
        </w:rPr>
        <w:t>. Копии анкет студентов.</w:t>
      </w:r>
      <w:bookmarkEnd w:id="13"/>
    </w:p>
    <w:p w:rsidR="00130060" w:rsidRPr="00862215" w:rsidRDefault="00130060" w:rsidP="00CD406F">
      <w:pPr>
        <w:spacing w:after="0" w:line="240" w:lineRule="auto"/>
        <w:jc w:val="both"/>
        <w:rPr>
          <w:rFonts w:ascii="Times New Roman" w:hAnsi="Times New Roman" w:cs="Times New Roman"/>
          <w:b/>
          <w:sz w:val="24"/>
          <w:szCs w:val="24"/>
        </w:rPr>
      </w:pPr>
      <w:r w:rsidRPr="00862215">
        <w:rPr>
          <w:rFonts w:ascii="Times New Roman" w:hAnsi="Times New Roman" w:cs="Times New Roman"/>
          <w:b/>
          <w:sz w:val="24"/>
          <w:szCs w:val="24"/>
        </w:rPr>
        <w:t>Критерий выполняется</w:t>
      </w:r>
    </w:p>
    <w:p w:rsidR="00F23AE8" w:rsidRDefault="00CD3A3B" w:rsidP="00CD406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 </w:t>
      </w:r>
    </w:p>
    <w:p w:rsidR="00CD406F" w:rsidRDefault="00CD406F" w:rsidP="00CD406F">
      <w:pPr>
        <w:spacing w:after="0" w:line="240" w:lineRule="auto"/>
        <w:jc w:val="both"/>
        <w:rPr>
          <w:rFonts w:ascii="Times New Roman" w:hAnsi="Times New Roman" w:cs="Times New Roman"/>
          <w:b/>
          <w:sz w:val="24"/>
          <w:szCs w:val="24"/>
        </w:rPr>
      </w:pPr>
      <w:r w:rsidRPr="00CD406F">
        <w:rPr>
          <w:rFonts w:ascii="Times New Roman" w:hAnsi="Times New Roman" w:cs="Times New Roman"/>
          <w:b/>
          <w:sz w:val="24"/>
          <w:szCs w:val="24"/>
        </w:rPr>
        <w:t xml:space="preserve">         Критерий 1.3. Участие руководства, сотрудников, студентов образовательной</w:t>
      </w:r>
      <w:r w:rsidR="00CD3A3B">
        <w:rPr>
          <w:rFonts w:ascii="Times New Roman" w:hAnsi="Times New Roman" w:cs="Times New Roman"/>
          <w:b/>
          <w:sz w:val="24"/>
          <w:szCs w:val="24"/>
          <w:lang w:val="ky-KG"/>
        </w:rPr>
        <w:t xml:space="preserve"> </w:t>
      </w:r>
      <w:r w:rsidRPr="00CD406F">
        <w:rPr>
          <w:rFonts w:ascii="Times New Roman" w:hAnsi="Times New Roman" w:cs="Times New Roman"/>
          <w:b/>
          <w:sz w:val="24"/>
          <w:szCs w:val="24"/>
        </w:rPr>
        <w:t>организации и заинтересованных сторон в реализации</w:t>
      </w:r>
      <w:r>
        <w:rPr>
          <w:rFonts w:ascii="Times New Roman" w:hAnsi="Times New Roman" w:cs="Times New Roman"/>
          <w:b/>
          <w:sz w:val="24"/>
          <w:szCs w:val="24"/>
        </w:rPr>
        <w:t xml:space="preserve">, контроле и пересмотре системы </w:t>
      </w:r>
      <w:r w:rsidRPr="00CD406F">
        <w:rPr>
          <w:rFonts w:ascii="Times New Roman" w:hAnsi="Times New Roman" w:cs="Times New Roman"/>
          <w:b/>
          <w:sz w:val="24"/>
          <w:szCs w:val="24"/>
        </w:rPr>
        <w:t>обеспечения качества образования.</w:t>
      </w:r>
    </w:p>
    <w:p w:rsidR="00130060" w:rsidRPr="00130060" w:rsidRDefault="00130060" w:rsidP="001300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 xml:space="preserve">В КГМУ реализуется комплексная система организационно - управленческого взаимодействия всех структурных подразделений по совершенствованию образовательного процесса и реализации задач, поставленных государством и обществом. </w:t>
      </w:r>
      <w:r>
        <w:rPr>
          <w:rFonts w:ascii="Times New Roman" w:hAnsi="Times New Roman" w:cs="Times New Roman"/>
          <w:sz w:val="24"/>
          <w:szCs w:val="24"/>
        </w:rPr>
        <w:t xml:space="preserve">         </w:t>
      </w:r>
    </w:p>
    <w:p w:rsidR="00130060" w:rsidRPr="00130060" w:rsidRDefault="00130060" w:rsidP="00130060">
      <w:pPr>
        <w:spacing w:after="0" w:line="240" w:lineRule="auto"/>
        <w:jc w:val="both"/>
        <w:rPr>
          <w:rFonts w:ascii="Times New Roman" w:hAnsi="Times New Roman" w:cs="Times New Roman"/>
          <w:sz w:val="24"/>
          <w:szCs w:val="24"/>
        </w:rPr>
      </w:pPr>
      <w:r w:rsidRPr="00130060">
        <w:rPr>
          <w:rFonts w:ascii="Times New Roman" w:hAnsi="Times New Roman" w:cs="Times New Roman"/>
          <w:sz w:val="24"/>
          <w:szCs w:val="24"/>
        </w:rPr>
        <w:t xml:space="preserve">         Каждое структурное подразделение ежегодно планирует свою работу в соответствии с направлениями и задачами</w:t>
      </w:r>
      <w:r>
        <w:rPr>
          <w:rFonts w:ascii="Times New Roman" w:hAnsi="Times New Roman" w:cs="Times New Roman"/>
          <w:sz w:val="24"/>
          <w:szCs w:val="24"/>
        </w:rPr>
        <w:t>, миссией и стратегией развития КГМУ</w:t>
      </w:r>
      <w:r w:rsidRPr="00130060">
        <w:rPr>
          <w:rFonts w:ascii="Times New Roman" w:hAnsi="Times New Roman" w:cs="Times New Roman"/>
          <w:sz w:val="24"/>
          <w:szCs w:val="24"/>
        </w:rPr>
        <w:t>. Своевременное и четкое планирование работы всех структурных подразделений КГМУ, систематический контроль за реализацией планов способствует мобилизации коллектива на выполнение главной задачи – совершенствование содержания и уровня образовательного процесса.</w:t>
      </w:r>
    </w:p>
    <w:p w:rsidR="00130060" w:rsidRPr="00130060" w:rsidRDefault="00130060" w:rsidP="00130060">
      <w:pPr>
        <w:spacing w:after="0" w:line="240" w:lineRule="auto"/>
        <w:jc w:val="both"/>
        <w:rPr>
          <w:rFonts w:ascii="Times New Roman" w:hAnsi="Times New Roman" w:cs="Times New Roman"/>
          <w:sz w:val="24"/>
          <w:szCs w:val="24"/>
        </w:rPr>
      </w:pPr>
      <w:r w:rsidRPr="00130060">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130060">
        <w:rPr>
          <w:rFonts w:ascii="Times New Roman" w:hAnsi="Times New Roman" w:cs="Times New Roman"/>
          <w:sz w:val="24"/>
          <w:szCs w:val="24"/>
        </w:rPr>
        <w:t xml:space="preserve"> </w:t>
      </w:r>
      <w:r>
        <w:rPr>
          <w:rFonts w:ascii="Times New Roman" w:hAnsi="Times New Roman" w:cs="Times New Roman"/>
          <w:sz w:val="24"/>
          <w:szCs w:val="24"/>
        </w:rPr>
        <w:t xml:space="preserve"> Качественная </w:t>
      </w:r>
      <w:r w:rsidRPr="00130060">
        <w:rPr>
          <w:rFonts w:ascii="Times New Roman" w:hAnsi="Times New Roman" w:cs="Times New Roman"/>
          <w:sz w:val="24"/>
          <w:szCs w:val="24"/>
        </w:rPr>
        <w:t>реализация стратегии К</w:t>
      </w:r>
      <w:r>
        <w:rPr>
          <w:rFonts w:ascii="Times New Roman" w:hAnsi="Times New Roman" w:cs="Times New Roman"/>
          <w:sz w:val="24"/>
          <w:szCs w:val="24"/>
        </w:rPr>
        <w:t>ГМУ</w:t>
      </w:r>
      <w:r w:rsidRPr="00130060">
        <w:rPr>
          <w:rFonts w:ascii="Times New Roman" w:hAnsi="Times New Roman" w:cs="Times New Roman"/>
          <w:sz w:val="24"/>
          <w:szCs w:val="24"/>
        </w:rPr>
        <w:t xml:space="preserve"> является результатом совместных усилий всех заинтересованных</w:t>
      </w:r>
      <w:r>
        <w:rPr>
          <w:rFonts w:ascii="Times New Roman" w:hAnsi="Times New Roman" w:cs="Times New Roman"/>
          <w:sz w:val="24"/>
          <w:szCs w:val="24"/>
        </w:rPr>
        <w:t xml:space="preserve"> </w:t>
      </w:r>
      <w:r w:rsidRPr="00130060">
        <w:rPr>
          <w:rFonts w:ascii="Times New Roman" w:hAnsi="Times New Roman" w:cs="Times New Roman"/>
          <w:sz w:val="24"/>
          <w:szCs w:val="24"/>
        </w:rPr>
        <w:t>в качестве образования сторон.</w:t>
      </w:r>
    </w:p>
    <w:p w:rsidR="00130060" w:rsidRPr="00130060" w:rsidRDefault="00130060" w:rsidP="0013006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130060">
        <w:rPr>
          <w:rFonts w:ascii="Times New Roman" w:hAnsi="Times New Roman" w:cs="Times New Roman"/>
          <w:b/>
          <w:sz w:val="24"/>
          <w:szCs w:val="24"/>
        </w:rPr>
        <w:t>В качестве заинтересованных сторон КГМУ рассматривает:</w:t>
      </w:r>
    </w:p>
    <w:p w:rsid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потребителей, работодателей;</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обучающихся и их родителей;</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учредителей;</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органы государственного управления образованием;</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поставщиков контингента (</w:t>
      </w:r>
      <w:r>
        <w:rPr>
          <w:rFonts w:ascii="Times New Roman" w:hAnsi="Times New Roman" w:cs="Times New Roman"/>
          <w:sz w:val="24"/>
          <w:szCs w:val="24"/>
        </w:rPr>
        <w:t>ДМШ, ДШИ</w:t>
      </w:r>
      <w:r w:rsidRPr="00130060">
        <w:rPr>
          <w:rFonts w:ascii="Times New Roman" w:hAnsi="Times New Roman" w:cs="Times New Roman"/>
          <w:sz w:val="24"/>
          <w:szCs w:val="24"/>
        </w:rPr>
        <w:t>);</w:t>
      </w:r>
    </w:p>
    <w:p w:rsidR="00130060" w:rsidRPr="00130060" w:rsidRDefault="00130060" w:rsidP="003A17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30060">
        <w:rPr>
          <w:rFonts w:ascii="Times New Roman" w:hAnsi="Times New Roman" w:cs="Times New Roman"/>
          <w:sz w:val="24"/>
          <w:szCs w:val="24"/>
        </w:rPr>
        <w:t>персонал</w:t>
      </w:r>
      <w:r>
        <w:rPr>
          <w:rFonts w:ascii="Times New Roman" w:hAnsi="Times New Roman" w:cs="Times New Roman"/>
          <w:sz w:val="24"/>
          <w:szCs w:val="24"/>
        </w:rPr>
        <w:t xml:space="preserve"> КГМУ</w:t>
      </w:r>
      <w:r w:rsidRPr="00130060">
        <w:rPr>
          <w:rFonts w:ascii="Times New Roman" w:hAnsi="Times New Roman" w:cs="Times New Roman"/>
          <w:sz w:val="24"/>
          <w:szCs w:val="24"/>
        </w:rPr>
        <w:t xml:space="preserve"> (</w:t>
      </w:r>
      <w:r>
        <w:rPr>
          <w:rFonts w:ascii="Times New Roman" w:hAnsi="Times New Roman" w:cs="Times New Roman"/>
          <w:sz w:val="24"/>
          <w:szCs w:val="24"/>
        </w:rPr>
        <w:t xml:space="preserve">ПС, </w:t>
      </w:r>
      <w:r w:rsidRPr="00130060">
        <w:rPr>
          <w:rFonts w:ascii="Times New Roman" w:hAnsi="Times New Roman" w:cs="Times New Roman"/>
          <w:sz w:val="24"/>
          <w:szCs w:val="24"/>
        </w:rPr>
        <w:t>сотрудники);</w:t>
      </w:r>
    </w:p>
    <w:p w:rsidR="00CD406F" w:rsidRPr="003A17A9" w:rsidRDefault="00130060" w:rsidP="003A17A9">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130060">
        <w:rPr>
          <w:rFonts w:ascii="Times New Roman" w:hAnsi="Times New Roman" w:cs="Times New Roman"/>
          <w:sz w:val="24"/>
          <w:szCs w:val="24"/>
        </w:rPr>
        <w:t>общество, общественные организации и др</w:t>
      </w:r>
      <w:r>
        <w:rPr>
          <w:rFonts w:ascii="Times New Roman" w:hAnsi="Times New Roman" w:cs="Times New Roman"/>
          <w:sz w:val="24"/>
          <w:szCs w:val="24"/>
        </w:rPr>
        <w:t>.</w:t>
      </w:r>
      <w:r w:rsidR="003A17A9">
        <w:rPr>
          <w:rFonts w:ascii="Times New Roman" w:hAnsi="Times New Roman" w:cs="Times New Roman"/>
          <w:sz w:val="24"/>
          <w:szCs w:val="24"/>
          <w:lang w:val="ky-KG"/>
        </w:rPr>
        <w:t xml:space="preserve"> </w:t>
      </w:r>
    </w:p>
    <w:p w:rsidR="002F69A6" w:rsidRP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Единоличным исполнительным органом КГМУ является директор, который осуществляет текущее руководство деятельностью училища. </w:t>
      </w:r>
    </w:p>
    <w:p w:rsidR="002F69A6" w:rsidRPr="00806EDE" w:rsidRDefault="002F69A6" w:rsidP="00D67506">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w:t>
      </w:r>
      <w:r w:rsidR="00806EDE" w:rsidRPr="00806EDE">
        <w:rPr>
          <w:rFonts w:ascii="Times New Roman" w:hAnsi="Times New Roman" w:cs="Times New Roman"/>
          <w:i/>
          <w:iCs/>
          <w:sz w:val="24"/>
          <w:szCs w:val="24"/>
        </w:rPr>
        <w:t>6</w:t>
      </w:r>
      <w:r w:rsidRPr="00806EDE">
        <w:rPr>
          <w:rFonts w:ascii="Times New Roman" w:hAnsi="Times New Roman" w:cs="Times New Roman"/>
          <w:i/>
          <w:iCs/>
          <w:sz w:val="24"/>
          <w:szCs w:val="24"/>
        </w:rPr>
        <w:t xml:space="preserve">.  </w:t>
      </w:r>
      <w:bookmarkStart w:id="14" w:name="_Hlk167357116"/>
      <w:r w:rsidRPr="00806EDE">
        <w:rPr>
          <w:rFonts w:ascii="Times New Roman" w:hAnsi="Times New Roman" w:cs="Times New Roman"/>
          <w:i/>
          <w:iCs/>
          <w:sz w:val="24"/>
          <w:szCs w:val="24"/>
        </w:rPr>
        <w:t>Копия плана Педагогического совета на учебный год</w:t>
      </w:r>
      <w:bookmarkEnd w:id="14"/>
    </w:p>
    <w:p w:rsidR="002F69A6" w:rsidRPr="00806EDE" w:rsidRDefault="002F69A6" w:rsidP="00D67506">
      <w:pPr>
        <w:spacing w:after="0" w:line="240" w:lineRule="auto"/>
        <w:ind w:firstLine="708"/>
        <w:jc w:val="both"/>
        <w:rPr>
          <w:rFonts w:ascii="Times New Roman" w:hAnsi="Times New Roman" w:cs="Times New Roman"/>
          <w:i/>
          <w:iCs/>
          <w:sz w:val="24"/>
          <w:szCs w:val="24"/>
        </w:rPr>
      </w:pPr>
      <w:r w:rsidRPr="00806EDE">
        <w:rPr>
          <w:rFonts w:ascii="Times New Roman" w:hAnsi="Times New Roman" w:cs="Times New Roman"/>
          <w:i/>
          <w:iCs/>
          <w:sz w:val="24"/>
          <w:szCs w:val="24"/>
        </w:rPr>
        <w:t xml:space="preserve">Приложение </w:t>
      </w:r>
      <w:r w:rsidR="00806EDE" w:rsidRPr="00806EDE">
        <w:rPr>
          <w:rFonts w:ascii="Times New Roman" w:hAnsi="Times New Roman" w:cs="Times New Roman"/>
          <w:i/>
          <w:iCs/>
          <w:sz w:val="24"/>
          <w:szCs w:val="24"/>
        </w:rPr>
        <w:t>7</w:t>
      </w:r>
      <w:r w:rsidRPr="00806EDE">
        <w:rPr>
          <w:rFonts w:ascii="Times New Roman" w:hAnsi="Times New Roman" w:cs="Times New Roman"/>
          <w:i/>
          <w:iCs/>
          <w:sz w:val="24"/>
          <w:szCs w:val="24"/>
        </w:rPr>
        <w:t xml:space="preserve">. </w:t>
      </w:r>
      <w:bookmarkStart w:id="15" w:name="_Hlk167357126"/>
      <w:r w:rsidRPr="00806EDE">
        <w:rPr>
          <w:rFonts w:ascii="Times New Roman" w:hAnsi="Times New Roman" w:cs="Times New Roman"/>
          <w:i/>
          <w:iCs/>
          <w:sz w:val="24"/>
          <w:szCs w:val="24"/>
        </w:rPr>
        <w:t>Копия плана работы Методического совета КГМУ на учебный год</w:t>
      </w:r>
      <w:bookmarkEnd w:id="15"/>
    </w:p>
    <w:p w:rsidR="002F69A6" w:rsidRDefault="002F69A6" w:rsidP="002F69A6">
      <w:pPr>
        <w:spacing w:after="0" w:line="240" w:lineRule="auto"/>
        <w:jc w:val="both"/>
        <w:rPr>
          <w:rFonts w:ascii="Times New Roman" w:hAnsi="Times New Roman" w:cs="Times New Roman"/>
          <w:sz w:val="24"/>
          <w:szCs w:val="24"/>
        </w:rPr>
      </w:pPr>
    </w:p>
    <w:p w:rsidR="002F69A6" w:rsidRP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w:t>
      </w:r>
      <w:r w:rsidRPr="002F69A6">
        <w:rPr>
          <w:rFonts w:ascii="Times New Roman" w:hAnsi="Times New Roman" w:cs="Times New Roman"/>
          <w:b/>
          <w:sz w:val="24"/>
          <w:szCs w:val="24"/>
        </w:rPr>
        <w:t>Учебно-методическая работа</w:t>
      </w:r>
      <w:r w:rsidRPr="002F69A6">
        <w:rPr>
          <w:rFonts w:ascii="Times New Roman" w:hAnsi="Times New Roman" w:cs="Times New Roman"/>
          <w:sz w:val="24"/>
          <w:szCs w:val="24"/>
        </w:rPr>
        <w:t xml:space="preserve"> является важной составляющей деятельности образовательного учреждения СПО. Ее содержание определяется целями и задачами работы КГМУ, особенностями его развития и образовательной политикой Государства.</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Методическая деятельность в КГМУ организована через работу председателей цикловых комиссий, заведующих отделениями, которые определяют основные направления и формы методической работы.</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w:t>
      </w:r>
      <w:r w:rsidRPr="002F69A6">
        <w:rPr>
          <w:rFonts w:ascii="Times New Roman" w:hAnsi="Times New Roman" w:cs="Times New Roman"/>
          <w:b/>
          <w:sz w:val="24"/>
          <w:szCs w:val="24"/>
        </w:rPr>
        <w:t>Председатели цикловых комиссий</w:t>
      </w:r>
      <w:r w:rsidRPr="002F69A6">
        <w:rPr>
          <w:rFonts w:ascii="Times New Roman" w:hAnsi="Times New Roman" w:cs="Times New Roman"/>
          <w:sz w:val="24"/>
          <w:szCs w:val="24"/>
        </w:rPr>
        <w:t xml:space="preserve"> и заведующие отделениями - это объединения преподавателей нескольких смежных учебных дисциплин по специальности. Они созданы для учебно-программного, учебно-методического и воспитательного обеспечения освоения учебных дисциплин по специальностям, а также для совершенствования методического и профессионального мастерства преподавателей.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В рамках работы председатели цикловых комиссий и заведующие отделениями ежемесячно обсуждаются вопросы, касающиеся оптимизации учебного процесса, совершенствования методической базы, новинок в сфере образования. </w:t>
      </w:r>
    </w:p>
    <w:p w:rsidR="002F69A6" w:rsidRPr="006C3BF2" w:rsidRDefault="002F69A6" w:rsidP="002F69A6">
      <w:pPr>
        <w:spacing w:after="0" w:line="240" w:lineRule="auto"/>
        <w:jc w:val="both"/>
        <w:rPr>
          <w:rFonts w:ascii="Times New Roman" w:hAnsi="Times New Roman" w:cs="Times New Roman"/>
          <w:sz w:val="24"/>
          <w:szCs w:val="24"/>
          <w:lang w:val="ky-KG"/>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Председатели цикловых комиссий и заведующие отделениями постоянно работают над совершенствованием учебно-воспитательного, учебно-методического процессов; повышением качества обучения и профессиональной подготовки обучающихся в соответствии с требованиями ГОС СПО. Во взаимосвязи с единой методической темой решают и другие педагогические проблемы: личностно-ориентированное обучение и воспитание студентов, совершенствование качества обучения и профессиональной подготовки через использование инновационных педагогических технологий, информатизацию и компьютеризацию учебного процесса, мониторинг качества обучения и профессиональной подготовки.</w:t>
      </w:r>
      <w:r w:rsidR="006C3BF2">
        <w:rPr>
          <w:rFonts w:ascii="Times New Roman" w:hAnsi="Times New Roman" w:cs="Times New Roman"/>
          <w:sz w:val="24"/>
          <w:szCs w:val="24"/>
          <w:lang w:val="ky-KG"/>
        </w:rPr>
        <w:t xml:space="preserve">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В целях обеспечения качества организации образовательного процесса в училище ведется </w:t>
      </w:r>
      <w:r w:rsidRPr="002F69A6">
        <w:rPr>
          <w:rFonts w:ascii="Times New Roman" w:hAnsi="Times New Roman" w:cs="Times New Roman"/>
          <w:b/>
          <w:sz w:val="24"/>
          <w:szCs w:val="24"/>
        </w:rPr>
        <w:t>работа</w:t>
      </w:r>
      <w:r w:rsidRPr="002F69A6">
        <w:rPr>
          <w:rFonts w:ascii="Times New Roman" w:hAnsi="Times New Roman" w:cs="Times New Roman"/>
          <w:sz w:val="24"/>
          <w:szCs w:val="24"/>
        </w:rPr>
        <w:t xml:space="preserve"> </w:t>
      </w:r>
      <w:r w:rsidRPr="002F69A6">
        <w:rPr>
          <w:rFonts w:ascii="Times New Roman" w:hAnsi="Times New Roman" w:cs="Times New Roman"/>
          <w:b/>
          <w:sz w:val="24"/>
          <w:szCs w:val="24"/>
        </w:rPr>
        <w:t>классных руководителей</w:t>
      </w:r>
      <w:r w:rsidRPr="002F69A6">
        <w:rPr>
          <w:rFonts w:ascii="Times New Roman" w:hAnsi="Times New Roman" w:cs="Times New Roman"/>
          <w:sz w:val="24"/>
          <w:szCs w:val="24"/>
        </w:rPr>
        <w:t xml:space="preserve"> со студентами.</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В процессе обучения студента в КГМУ возникает немало проблем, начиная с процесса его адаптации к новым условиям организации образовательного процесса в училище, построения взаимоотношений с одногруппниками, преподавателями и руководством, до момента его успешного окончания. Ключевой фигурой в этом процессе является классный руководитель, который ведет воспитательную работу, контроль над успеваемостью и посещением занятий студента, проводит родительские собрания, оказывает содействие в ходе участия в различных мероприятиях, обеспечивает поддержку и создает благоприятный психологический климат в студенческой группе. Для решений вопросов, связанных со студентами и учебно-воспитательным процессом, проводятся классные часы по расписанию и внеурочные мероприятия, лекции-беседы со студентами, с привлечением курирующего врача студенческой поликлиники и инспектора по делам несовершеннолетних Первомайского района и ведутся классные журналы, в которых </w:t>
      </w:r>
      <w:r w:rsidRPr="002F69A6">
        <w:rPr>
          <w:rFonts w:ascii="Times New Roman" w:hAnsi="Times New Roman" w:cs="Times New Roman"/>
          <w:sz w:val="24"/>
          <w:szCs w:val="24"/>
        </w:rPr>
        <w:lastRenderedPageBreak/>
        <w:t>фиксируются проделанная работа классных руководителей.</w:t>
      </w:r>
      <w:r w:rsidR="00F206CC">
        <w:rPr>
          <w:rFonts w:ascii="Times New Roman" w:hAnsi="Times New Roman" w:cs="Times New Roman"/>
          <w:sz w:val="24"/>
          <w:szCs w:val="24"/>
        </w:rPr>
        <w:t xml:space="preserve"> </w:t>
      </w:r>
      <w:r w:rsidR="00F206CC" w:rsidRPr="008C0646">
        <w:rPr>
          <w:rFonts w:ascii="Times New Roman" w:hAnsi="Times New Roman" w:cs="Times New Roman"/>
          <w:sz w:val="24"/>
          <w:szCs w:val="24"/>
        </w:rPr>
        <w:t xml:space="preserve">Положение </w:t>
      </w:r>
      <w:r w:rsidR="00F206CC" w:rsidRPr="008C0646">
        <w:rPr>
          <w:rFonts w:ascii="Times New Roman" w:hAnsi="Times New Roman" w:cs="Times New Roman"/>
          <w:iCs/>
          <w:sz w:val="24"/>
          <w:szCs w:val="24"/>
        </w:rPr>
        <w:t>«О классном руководстве»</w:t>
      </w:r>
      <w:r w:rsidR="00F206CC" w:rsidRPr="008C0646">
        <w:rPr>
          <w:rFonts w:ascii="Times New Roman" w:hAnsi="Times New Roman" w:cs="Times New Roman"/>
          <w:iCs/>
          <w:sz w:val="24"/>
          <w:szCs w:val="24"/>
          <w:lang w:val="ky-KG"/>
        </w:rPr>
        <w:t xml:space="preserve"> было утверждено</w:t>
      </w:r>
      <w:r w:rsidR="00F206CC">
        <w:rPr>
          <w:rFonts w:ascii="Times New Roman" w:hAnsi="Times New Roman" w:cs="Times New Roman"/>
          <w:iCs/>
          <w:sz w:val="24"/>
          <w:szCs w:val="24"/>
          <w:lang w:val="ky-KG"/>
        </w:rPr>
        <w:t xml:space="preserve"> </w:t>
      </w:r>
      <w:r w:rsidR="00F206CC" w:rsidRPr="001C4777">
        <w:rPr>
          <w:rFonts w:ascii="Times New Roman" w:hAnsi="Times New Roman" w:cs="Times New Roman"/>
          <w:sz w:val="24"/>
          <w:szCs w:val="24"/>
          <w:lang w:val="ky-KG"/>
        </w:rPr>
        <w:t>Протоколом ПС № 2 от 08.09.2023</w:t>
      </w:r>
      <w:r w:rsidR="00F206CC">
        <w:rPr>
          <w:rFonts w:ascii="Times New Roman" w:hAnsi="Times New Roman" w:cs="Times New Roman"/>
          <w:sz w:val="24"/>
          <w:szCs w:val="24"/>
          <w:lang w:val="ky-KG"/>
        </w:rPr>
        <w:t>г.</w:t>
      </w:r>
      <w:r w:rsidR="00F206CC" w:rsidRPr="001C4777">
        <w:rPr>
          <w:rFonts w:ascii="Times New Roman" w:hAnsi="Times New Roman" w:cs="Times New Roman"/>
          <w:sz w:val="24"/>
          <w:szCs w:val="24"/>
        </w:rPr>
        <w:t xml:space="preserve">    </w:t>
      </w:r>
    </w:p>
    <w:p w:rsidR="002F69A6" w:rsidRPr="00D04974" w:rsidRDefault="002F69A6" w:rsidP="002F69A6">
      <w:pPr>
        <w:spacing w:after="0" w:line="240" w:lineRule="auto"/>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 xml:space="preserve">      Приложение </w:t>
      </w:r>
      <w:r w:rsidR="00D53F72" w:rsidRPr="00D53F72">
        <w:rPr>
          <w:rFonts w:ascii="Times New Roman" w:hAnsi="Times New Roman" w:cs="Times New Roman"/>
          <w:i/>
          <w:iCs/>
          <w:sz w:val="24"/>
          <w:szCs w:val="24"/>
        </w:rPr>
        <w:t>8</w:t>
      </w:r>
      <w:r w:rsidRPr="00D53F72">
        <w:rPr>
          <w:rFonts w:ascii="Times New Roman" w:hAnsi="Times New Roman" w:cs="Times New Roman"/>
          <w:i/>
          <w:iCs/>
          <w:sz w:val="24"/>
          <w:szCs w:val="24"/>
        </w:rPr>
        <w:t xml:space="preserve">. </w:t>
      </w:r>
      <w:bookmarkStart w:id="16" w:name="_Hlk167357240"/>
      <w:r w:rsidRPr="00D53F72">
        <w:rPr>
          <w:rFonts w:ascii="Times New Roman" w:hAnsi="Times New Roman" w:cs="Times New Roman"/>
          <w:i/>
          <w:iCs/>
          <w:sz w:val="24"/>
          <w:szCs w:val="24"/>
        </w:rPr>
        <w:t>Копия положения «О классном руководстве»</w:t>
      </w:r>
      <w:bookmarkEnd w:id="16"/>
      <w:r w:rsidR="00D04974">
        <w:rPr>
          <w:rFonts w:ascii="Times New Roman" w:hAnsi="Times New Roman" w:cs="Times New Roman"/>
          <w:i/>
          <w:iCs/>
          <w:sz w:val="24"/>
          <w:szCs w:val="24"/>
          <w:lang w:val="ky-KG"/>
        </w:rPr>
        <w:t>.</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p>
    <w:p w:rsidR="00F206CC" w:rsidRPr="006C3BF2" w:rsidRDefault="002F69A6" w:rsidP="00F206CC">
      <w:pPr>
        <w:spacing w:after="0" w:line="240" w:lineRule="auto"/>
        <w:jc w:val="both"/>
        <w:rPr>
          <w:rFonts w:ascii="Times New Roman" w:hAnsi="Times New Roman" w:cs="Times New Roman"/>
          <w:sz w:val="24"/>
          <w:szCs w:val="24"/>
          <w:lang w:val="ky-KG"/>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Для осуществления контроля качества и повышения уровня культурно-массовых мероприятий </w:t>
      </w:r>
      <w:r w:rsidR="00F206CC" w:rsidRPr="002F69A6">
        <w:rPr>
          <w:rFonts w:ascii="Times New Roman" w:hAnsi="Times New Roman" w:cs="Times New Roman"/>
          <w:sz w:val="24"/>
          <w:szCs w:val="24"/>
        </w:rPr>
        <w:t>был</w:t>
      </w:r>
      <w:r w:rsidR="00F206CC">
        <w:rPr>
          <w:rFonts w:ascii="Times New Roman" w:hAnsi="Times New Roman" w:cs="Times New Roman"/>
          <w:sz w:val="24"/>
          <w:szCs w:val="24"/>
        </w:rPr>
        <w:t>о</w:t>
      </w:r>
      <w:r w:rsidR="00F206CC" w:rsidRPr="002F69A6">
        <w:rPr>
          <w:rFonts w:ascii="Times New Roman" w:hAnsi="Times New Roman" w:cs="Times New Roman"/>
          <w:sz w:val="24"/>
          <w:szCs w:val="24"/>
        </w:rPr>
        <w:t xml:space="preserve"> разработан</w:t>
      </w:r>
      <w:r w:rsidR="00F206CC">
        <w:rPr>
          <w:rFonts w:ascii="Times New Roman" w:hAnsi="Times New Roman" w:cs="Times New Roman"/>
          <w:sz w:val="24"/>
          <w:szCs w:val="24"/>
        </w:rPr>
        <w:t>о</w:t>
      </w:r>
      <w:r w:rsidR="00F206CC" w:rsidRPr="002F69A6">
        <w:rPr>
          <w:rFonts w:ascii="Times New Roman" w:hAnsi="Times New Roman" w:cs="Times New Roman"/>
          <w:sz w:val="24"/>
          <w:szCs w:val="24"/>
        </w:rPr>
        <w:t xml:space="preserve"> и утвержден</w:t>
      </w:r>
      <w:r w:rsidR="00F206CC">
        <w:rPr>
          <w:rFonts w:ascii="Times New Roman" w:hAnsi="Times New Roman" w:cs="Times New Roman"/>
          <w:sz w:val="24"/>
          <w:szCs w:val="24"/>
        </w:rPr>
        <w:t xml:space="preserve">о </w:t>
      </w:r>
      <w:r w:rsidR="00F206CC" w:rsidRPr="002F69A6">
        <w:rPr>
          <w:rFonts w:ascii="Times New Roman" w:hAnsi="Times New Roman" w:cs="Times New Roman"/>
          <w:sz w:val="24"/>
          <w:szCs w:val="24"/>
        </w:rPr>
        <w:t xml:space="preserve">Педагогическим советом КГМУ </w:t>
      </w:r>
      <w:r w:rsidR="00F206CC">
        <w:rPr>
          <w:rFonts w:ascii="Times New Roman" w:hAnsi="Times New Roman" w:cs="Times New Roman"/>
          <w:i/>
          <w:iCs/>
          <w:sz w:val="24"/>
          <w:szCs w:val="24"/>
          <w:lang w:val="ky-KG"/>
        </w:rPr>
        <w:t xml:space="preserve">Протоколом ПС № 2 от 08.09.2023г </w:t>
      </w:r>
      <w:r w:rsidR="00F206CC" w:rsidRPr="002F69A6">
        <w:rPr>
          <w:rFonts w:ascii="Times New Roman" w:hAnsi="Times New Roman" w:cs="Times New Roman"/>
          <w:sz w:val="24"/>
          <w:szCs w:val="24"/>
        </w:rPr>
        <w:t xml:space="preserve"> «Положение о художественном совете»</w:t>
      </w:r>
      <w:r w:rsidR="00F206CC">
        <w:rPr>
          <w:rFonts w:ascii="Times New Roman" w:hAnsi="Times New Roman" w:cs="Times New Roman"/>
          <w:sz w:val="24"/>
          <w:szCs w:val="24"/>
          <w:lang w:val="ky-KG"/>
        </w:rPr>
        <w:t>.</w:t>
      </w:r>
    </w:p>
    <w:p w:rsidR="002F69A6" w:rsidRPr="006C3BF2" w:rsidRDefault="002F69A6" w:rsidP="002F69A6">
      <w:pPr>
        <w:spacing w:after="0" w:line="240" w:lineRule="auto"/>
        <w:jc w:val="both"/>
        <w:rPr>
          <w:rFonts w:ascii="Times New Roman" w:hAnsi="Times New Roman" w:cs="Times New Roman"/>
          <w:sz w:val="24"/>
          <w:szCs w:val="24"/>
          <w:lang w:val="ky-KG"/>
        </w:rPr>
      </w:pPr>
    </w:p>
    <w:p w:rsidR="002F69A6" w:rsidRPr="006C3BF2" w:rsidRDefault="002F69A6" w:rsidP="006C3BF2">
      <w:pPr>
        <w:spacing w:after="0" w:line="240" w:lineRule="auto"/>
        <w:ind w:firstLine="708"/>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Приложение</w:t>
      </w:r>
      <w:r w:rsidR="00D53F72" w:rsidRPr="00D53F72">
        <w:rPr>
          <w:rFonts w:ascii="Times New Roman" w:hAnsi="Times New Roman" w:cs="Times New Roman"/>
          <w:i/>
          <w:iCs/>
          <w:sz w:val="24"/>
          <w:szCs w:val="24"/>
        </w:rPr>
        <w:t xml:space="preserve"> 9:</w:t>
      </w:r>
      <w:bookmarkStart w:id="17" w:name="_Hlk167357302"/>
      <w:r w:rsidR="00F40D7B">
        <w:rPr>
          <w:rFonts w:ascii="Times New Roman" w:hAnsi="Times New Roman" w:cs="Times New Roman"/>
          <w:i/>
          <w:iCs/>
          <w:sz w:val="24"/>
          <w:szCs w:val="24"/>
        </w:rPr>
        <w:t xml:space="preserve"> </w:t>
      </w:r>
      <w:r w:rsidR="00D53F72" w:rsidRPr="00D53F72">
        <w:rPr>
          <w:rFonts w:ascii="Times New Roman" w:hAnsi="Times New Roman" w:cs="Times New Roman"/>
          <w:i/>
          <w:iCs/>
          <w:sz w:val="24"/>
          <w:szCs w:val="24"/>
        </w:rPr>
        <w:t>П</w:t>
      </w:r>
      <w:r w:rsidRPr="00D53F72">
        <w:rPr>
          <w:rFonts w:ascii="Times New Roman" w:hAnsi="Times New Roman" w:cs="Times New Roman"/>
          <w:i/>
          <w:iCs/>
          <w:sz w:val="24"/>
          <w:szCs w:val="24"/>
        </w:rPr>
        <w:t>олож</w:t>
      </w:r>
      <w:r w:rsidR="00D53F72" w:rsidRPr="00D53F72">
        <w:rPr>
          <w:rFonts w:ascii="Times New Roman" w:hAnsi="Times New Roman" w:cs="Times New Roman"/>
          <w:i/>
          <w:iCs/>
          <w:sz w:val="24"/>
          <w:szCs w:val="24"/>
        </w:rPr>
        <w:t xml:space="preserve">ение </w:t>
      </w:r>
      <w:r w:rsidRPr="00D53F72">
        <w:rPr>
          <w:rFonts w:ascii="Times New Roman" w:hAnsi="Times New Roman" w:cs="Times New Roman"/>
          <w:i/>
          <w:iCs/>
          <w:sz w:val="24"/>
          <w:szCs w:val="24"/>
        </w:rPr>
        <w:t>о худ</w:t>
      </w:r>
      <w:r w:rsidR="00D53F72" w:rsidRPr="00D53F72">
        <w:rPr>
          <w:rFonts w:ascii="Times New Roman" w:hAnsi="Times New Roman" w:cs="Times New Roman"/>
          <w:i/>
          <w:iCs/>
          <w:sz w:val="24"/>
          <w:szCs w:val="24"/>
        </w:rPr>
        <w:t xml:space="preserve">ожественном </w:t>
      </w:r>
      <w:r w:rsidRPr="00D53F72">
        <w:rPr>
          <w:rFonts w:ascii="Times New Roman" w:hAnsi="Times New Roman" w:cs="Times New Roman"/>
          <w:i/>
          <w:iCs/>
          <w:sz w:val="24"/>
          <w:szCs w:val="24"/>
        </w:rPr>
        <w:t xml:space="preserve">совете </w:t>
      </w:r>
      <w:bookmarkEnd w:id="17"/>
      <w:r w:rsidR="006C3BF2">
        <w:rPr>
          <w:rFonts w:ascii="Times New Roman" w:hAnsi="Times New Roman" w:cs="Times New Roman"/>
          <w:i/>
          <w:iCs/>
          <w:sz w:val="24"/>
          <w:szCs w:val="24"/>
          <w:lang w:val="ky-KG"/>
        </w:rPr>
        <w:t xml:space="preserve"> </w:t>
      </w:r>
    </w:p>
    <w:p w:rsidR="002F69A6" w:rsidRPr="002F69A6"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p>
    <w:p w:rsidR="0085770E" w:rsidRDefault="002F69A6" w:rsidP="002F69A6">
      <w:pPr>
        <w:spacing w:after="0" w:line="240" w:lineRule="auto"/>
        <w:jc w:val="both"/>
        <w:rPr>
          <w:rFonts w:ascii="Times New Roman" w:hAnsi="Times New Roman" w:cs="Times New Roman"/>
          <w:sz w:val="24"/>
          <w:szCs w:val="24"/>
        </w:rPr>
      </w:pPr>
      <w:r w:rsidRPr="002F6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  В целях обеспечения реализации прав обучающихся на участие в управлении образовательным процессом, решения важных вопросов жизнедеятельности студенческой молодежи, развития её социальной активности, поддержки и реализации социальных инициатив был разработан и утвержден Педагогическим советом КГМУ от 30 мая 2019 года № 6 «П</w:t>
      </w:r>
      <w:r w:rsidR="0085770E">
        <w:rPr>
          <w:rFonts w:ascii="Times New Roman" w:hAnsi="Times New Roman" w:cs="Times New Roman"/>
          <w:sz w:val="24"/>
          <w:szCs w:val="24"/>
        </w:rPr>
        <w:t xml:space="preserve">оложение о студенческом совете», согласно которому студенты ведут активную работу. </w:t>
      </w:r>
    </w:p>
    <w:p w:rsidR="0085770E" w:rsidRPr="002F69A6" w:rsidRDefault="0085770E" w:rsidP="00857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70E">
        <w:rPr>
          <w:rFonts w:ascii="Times New Roman" w:hAnsi="Times New Roman" w:cs="Times New Roman"/>
          <w:b/>
          <w:sz w:val="24"/>
          <w:szCs w:val="24"/>
        </w:rPr>
        <w:t>Студенческий совет</w:t>
      </w:r>
      <w:r w:rsidRPr="0085770E">
        <w:rPr>
          <w:rFonts w:ascii="Times New Roman" w:hAnsi="Times New Roman" w:cs="Times New Roman"/>
          <w:sz w:val="24"/>
          <w:szCs w:val="24"/>
        </w:rPr>
        <w:t xml:space="preserve"> – студенческая организация, основной миссией которой</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является реализация прав студентов на участие в управлении образовательным</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процессом, решении важных вопросов жизнедеятельности студенческой</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молодежи, развитии ее социальной активности, поддержки и реализации</w:t>
      </w:r>
      <w:r w:rsidR="003541EB">
        <w:rPr>
          <w:rFonts w:ascii="Times New Roman" w:hAnsi="Times New Roman" w:cs="Times New Roman"/>
          <w:sz w:val="24"/>
          <w:szCs w:val="24"/>
          <w:lang w:val="ky-KG"/>
        </w:rPr>
        <w:t xml:space="preserve"> </w:t>
      </w:r>
      <w:r w:rsidRPr="0085770E">
        <w:rPr>
          <w:rFonts w:ascii="Times New Roman" w:hAnsi="Times New Roman" w:cs="Times New Roman"/>
          <w:sz w:val="24"/>
          <w:szCs w:val="24"/>
        </w:rPr>
        <w:t xml:space="preserve">студенческих инициатив в жизни </w:t>
      </w:r>
      <w:r w:rsidR="003609AE">
        <w:rPr>
          <w:rFonts w:ascii="Times New Roman" w:hAnsi="Times New Roman" w:cs="Times New Roman"/>
          <w:sz w:val="24"/>
          <w:szCs w:val="24"/>
        </w:rPr>
        <w:t>училища</w:t>
      </w:r>
      <w:r w:rsidRPr="0085770E">
        <w:rPr>
          <w:rFonts w:ascii="Times New Roman" w:hAnsi="Times New Roman" w:cs="Times New Roman"/>
          <w:sz w:val="24"/>
          <w:szCs w:val="24"/>
        </w:rPr>
        <w:t xml:space="preserve"> и гражданского общества.</w:t>
      </w:r>
    </w:p>
    <w:p w:rsidR="002F69A6" w:rsidRPr="003541EB" w:rsidRDefault="002F69A6" w:rsidP="003541EB">
      <w:pPr>
        <w:spacing w:after="0" w:line="240" w:lineRule="auto"/>
        <w:ind w:firstLine="708"/>
        <w:jc w:val="both"/>
        <w:rPr>
          <w:rFonts w:ascii="Times New Roman" w:hAnsi="Times New Roman" w:cs="Times New Roman"/>
          <w:i/>
          <w:iCs/>
          <w:sz w:val="24"/>
          <w:szCs w:val="24"/>
          <w:lang w:val="ky-KG"/>
        </w:rPr>
      </w:pPr>
      <w:r w:rsidRPr="00D53F72">
        <w:rPr>
          <w:rFonts w:ascii="Times New Roman" w:hAnsi="Times New Roman" w:cs="Times New Roman"/>
          <w:i/>
          <w:iCs/>
          <w:sz w:val="24"/>
          <w:szCs w:val="24"/>
        </w:rPr>
        <w:t>Приложение № 1</w:t>
      </w:r>
      <w:r w:rsidR="00D53F72" w:rsidRPr="00D53F72">
        <w:rPr>
          <w:rFonts w:ascii="Times New Roman" w:hAnsi="Times New Roman" w:cs="Times New Roman"/>
          <w:i/>
          <w:iCs/>
          <w:sz w:val="24"/>
          <w:szCs w:val="24"/>
        </w:rPr>
        <w:t>0</w:t>
      </w:r>
      <w:r w:rsidRPr="00D53F72">
        <w:rPr>
          <w:rFonts w:ascii="Times New Roman" w:hAnsi="Times New Roman" w:cs="Times New Roman"/>
          <w:i/>
          <w:iCs/>
          <w:sz w:val="24"/>
          <w:szCs w:val="24"/>
        </w:rPr>
        <w:t xml:space="preserve">. </w:t>
      </w:r>
      <w:bookmarkStart w:id="18" w:name="_Hlk167357350"/>
      <w:r w:rsidRPr="00D53F72">
        <w:rPr>
          <w:rFonts w:ascii="Times New Roman" w:hAnsi="Times New Roman" w:cs="Times New Roman"/>
          <w:i/>
          <w:iCs/>
          <w:sz w:val="24"/>
          <w:szCs w:val="24"/>
        </w:rPr>
        <w:t>Копия положения «О студенческом совете»</w:t>
      </w:r>
      <w:r w:rsidR="0085770E" w:rsidRPr="00D53F72">
        <w:rPr>
          <w:rFonts w:ascii="Times New Roman" w:hAnsi="Times New Roman" w:cs="Times New Roman"/>
          <w:i/>
          <w:iCs/>
          <w:sz w:val="24"/>
          <w:szCs w:val="24"/>
        </w:rPr>
        <w:t>, планы работ</w:t>
      </w:r>
      <w:bookmarkEnd w:id="18"/>
      <w:r w:rsidR="003541EB">
        <w:rPr>
          <w:rFonts w:ascii="Times New Roman" w:hAnsi="Times New Roman" w:cs="Times New Roman"/>
          <w:i/>
          <w:iCs/>
          <w:sz w:val="24"/>
          <w:szCs w:val="24"/>
          <w:lang w:val="ky-KG"/>
        </w:rPr>
        <w:t>.</w:t>
      </w:r>
    </w:p>
    <w:p w:rsidR="002F69A6" w:rsidRDefault="002F69A6" w:rsidP="002F69A6">
      <w:pPr>
        <w:spacing w:after="0" w:line="240" w:lineRule="auto"/>
        <w:jc w:val="both"/>
        <w:rPr>
          <w:rFonts w:ascii="Times New Roman" w:hAnsi="Times New Roman" w:cs="Times New Roman"/>
          <w:sz w:val="24"/>
          <w:szCs w:val="24"/>
        </w:rPr>
      </w:pPr>
    </w:p>
    <w:p w:rsid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 xml:space="preserve">Для эффективности СМК КГМУ </w:t>
      </w:r>
      <w:r w:rsidR="00E87D21">
        <w:rPr>
          <w:rFonts w:ascii="Times New Roman" w:hAnsi="Times New Roman" w:cs="Times New Roman"/>
          <w:sz w:val="24"/>
          <w:szCs w:val="24"/>
          <w:lang w:val="ky-KG"/>
        </w:rPr>
        <w:t>вводится</w:t>
      </w:r>
      <w:r w:rsidRPr="002F69A6">
        <w:rPr>
          <w:rFonts w:ascii="Times New Roman" w:hAnsi="Times New Roman" w:cs="Times New Roman"/>
          <w:sz w:val="24"/>
          <w:szCs w:val="24"/>
        </w:rPr>
        <w:t xml:space="preserve"> электронная библиотека и </w:t>
      </w:r>
      <w:r w:rsidR="00E87D21">
        <w:rPr>
          <w:rFonts w:ascii="Times New Roman" w:hAnsi="Times New Roman" w:cs="Times New Roman"/>
          <w:sz w:val="24"/>
          <w:szCs w:val="24"/>
          <w:lang w:val="ky-KG"/>
        </w:rPr>
        <w:t xml:space="preserve">разрабатывается </w:t>
      </w:r>
      <w:r w:rsidRPr="002F69A6">
        <w:rPr>
          <w:rFonts w:ascii="Times New Roman" w:hAnsi="Times New Roman" w:cs="Times New Roman"/>
          <w:sz w:val="24"/>
          <w:szCs w:val="24"/>
        </w:rPr>
        <w:t>автоматизированная система управления</w:t>
      </w:r>
      <w:r w:rsidR="00D53F72">
        <w:rPr>
          <w:rFonts w:ascii="Times New Roman" w:hAnsi="Times New Roman" w:cs="Times New Roman"/>
          <w:sz w:val="24"/>
          <w:szCs w:val="24"/>
        </w:rPr>
        <w:t xml:space="preserve"> (АСУ)</w:t>
      </w:r>
      <w:r w:rsidRPr="002F69A6">
        <w:rPr>
          <w:rFonts w:ascii="Times New Roman" w:hAnsi="Times New Roman" w:cs="Times New Roman"/>
          <w:sz w:val="24"/>
          <w:szCs w:val="24"/>
        </w:rPr>
        <w:t>, которая начнет работу в ближайшее время.</w:t>
      </w:r>
    </w:p>
    <w:p w:rsidR="002F69A6" w:rsidRPr="002F69A6" w:rsidRDefault="002F69A6" w:rsidP="002F6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69A6">
        <w:rPr>
          <w:rFonts w:ascii="Times New Roman" w:hAnsi="Times New Roman" w:cs="Times New Roman"/>
          <w:sz w:val="24"/>
          <w:szCs w:val="24"/>
        </w:rPr>
        <w:t>В КГМУ со</w:t>
      </w:r>
      <w:r w:rsidR="00E0407D">
        <w:rPr>
          <w:rFonts w:ascii="Times New Roman" w:hAnsi="Times New Roman" w:cs="Times New Roman"/>
          <w:sz w:val="24"/>
          <w:szCs w:val="24"/>
        </w:rPr>
        <w:t>зданы все условия для достижения</w:t>
      </w:r>
      <w:r w:rsidRPr="002F69A6">
        <w:rPr>
          <w:rFonts w:ascii="Times New Roman" w:hAnsi="Times New Roman" w:cs="Times New Roman"/>
          <w:sz w:val="24"/>
          <w:szCs w:val="24"/>
        </w:rPr>
        <w:t xml:space="preserve"> высоких показателей качества образования.</w:t>
      </w:r>
    </w:p>
    <w:p w:rsidR="002F69A6" w:rsidRPr="00D53F72" w:rsidRDefault="00D75637" w:rsidP="002F69A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sidR="002F69A6" w:rsidRPr="00D53F72">
        <w:rPr>
          <w:rFonts w:ascii="Times New Roman" w:hAnsi="Times New Roman" w:cs="Times New Roman"/>
          <w:i/>
          <w:iCs/>
          <w:sz w:val="24"/>
          <w:szCs w:val="24"/>
        </w:rPr>
        <w:t>Приложение 1</w:t>
      </w:r>
      <w:r w:rsidR="00D53F72" w:rsidRPr="00D53F72">
        <w:rPr>
          <w:rFonts w:ascii="Times New Roman" w:hAnsi="Times New Roman" w:cs="Times New Roman"/>
          <w:i/>
          <w:iCs/>
          <w:sz w:val="24"/>
          <w:szCs w:val="24"/>
        </w:rPr>
        <w:t>1</w:t>
      </w:r>
      <w:bookmarkStart w:id="19" w:name="_Hlk167357474"/>
      <w:r w:rsidR="002F69A6" w:rsidRPr="00D53F72">
        <w:rPr>
          <w:rFonts w:ascii="Times New Roman" w:hAnsi="Times New Roman" w:cs="Times New Roman"/>
          <w:i/>
          <w:iCs/>
          <w:sz w:val="24"/>
          <w:szCs w:val="24"/>
        </w:rPr>
        <w:t>. Копия комплексного плана работы по профилактике правонарушений КГМУ им. М.Ку</w:t>
      </w:r>
      <w:r w:rsidR="00F40D7B">
        <w:rPr>
          <w:rFonts w:ascii="Times New Roman" w:hAnsi="Times New Roman" w:cs="Times New Roman"/>
          <w:i/>
          <w:iCs/>
          <w:sz w:val="24"/>
          <w:szCs w:val="24"/>
        </w:rPr>
        <w:t>ренкеева</w:t>
      </w:r>
      <w:r w:rsidR="002F69A6" w:rsidRPr="00D53F72">
        <w:rPr>
          <w:rFonts w:ascii="Times New Roman" w:hAnsi="Times New Roman" w:cs="Times New Roman"/>
          <w:i/>
          <w:iCs/>
          <w:sz w:val="24"/>
          <w:szCs w:val="24"/>
        </w:rPr>
        <w:t>.</w:t>
      </w:r>
    </w:p>
    <w:bookmarkEnd w:id="19"/>
    <w:p w:rsidR="002F69A6" w:rsidRPr="00D75637" w:rsidRDefault="002F69A6" w:rsidP="00D75637">
      <w:pPr>
        <w:spacing w:after="0" w:line="240" w:lineRule="auto"/>
        <w:ind w:firstLine="708"/>
        <w:jc w:val="both"/>
        <w:rPr>
          <w:rFonts w:ascii="Times New Roman" w:hAnsi="Times New Roman" w:cs="Times New Roman"/>
          <w:i/>
          <w:iCs/>
          <w:sz w:val="24"/>
          <w:szCs w:val="24"/>
          <w:lang w:val="ky-KG"/>
        </w:rPr>
      </w:pPr>
      <w:r w:rsidRPr="003B56B0">
        <w:rPr>
          <w:rFonts w:ascii="Times New Roman" w:hAnsi="Times New Roman" w:cs="Times New Roman"/>
          <w:i/>
          <w:iCs/>
          <w:sz w:val="24"/>
          <w:szCs w:val="24"/>
        </w:rPr>
        <w:t xml:space="preserve">Приложение </w:t>
      </w:r>
      <w:r w:rsidR="00D53F72" w:rsidRPr="003B56B0">
        <w:rPr>
          <w:rFonts w:ascii="Times New Roman" w:hAnsi="Times New Roman" w:cs="Times New Roman"/>
          <w:i/>
          <w:iCs/>
          <w:sz w:val="24"/>
          <w:szCs w:val="24"/>
        </w:rPr>
        <w:t>12</w:t>
      </w:r>
      <w:r w:rsidRPr="003B56B0">
        <w:rPr>
          <w:rFonts w:ascii="Times New Roman" w:hAnsi="Times New Roman" w:cs="Times New Roman"/>
          <w:i/>
          <w:iCs/>
          <w:sz w:val="24"/>
          <w:szCs w:val="24"/>
        </w:rPr>
        <w:t xml:space="preserve">. </w:t>
      </w:r>
      <w:bookmarkStart w:id="20" w:name="_Hlk167357492"/>
      <w:r w:rsidRPr="003B56B0">
        <w:rPr>
          <w:rFonts w:ascii="Times New Roman" w:hAnsi="Times New Roman" w:cs="Times New Roman"/>
          <w:i/>
          <w:iCs/>
          <w:sz w:val="24"/>
          <w:szCs w:val="24"/>
        </w:rPr>
        <w:t>Копия плана работы классного руководителя</w:t>
      </w:r>
      <w:bookmarkEnd w:id="20"/>
      <w:r w:rsidR="00D75637">
        <w:rPr>
          <w:rFonts w:ascii="Times New Roman" w:hAnsi="Times New Roman" w:cs="Times New Roman"/>
          <w:i/>
          <w:iCs/>
          <w:sz w:val="24"/>
          <w:szCs w:val="24"/>
          <w:lang w:val="ky-KG"/>
        </w:rPr>
        <w:t xml:space="preserve"> </w:t>
      </w:r>
    </w:p>
    <w:p w:rsidR="002F69A6" w:rsidRPr="00D53F72" w:rsidRDefault="002F69A6" w:rsidP="00D75637">
      <w:pPr>
        <w:spacing w:after="0" w:line="240" w:lineRule="auto"/>
        <w:ind w:firstLine="708"/>
        <w:jc w:val="both"/>
        <w:rPr>
          <w:rFonts w:ascii="Times New Roman" w:hAnsi="Times New Roman" w:cs="Times New Roman"/>
          <w:i/>
          <w:iCs/>
          <w:sz w:val="24"/>
          <w:szCs w:val="24"/>
        </w:rPr>
      </w:pPr>
      <w:r w:rsidRPr="00D53F72">
        <w:rPr>
          <w:rFonts w:ascii="Times New Roman" w:hAnsi="Times New Roman" w:cs="Times New Roman"/>
          <w:i/>
          <w:iCs/>
          <w:sz w:val="24"/>
          <w:szCs w:val="24"/>
        </w:rPr>
        <w:t xml:space="preserve">Приложение </w:t>
      </w:r>
      <w:r w:rsidR="00D53F72" w:rsidRPr="00D53F72">
        <w:rPr>
          <w:rFonts w:ascii="Times New Roman" w:hAnsi="Times New Roman" w:cs="Times New Roman"/>
          <w:i/>
          <w:iCs/>
          <w:sz w:val="24"/>
          <w:szCs w:val="24"/>
        </w:rPr>
        <w:t>13</w:t>
      </w:r>
      <w:r w:rsidRPr="00D53F72">
        <w:rPr>
          <w:rFonts w:ascii="Times New Roman" w:hAnsi="Times New Roman" w:cs="Times New Roman"/>
          <w:i/>
          <w:iCs/>
          <w:sz w:val="24"/>
          <w:szCs w:val="24"/>
        </w:rPr>
        <w:t xml:space="preserve">. </w:t>
      </w:r>
      <w:bookmarkStart w:id="21" w:name="_Hlk167357507"/>
      <w:r w:rsidRPr="00D53F72">
        <w:rPr>
          <w:rFonts w:ascii="Times New Roman" w:hAnsi="Times New Roman" w:cs="Times New Roman"/>
          <w:i/>
          <w:iCs/>
          <w:sz w:val="24"/>
          <w:szCs w:val="24"/>
        </w:rPr>
        <w:t>Копия договора на выполнение работ по оказанию медицинской помощи (Городская поликлиника студентов г.Бишкек)</w:t>
      </w:r>
      <w:bookmarkEnd w:id="21"/>
    </w:p>
    <w:p w:rsidR="0085770E" w:rsidRDefault="0085770E" w:rsidP="002F69A6">
      <w:pPr>
        <w:spacing w:after="0" w:line="240" w:lineRule="auto"/>
        <w:jc w:val="both"/>
        <w:rPr>
          <w:rFonts w:ascii="Times New Roman" w:hAnsi="Times New Roman" w:cs="Times New Roman"/>
          <w:sz w:val="24"/>
          <w:szCs w:val="24"/>
        </w:rPr>
      </w:pPr>
    </w:p>
    <w:p w:rsidR="0085770E" w:rsidRDefault="0085770E" w:rsidP="00857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70E">
        <w:rPr>
          <w:rFonts w:ascii="Times New Roman" w:hAnsi="Times New Roman" w:cs="Times New Roman"/>
          <w:sz w:val="24"/>
          <w:szCs w:val="24"/>
        </w:rPr>
        <w:t xml:space="preserve">В соответствии с распоряжениями </w:t>
      </w:r>
      <w:r>
        <w:rPr>
          <w:rFonts w:ascii="Times New Roman" w:hAnsi="Times New Roman" w:cs="Times New Roman"/>
          <w:sz w:val="24"/>
          <w:szCs w:val="24"/>
        </w:rPr>
        <w:t>учебной части и приказами дире</w:t>
      </w:r>
      <w:r w:rsidRPr="0085770E">
        <w:rPr>
          <w:rFonts w:ascii="Times New Roman" w:hAnsi="Times New Roman" w:cs="Times New Roman"/>
          <w:sz w:val="24"/>
          <w:szCs w:val="24"/>
        </w:rPr>
        <w:t>ктора все учебные</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структурные подразделения сдают отчеты по реализации стратегического и текущих</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 xml:space="preserve">комплексных планов в </w:t>
      </w:r>
      <w:r w:rsidR="000A5D28">
        <w:rPr>
          <w:rFonts w:ascii="Times New Roman" w:hAnsi="Times New Roman" w:cs="Times New Roman"/>
          <w:sz w:val="24"/>
          <w:szCs w:val="24"/>
        </w:rPr>
        <w:t>учебную ча</w:t>
      </w:r>
      <w:r>
        <w:rPr>
          <w:rFonts w:ascii="Times New Roman" w:hAnsi="Times New Roman" w:cs="Times New Roman"/>
          <w:sz w:val="24"/>
          <w:szCs w:val="24"/>
        </w:rPr>
        <w:t>сть</w:t>
      </w:r>
      <w:r w:rsidR="000A5D28">
        <w:rPr>
          <w:rFonts w:ascii="Times New Roman" w:hAnsi="Times New Roman" w:cs="Times New Roman"/>
          <w:sz w:val="24"/>
          <w:szCs w:val="24"/>
        </w:rPr>
        <w:t>, которая</w:t>
      </w:r>
      <w:r w:rsidRPr="0085770E">
        <w:rPr>
          <w:rFonts w:ascii="Times New Roman" w:hAnsi="Times New Roman" w:cs="Times New Roman"/>
          <w:sz w:val="24"/>
          <w:szCs w:val="24"/>
        </w:rPr>
        <w:t xml:space="preserve"> проводит их анализ и составляет общий</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аналитический отчет по выполнению ст</w:t>
      </w:r>
      <w:r>
        <w:rPr>
          <w:rFonts w:ascii="Times New Roman" w:hAnsi="Times New Roman" w:cs="Times New Roman"/>
          <w:sz w:val="24"/>
          <w:szCs w:val="24"/>
        </w:rPr>
        <w:t>ратегических и текущих планов КГМ</w:t>
      </w:r>
      <w:r w:rsidRPr="0085770E">
        <w:rPr>
          <w:rFonts w:ascii="Times New Roman" w:hAnsi="Times New Roman" w:cs="Times New Roman"/>
          <w:sz w:val="24"/>
          <w:szCs w:val="24"/>
        </w:rPr>
        <w:t>У. Отчеты о</w:t>
      </w:r>
      <w:r w:rsidR="00D53F72">
        <w:rPr>
          <w:rFonts w:ascii="Times New Roman" w:hAnsi="Times New Roman" w:cs="Times New Roman"/>
          <w:sz w:val="24"/>
          <w:szCs w:val="24"/>
        </w:rPr>
        <w:t xml:space="preserve"> </w:t>
      </w:r>
      <w:r w:rsidRPr="0085770E">
        <w:rPr>
          <w:rFonts w:ascii="Times New Roman" w:hAnsi="Times New Roman" w:cs="Times New Roman"/>
          <w:sz w:val="24"/>
          <w:szCs w:val="24"/>
        </w:rPr>
        <w:t>выполнении стратегических и комплексных планов учебных структурных подразделений</w:t>
      </w:r>
      <w:r w:rsidR="00D53F72">
        <w:rPr>
          <w:rFonts w:ascii="Times New Roman" w:hAnsi="Times New Roman" w:cs="Times New Roman"/>
          <w:sz w:val="24"/>
          <w:szCs w:val="24"/>
        </w:rPr>
        <w:t xml:space="preserve"> </w:t>
      </w:r>
      <w:r w:rsidR="000E4BE2">
        <w:rPr>
          <w:rFonts w:ascii="Times New Roman" w:hAnsi="Times New Roman" w:cs="Times New Roman"/>
          <w:sz w:val="24"/>
          <w:szCs w:val="24"/>
        </w:rPr>
        <w:t xml:space="preserve">заслушиваются и обсуждаются на </w:t>
      </w:r>
      <w:r>
        <w:rPr>
          <w:rFonts w:ascii="Times New Roman" w:hAnsi="Times New Roman" w:cs="Times New Roman"/>
          <w:sz w:val="24"/>
          <w:szCs w:val="24"/>
        </w:rPr>
        <w:t>Педагогических</w:t>
      </w:r>
      <w:r w:rsidR="000E4BE2">
        <w:rPr>
          <w:rFonts w:ascii="Times New Roman" w:hAnsi="Times New Roman" w:cs="Times New Roman"/>
          <w:sz w:val="24"/>
          <w:szCs w:val="24"/>
        </w:rPr>
        <w:t xml:space="preserve"> </w:t>
      </w:r>
      <w:r w:rsidRPr="0085770E">
        <w:rPr>
          <w:rFonts w:ascii="Times New Roman" w:hAnsi="Times New Roman" w:cs="Times New Roman"/>
          <w:sz w:val="24"/>
          <w:szCs w:val="24"/>
        </w:rPr>
        <w:t>советах соот</w:t>
      </w:r>
      <w:r>
        <w:rPr>
          <w:rFonts w:ascii="Times New Roman" w:hAnsi="Times New Roman" w:cs="Times New Roman"/>
          <w:sz w:val="24"/>
          <w:szCs w:val="24"/>
        </w:rPr>
        <w:t xml:space="preserve">ветствующих учебных структурных </w:t>
      </w:r>
      <w:r w:rsidRPr="0085770E">
        <w:rPr>
          <w:rFonts w:ascii="Times New Roman" w:hAnsi="Times New Roman" w:cs="Times New Roman"/>
          <w:sz w:val="24"/>
          <w:szCs w:val="24"/>
        </w:rPr>
        <w:t xml:space="preserve">подразделений, на </w:t>
      </w:r>
      <w:r>
        <w:rPr>
          <w:rFonts w:ascii="Times New Roman" w:hAnsi="Times New Roman" w:cs="Times New Roman"/>
          <w:sz w:val="24"/>
          <w:szCs w:val="24"/>
        </w:rPr>
        <w:t>Педагогическом совете КГМ</w:t>
      </w:r>
      <w:r w:rsidRPr="0085770E">
        <w:rPr>
          <w:rFonts w:ascii="Times New Roman" w:hAnsi="Times New Roman" w:cs="Times New Roman"/>
          <w:sz w:val="24"/>
          <w:szCs w:val="24"/>
        </w:rPr>
        <w:t>У, производ</w:t>
      </w:r>
      <w:r>
        <w:rPr>
          <w:rFonts w:ascii="Times New Roman" w:hAnsi="Times New Roman" w:cs="Times New Roman"/>
          <w:sz w:val="24"/>
          <w:szCs w:val="24"/>
        </w:rPr>
        <w:t xml:space="preserve">ственных совещаниях директора с </w:t>
      </w:r>
      <w:r w:rsidRPr="0085770E">
        <w:rPr>
          <w:rFonts w:ascii="Times New Roman" w:hAnsi="Times New Roman" w:cs="Times New Roman"/>
          <w:sz w:val="24"/>
          <w:szCs w:val="24"/>
        </w:rPr>
        <w:t>руководителями различных структурных подразделений К</w:t>
      </w:r>
      <w:r>
        <w:rPr>
          <w:rFonts w:ascii="Times New Roman" w:hAnsi="Times New Roman" w:cs="Times New Roman"/>
          <w:sz w:val="24"/>
          <w:szCs w:val="24"/>
        </w:rPr>
        <w:t xml:space="preserve">ГМУ и вносятся соответствующие </w:t>
      </w:r>
      <w:r w:rsidRPr="0085770E">
        <w:rPr>
          <w:rFonts w:ascii="Times New Roman" w:hAnsi="Times New Roman" w:cs="Times New Roman"/>
          <w:sz w:val="24"/>
          <w:szCs w:val="24"/>
        </w:rPr>
        <w:t>коррективы в планируемые мероприятия.</w:t>
      </w:r>
    </w:p>
    <w:p w:rsidR="00D53F72" w:rsidRDefault="007E25B6" w:rsidP="007E25B6">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lang w:val="ky-KG"/>
        </w:rPr>
        <w:t xml:space="preserve"> </w:t>
      </w:r>
      <w:r w:rsidR="00D53F72" w:rsidRPr="00D53F72">
        <w:rPr>
          <w:rFonts w:ascii="Times New Roman" w:hAnsi="Times New Roman" w:cs="Times New Roman"/>
          <w:i/>
          <w:iCs/>
          <w:sz w:val="24"/>
          <w:szCs w:val="24"/>
        </w:rPr>
        <w:t>Приложение 1</w:t>
      </w:r>
      <w:r w:rsidR="00E0407D">
        <w:rPr>
          <w:rFonts w:ascii="Times New Roman" w:hAnsi="Times New Roman" w:cs="Times New Roman"/>
          <w:i/>
          <w:iCs/>
          <w:sz w:val="24"/>
          <w:szCs w:val="24"/>
        </w:rPr>
        <w:t>4</w:t>
      </w:r>
      <w:bookmarkStart w:id="22" w:name="_Hlk167357647"/>
      <w:r w:rsidR="00D53F72" w:rsidRPr="00D53F72">
        <w:rPr>
          <w:rFonts w:ascii="Times New Roman" w:hAnsi="Times New Roman" w:cs="Times New Roman"/>
          <w:i/>
          <w:iCs/>
          <w:sz w:val="24"/>
          <w:szCs w:val="24"/>
        </w:rPr>
        <w:t>.</w:t>
      </w:r>
      <w:r w:rsidR="00AB4547">
        <w:rPr>
          <w:rFonts w:ascii="Times New Roman" w:hAnsi="Times New Roman" w:cs="Times New Roman"/>
          <w:i/>
          <w:iCs/>
          <w:sz w:val="24"/>
          <w:szCs w:val="24"/>
        </w:rPr>
        <w:t xml:space="preserve"> </w:t>
      </w:r>
      <w:r w:rsidR="00D53F72">
        <w:rPr>
          <w:rFonts w:ascii="Times New Roman" w:hAnsi="Times New Roman" w:cs="Times New Roman"/>
          <w:i/>
          <w:iCs/>
          <w:sz w:val="24"/>
          <w:szCs w:val="24"/>
        </w:rPr>
        <w:t xml:space="preserve">Копии отчетов о проделанной работе </w:t>
      </w:r>
      <w:r w:rsidR="00AB4547">
        <w:rPr>
          <w:rFonts w:ascii="Times New Roman" w:hAnsi="Times New Roman" w:cs="Times New Roman"/>
          <w:i/>
          <w:iCs/>
          <w:sz w:val="24"/>
          <w:szCs w:val="24"/>
        </w:rPr>
        <w:t>председателя ЦК «Вокальное искусство» за 5 лет</w:t>
      </w:r>
      <w:r w:rsidR="00D53F72">
        <w:rPr>
          <w:rFonts w:ascii="Times New Roman" w:hAnsi="Times New Roman" w:cs="Times New Roman"/>
          <w:i/>
          <w:iCs/>
          <w:sz w:val="24"/>
          <w:szCs w:val="24"/>
        </w:rPr>
        <w:t>.</w:t>
      </w:r>
      <w:bookmarkEnd w:id="22"/>
    </w:p>
    <w:p w:rsidR="00D53F72" w:rsidRDefault="00D53F72" w:rsidP="0085770E">
      <w:pPr>
        <w:spacing w:after="0" w:line="240" w:lineRule="auto"/>
        <w:jc w:val="both"/>
        <w:rPr>
          <w:rFonts w:ascii="Times New Roman" w:hAnsi="Times New Roman" w:cs="Times New Roman"/>
          <w:sz w:val="24"/>
          <w:szCs w:val="24"/>
        </w:rPr>
      </w:pPr>
    </w:p>
    <w:p w:rsidR="0085770E" w:rsidRDefault="0085770E" w:rsidP="008577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70E">
        <w:rPr>
          <w:rFonts w:ascii="Times New Roman" w:hAnsi="Times New Roman" w:cs="Times New Roman"/>
          <w:sz w:val="24"/>
          <w:szCs w:val="24"/>
        </w:rPr>
        <w:t>Политика обеспечения качества образовательных программ, стратегический план</w:t>
      </w:r>
      <w:r w:rsidR="007E25B6">
        <w:rPr>
          <w:rFonts w:ascii="Times New Roman" w:hAnsi="Times New Roman" w:cs="Times New Roman"/>
          <w:sz w:val="24"/>
          <w:szCs w:val="24"/>
          <w:lang w:val="ky-KG"/>
        </w:rPr>
        <w:t xml:space="preserve"> </w:t>
      </w:r>
      <w:r w:rsidRPr="0085770E">
        <w:rPr>
          <w:rFonts w:ascii="Times New Roman" w:hAnsi="Times New Roman" w:cs="Times New Roman"/>
          <w:sz w:val="24"/>
          <w:szCs w:val="24"/>
        </w:rPr>
        <w:t xml:space="preserve">развития </w:t>
      </w:r>
      <w:r w:rsidR="00525395">
        <w:rPr>
          <w:rFonts w:ascii="Times New Roman" w:hAnsi="Times New Roman" w:cs="Times New Roman"/>
          <w:sz w:val="24"/>
          <w:szCs w:val="24"/>
        </w:rPr>
        <w:t>КГМУ им. М.Куренкеева</w:t>
      </w:r>
      <w:r w:rsidRPr="0085770E">
        <w:rPr>
          <w:rFonts w:ascii="Times New Roman" w:hAnsi="Times New Roman" w:cs="Times New Roman"/>
          <w:sz w:val="24"/>
          <w:szCs w:val="24"/>
        </w:rPr>
        <w:t xml:space="preserve">, основные </w:t>
      </w:r>
      <w:r w:rsidR="00525395">
        <w:rPr>
          <w:rFonts w:ascii="Times New Roman" w:hAnsi="Times New Roman" w:cs="Times New Roman"/>
          <w:sz w:val="24"/>
          <w:szCs w:val="24"/>
        </w:rPr>
        <w:t>документы по функционированию КГМ</w:t>
      </w:r>
      <w:r w:rsidRPr="0085770E">
        <w:rPr>
          <w:rFonts w:ascii="Times New Roman" w:hAnsi="Times New Roman" w:cs="Times New Roman"/>
          <w:sz w:val="24"/>
          <w:szCs w:val="24"/>
        </w:rPr>
        <w:t>У</w:t>
      </w:r>
      <w:r w:rsidR="007E25B6">
        <w:rPr>
          <w:rFonts w:ascii="Times New Roman" w:hAnsi="Times New Roman" w:cs="Times New Roman"/>
          <w:sz w:val="24"/>
          <w:szCs w:val="24"/>
          <w:lang w:val="ky-KG"/>
        </w:rPr>
        <w:t xml:space="preserve"> </w:t>
      </w:r>
      <w:r w:rsidRPr="0085770E">
        <w:rPr>
          <w:rFonts w:ascii="Times New Roman" w:hAnsi="Times New Roman" w:cs="Times New Roman"/>
          <w:sz w:val="24"/>
          <w:szCs w:val="24"/>
        </w:rPr>
        <w:t xml:space="preserve">обсуждались и приняты на открытом заседании </w:t>
      </w:r>
      <w:r w:rsidR="00525395">
        <w:rPr>
          <w:rFonts w:ascii="Times New Roman" w:hAnsi="Times New Roman" w:cs="Times New Roman"/>
          <w:sz w:val="24"/>
          <w:szCs w:val="24"/>
        </w:rPr>
        <w:t xml:space="preserve">Педагогического совета КГМУ, в котором приняли </w:t>
      </w:r>
      <w:r w:rsidRPr="0085770E">
        <w:rPr>
          <w:rFonts w:ascii="Times New Roman" w:hAnsi="Times New Roman" w:cs="Times New Roman"/>
          <w:sz w:val="24"/>
          <w:szCs w:val="24"/>
        </w:rPr>
        <w:t xml:space="preserve">участие руководство, сотрудники </w:t>
      </w:r>
      <w:r w:rsidR="00525395">
        <w:rPr>
          <w:rFonts w:ascii="Times New Roman" w:hAnsi="Times New Roman" w:cs="Times New Roman"/>
          <w:sz w:val="24"/>
          <w:szCs w:val="24"/>
        </w:rPr>
        <w:t>КГМУ.</w:t>
      </w:r>
    </w:p>
    <w:p w:rsidR="00525395" w:rsidRPr="007E25B6" w:rsidRDefault="00525395" w:rsidP="005253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lastRenderedPageBreak/>
        <w:t xml:space="preserve">       </w:t>
      </w:r>
      <w:r w:rsidRPr="00525395">
        <w:rPr>
          <w:rFonts w:ascii="Times New Roman" w:hAnsi="Times New Roman" w:cs="Times New Roman"/>
          <w:sz w:val="24"/>
          <w:szCs w:val="24"/>
        </w:rPr>
        <w:t>Основным инструментом взаимодействия с заинтересованными в образовательной</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программе по направлению 0701</w:t>
      </w:r>
      <w:r w:rsidR="00AF5D40">
        <w:rPr>
          <w:rFonts w:ascii="Times New Roman" w:hAnsi="Times New Roman" w:cs="Times New Roman"/>
          <w:sz w:val="24"/>
          <w:szCs w:val="24"/>
        </w:rPr>
        <w:t>04 «Вокальное искусство</w:t>
      </w:r>
      <w:r w:rsidRPr="00525395">
        <w:rPr>
          <w:rFonts w:ascii="Times New Roman" w:hAnsi="Times New Roman" w:cs="Times New Roman"/>
          <w:sz w:val="24"/>
          <w:szCs w:val="24"/>
        </w:rPr>
        <w:t>»</w:t>
      </w:r>
      <w:r>
        <w:rPr>
          <w:rFonts w:ascii="Times New Roman" w:hAnsi="Times New Roman" w:cs="Times New Roman"/>
          <w:sz w:val="24"/>
          <w:szCs w:val="24"/>
        </w:rPr>
        <w:t xml:space="preserve"> </w:t>
      </w:r>
      <w:r w:rsidRPr="00525395">
        <w:rPr>
          <w:rFonts w:ascii="Times New Roman" w:hAnsi="Times New Roman" w:cs="Times New Roman"/>
          <w:sz w:val="24"/>
          <w:szCs w:val="24"/>
        </w:rPr>
        <w:t>с целью</w:t>
      </w:r>
      <w:r>
        <w:rPr>
          <w:rFonts w:ascii="Times New Roman" w:hAnsi="Times New Roman" w:cs="Times New Roman"/>
          <w:sz w:val="24"/>
          <w:szCs w:val="24"/>
        </w:rPr>
        <w:t xml:space="preserve"> контроля и пересмотра качества </w:t>
      </w:r>
      <w:r w:rsidRPr="00525395">
        <w:rPr>
          <w:rFonts w:ascii="Times New Roman" w:hAnsi="Times New Roman" w:cs="Times New Roman"/>
          <w:sz w:val="24"/>
          <w:szCs w:val="24"/>
        </w:rPr>
        <w:t xml:space="preserve">образования является проведение </w:t>
      </w:r>
      <w:r w:rsidRPr="00DB12A4">
        <w:rPr>
          <w:rFonts w:ascii="Times New Roman" w:hAnsi="Times New Roman" w:cs="Times New Roman"/>
          <w:sz w:val="24"/>
          <w:szCs w:val="24"/>
        </w:rPr>
        <w:t>профориентационн</w:t>
      </w:r>
      <w:r w:rsidR="00DB12A4" w:rsidRPr="00DB12A4">
        <w:rPr>
          <w:rFonts w:ascii="Times New Roman" w:hAnsi="Times New Roman" w:cs="Times New Roman"/>
          <w:sz w:val="24"/>
          <w:szCs w:val="24"/>
        </w:rPr>
        <w:t>ой</w:t>
      </w:r>
      <w:r w:rsidRPr="00DB12A4">
        <w:rPr>
          <w:rFonts w:ascii="Times New Roman" w:hAnsi="Times New Roman" w:cs="Times New Roman"/>
          <w:sz w:val="24"/>
          <w:szCs w:val="24"/>
        </w:rPr>
        <w:t xml:space="preserve"> работ</w:t>
      </w:r>
      <w:r w:rsidR="00DB12A4" w:rsidRPr="00DB12A4">
        <w:rPr>
          <w:rFonts w:ascii="Times New Roman" w:hAnsi="Times New Roman" w:cs="Times New Roman"/>
          <w:sz w:val="24"/>
          <w:szCs w:val="24"/>
        </w:rPr>
        <w:t>ы</w:t>
      </w:r>
      <w:r w:rsidRPr="00DB12A4">
        <w:rPr>
          <w:rFonts w:ascii="Times New Roman" w:hAnsi="Times New Roman" w:cs="Times New Roman"/>
          <w:sz w:val="24"/>
          <w:szCs w:val="24"/>
        </w:rPr>
        <w:t xml:space="preserve">, ФПК, концертов, </w:t>
      </w:r>
      <w:r w:rsidR="00AF5D40">
        <w:rPr>
          <w:rFonts w:ascii="Times New Roman" w:hAnsi="Times New Roman" w:cs="Times New Roman"/>
          <w:sz w:val="24"/>
          <w:szCs w:val="24"/>
        </w:rPr>
        <w:t>мастер-классов</w:t>
      </w:r>
      <w:r w:rsidRPr="00DB12A4">
        <w:rPr>
          <w:rFonts w:ascii="Times New Roman" w:hAnsi="Times New Roman" w:cs="Times New Roman"/>
          <w:sz w:val="24"/>
          <w:szCs w:val="24"/>
        </w:rPr>
        <w:t>, родительских собраний и</w:t>
      </w:r>
      <w:r w:rsidR="007E25B6">
        <w:rPr>
          <w:rFonts w:ascii="Times New Roman" w:hAnsi="Times New Roman" w:cs="Times New Roman"/>
          <w:sz w:val="24"/>
          <w:szCs w:val="24"/>
          <w:lang w:val="ky-KG"/>
        </w:rPr>
        <w:t xml:space="preserve"> </w:t>
      </w:r>
      <w:r w:rsidRPr="00DB12A4">
        <w:rPr>
          <w:rFonts w:ascii="Times New Roman" w:hAnsi="Times New Roman" w:cs="Times New Roman"/>
          <w:sz w:val="24"/>
          <w:szCs w:val="24"/>
        </w:rPr>
        <w:t>т.д</w:t>
      </w:r>
      <w:r w:rsidRPr="00525395">
        <w:t xml:space="preserve"> </w:t>
      </w:r>
      <w:r w:rsidRPr="00525395">
        <w:rPr>
          <w:rFonts w:ascii="Times New Roman" w:hAnsi="Times New Roman" w:cs="Times New Roman"/>
          <w:sz w:val="24"/>
          <w:szCs w:val="24"/>
        </w:rPr>
        <w:t>для р</w:t>
      </w:r>
      <w:r>
        <w:rPr>
          <w:rFonts w:ascii="Times New Roman" w:hAnsi="Times New Roman" w:cs="Times New Roman"/>
          <w:sz w:val="24"/>
          <w:szCs w:val="24"/>
        </w:rPr>
        <w:t xml:space="preserve">одителей, </w:t>
      </w:r>
      <w:r w:rsidRPr="00525395">
        <w:rPr>
          <w:rFonts w:ascii="Times New Roman" w:hAnsi="Times New Roman" w:cs="Times New Roman"/>
          <w:sz w:val="24"/>
          <w:szCs w:val="24"/>
        </w:rPr>
        <w:t>студентов и социальных партнеров</w:t>
      </w:r>
      <w:r>
        <w:rPr>
          <w:rFonts w:ascii="Times New Roman" w:hAnsi="Times New Roman" w:cs="Times New Roman"/>
          <w:sz w:val="24"/>
          <w:szCs w:val="24"/>
        </w:rPr>
        <w:t>.</w:t>
      </w:r>
      <w:r w:rsidR="007E25B6">
        <w:rPr>
          <w:rFonts w:ascii="Times New Roman" w:hAnsi="Times New Roman" w:cs="Times New Roman"/>
          <w:sz w:val="24"/>
          <w:szCs w:val="24"/>
          <w:lang w:val="ky-KG"/>
        </w:rPr>
        <w:t xml:space="preserve"> </w:t>
      </w:r>
    </w:p>
    <w:p w:rsidR="00525395" w:rsidRPr="00DB12A4" w:rsidRDefault="00525395" w:rsidP="007E25B6">
      <w:pPr>
        <w:spacing w:after="0" w:line="240" w:lineRule="auto"/>
        <w:ind w:firstLine="708"/>
        <w:jc w:val="both"/>
        <w:rPr>
          <w:rFonts w:ascii="Times New Roman" w:hAnsi="Times New Roman" w:cs="Times New Roman"/>
          <w:i/>
          <w:iCs/>
          <w:sz w:val="24"/>
          <w:szCs w:val="24"/>
        </w:rPr>
      </w:pPr>
      <w:r w:rsidRPr="000E4BE2">
        <w:rPr>
          <w:rFonts w:ascii="Times New Roman" w:hAnsi="Times New Roman" w:cs="Times New Roman"/>
          <w:i/>
          <w:iCs/>
          <w:sz w:val="24"/>
          <w:szCs w:val="24"/>
        </w:rPr>
        <w:t xml:space="preserve">Приложение </w:t>
      </w:r>
      <w:r w:rsidR="00E0407D" w:rsidRPr="000E4BE2">
        <w:rPr>
          <w:rFonts w:ascii="Times New Roman" w:hAnsi="Times New Roman" w:cs="Times New Roman"/>
          <w:i/>
          <w:iCs/>
          <w:sz w:val="24"/>
          <w:szCs w:val="24"/>
        </w:rPr>
        <w:t>15</w:t>
      </w:r>
      <w:r w:rsidR="00DB12A4" w:rsidRPr="000E4BE2">
        <w:rPr>
          <w:rFonts w:ascii="Times New Roman" w:hAnsi="Times New Roman" w:cs="Times New Roman"/>
          <w:i/>
          <w:iCs/>
          <w:sz w:val="24"/>
          <w:szCs w:val="24"/>
        </w:rPr>
        <w:t xml:space="preserve">: </w:t>
      </w:r>
      <w:bookmarkStart w:id="23" w:name="_Hlk167357904"/>
      <w:r w:rsidR="00AF5D40" w:rsidRPr="000E4BE2">
        <w:rPr>
          <w:rFonts w:ascii="Times New Roman" w:hAnsi="Times New Roman" w:cs="Times New Roman"/>
          <w:i/>
          <w:iCs/>
          <w:sz w:val="24"/>
          <w:szCs w:val="24"/>
        </w:rPr>
        <w:t xml:space="preserve">фото, сертификаты и </w:t>
      </w:r>
      <w:r w:rsidRPr="000E4BE2">
        <w:rPr>
          <w:rFonts w:ascii="Times New Roman" w:hAnsi="Times New Roman" w:cs="Times New Roman"/>
          <w:i/>
          <w:iCs/>
          <w:sz w:val="24"/>
          <w:szCs w:val="24"/>
        </w:rPr>
        <w:t>д</w:t>
      </w:r>
      <w:r w:rsidR="00E13807" w:rsidRPr="000E4BE2">
        <w:rPr>
          <w:rFonts w:ascii="Times New Roman" w:hAnsi="Times New Roman" w:cs="Times New Roman"/>
          <w:i/>
          <w:iCs/>
          <w:sz w:val="24"/>
          <w:szCs w:val="24"/>
        </w:rPr>
        <w:t>р</w:t>
      </w:r>
      <w:r w:rsidRPr="000E4BE2">
        <w:rPr>
          <w:rFonts w:ascii="Times New Roman" w:hAnsi="Times New Roman" w:cs="Times New Roman"/>
          <w:i/>
          <w:iCs/>
          <w:sz w:val="24"/>
          <w:szCs w:val="24"/>
        </w:rPr>
        <w:t>.</w:t>
      </w:r>
      <w:r w:rsidR="00D53F72" w:rsidRPr="000E4BE2">
        <w:rPr>
          <w:rFonts w:ascii="Times New Roman" w:hAnsi="Times New Roman" w:cs="Times New Roman"/>
          <w:i/>
          <w:iCs/>
          <w:sz w:val="24"/>
          <w:szCs w:val="24"/>
        </w:rPr>
        <w:t xml:space="preserve"> организованных и проведенных</w:t>
      </w:r>
      <w:r w:rsidRPr="000E4BE2">
        <w:rPr>
          <w:rFonts w:ascii="Times New Roman" w:hAnsi="Times New Roman" w:cs="Times New Roman"/>
          <w:i/>
          <w:iCs/>
          <w:sz w:val="24"/>
          <w:szCs w:val="24"/>
        </w:rPr>
        <w:t xml:space="preserve"> </w:t>
      </w:r>
      <w:r w:rsidR="00D53F72" w:rsidRPr="000E4BE2">
        <w:rPr>
          <w:rFonts w:ascii="Times New Roman" w:hAnsi="Times New Roman" w:cs="Times New Roman"/>
          <w:i/>
          <w:iCs/>
          <w:sz w:val="24"/>
          <w:szCs w:val="24"/>
        </w:rPr>
        <w:t>мероприятий</w:t>
      </w:r>
      <w:bookmarkEnd w:id="23"/>
      <w:r w:rsidR="00D53F72" w:rsidRPr="000E4BE2">
        <w:rPr>
          <w:rFonts w:ascii="Times New Roman" w:hAnsi="Times New Roman" w:cs="Times New Roman"/>
          <w:i/>
          <w:iCs/>
          <w:sz w:val="24"/>
          <w:szCs w:val="24"/>
        </w:rPr>
        <w:t>.</w:t>
      </w:r>
      <w:r w:rsidR="00D53F72">
        <w:rPr>
          <w:rFonts w:ascii="Times New Roman" w:hAnsi="Times New Roman" w:cs="Times New Roman"/>
          <w:i/>
          <w:iCs/>
          <w:sz w:val="24"/>
          <w:szCs w:val="24"/>
        </w:rPr>
        <w:t xml:space="preserve"> </w:t>
      </w:r>
      <w:r w:rsidR="000E4BE2">
        <w:rPr>
          <w:rFonts w:ascii="Times New Roman" w:hAnsi="Times New Roman" w:cs="Times New Roman"/>
          <w:i/>
          <w:iCs/>
          <w:sz w:val="24"/>
          <w:szCs w:val="24"/>
        </w:rPr>
        <w:t xml:space="preserve"> </w:t>
      </w:r>
    </w:p>
    <w:p w:rsidR="00525395" w:rsidRPr="007E25B6" w:rsidRDefault="007E25B6" w:rsidP="005253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525395" w:rsidRPr="007E25B6" w:rsidRDefault="00525395" w:rsidP="0052539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173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5395">
        <w:rPr>
          <w:rFonts w:ascii="Times New Roman" w:hAnsi="Times New Roman" w:cs="Times New Roman"/>
          <w:sz w:val="24"/>
          <w:szCs w:val="24"/>
        </w:rPr>
        <w:t>Контроль и пересмотр системы обеспечения качества образования является</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п</w:t>
      </w:r>
      <w:r>
        <w:rPr>
          <w:rFonts w:ascii="Times New Roman" w:hAnsi="Times New Roman" w:cs="Times New Roman"/>
          <w:sz w:val="24"/>
          <w:szCs w:val="24"/>
        </w:rPr>
        <w:t>рерогативой учебно-методического совета КГМУ</w:t>
      </w:r>
      <w:r w:rsidRPr="00525395">
        <w:rPr>
          <w:rFonts w:ascii="Times New Roman" w:hAnsi="Times New Roman" w:cs="Times New Roman"/>
          <w:sz w:val="24"/>
          <w:szCs w:val="24"/>
        </w:rPr>
        <w:t>, куда входят опытные</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преподаватели, которые рассматривают и утверждают учебные планы направления, а</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также рабочие программы учебных дисциплин. При разработке учебных планов</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 xml:space="preserve">учитываются действующие в </w:t>
      </w:r>
      <w:r w:rsidR="00173125">
        <w:rPr>
          <w:rFonts w:ascii="Times New Roman" w:hAnsi="Times New Roman" w:cs="Times New Roman"/>
          <w:sz w:val="24"/>
          <w:szCs w:val="24"/>
        </w:rPr>
        <w:t>КГМУ</w:t>
      </w:r>
      <w:r w:rsidRPr="00525395">
        <w:rPr>
          <w:rFonts w:ascii="Times New Roman" w:hAnsi="Times New Roman" w:cs="Times New Roman"/>
          <w:sz w:val="24"/>
          <w:szCs w:val="24"/>
        </w:rPr>
        <w:t xml:space="preserve"> местные нормативные документы,</w:t>
      </w:r>
      <w:r w:rsidR="007E25B6">
        <w:rPr>
          <w:rFonts w:ascii="Times New Roman" w:hAnsi="Times New Roman" w:cs="Times New Roman"/>
          <w:sz w:val="24"/>
          <w:szCs w:val="24"/>
          <w:lang w:val="ky-KG"/>
        </w:rPr>
        <w:t xml:space="preserve"> </w:t>
      </w:r>
      <w:r w:rsidRPr="00525395">
        <w:rPr>
          <w:rFonts w:ascii="Times New Roman" w:hAnsi="Times New Roman" w:cs="Times New Roman"/>
          <w:sz w:val="24"/>
          <w:szCs w:val="24"/>
        </w:rPr>
        <w:t>регламентирующие образовательный процесс. Учебные планы</w:t>
      </w:r>
      <w:r w:rsidR="00173125">
        <w:rPr>
          <w:rFonts w:ascii="Times New Roman" w:hAnsi="Times New Roman" w:cs="Times New Roman"/>
          <w:sz w:val="24"/>
          <w:szCs w:val="24"/>
        </w:rPr>
        <w:t xml:space="preserve"> полностью соответствуют </w:t>
      </w:r>
      <w:r w:rsidRPr="00525395">
        <w:rPr>
          <w:rFonts w:ascii="Times New Roman" w:hAnsi="Times New Roman" w:cs="Times New Roman"/>
          <w:sz w:val="24"/>
          <w:szCs w:val="24"/>
        </w:rPr>
        <w:t>ГОС СПО КР и ОПОП по специальности «</w:t>
      </w:r>
      <w:r w:rsidR="00173125" w:rsidRPr="00173125">
        <w:rPr>
          <w:rFonts w:ascii="Times New Roman" w:hAnsi="Times New Roman" w:cs="Times New Roman"/>
          <w:sz w:val="24"/>
          <w:szCs w:val="24"/>
        </w:rPr>
        <w:t>0701</w:t>
      </w:r>
      <w:r w:rsidR="00C500A4">
        <w:rPr>
          <w:rFonts w:ascii="Times New Roman" w:hAnsi="Times New Roman" w:cs="Times New Roman"/>
          <w:sz w:val="24"/>
          <w:szCs w:val="24"/>
        </w:rPr>
        <w:t>04</w:t>
      </w:r>
      <w:r w:rsidR="00173125" w:rsidRPr="00173125">
        <w:rPr>
          <w:rFonts w:ascii="Times New Roman" w:hAnsi="Times New Roman" w:cs="Times New Roman"/>
          <w:sz w:val="24"/>
          <w:szCs w:val="24"/>
        </w:rPr>
        <w:t xml:space="preserve"> «</w:t>
      </w:r>
      <w:r w:rsidR="00C500A4">
        <w:rPr>
          <w:rFonts w:ascii="Times New Roman" w:hAnsi="Times New Roman" w:cs="Times New Roman"/>
          <w:sz w:val="24"/>
          <w:szCs w:val="24"/>
        </w:rPr>
        <w:t>Вокальное искусство</w:t>
      </w:r>
      <w:r w:rsidRPr="00173125">
        <w:rPr>
          <w:rFonts w:ascii="Times New Roman" w:hAnsi="Times New Roman" w:cs="Times New Roman"/>
          <w:sz w:val="24"/>
          <w:szCs w:val="24"/>
        </w:rPr>
        <w:t>»</w:t>
      </w:r>
      <w:r w:rsidR="00173125">
        <w:rPr>
          <w:rFonts w:ascii="Times New Roman" w:hAnsi="Times New Roman" w:cs="Times New Roman"/>
          <w:sz w:val="24"/>
          <w:szCs w:val="24"/>
        </w:rPr>
        <w:t xml:space="preserve"> и предусматривают получение </w:t>
      </w:r>
      <w:r w:rsidRPr="00525395">
        <w:rPr>
          <w:rFonts w:ascii="Times New Roman" w:hAnsi="Times New Roman" w:cs="Times New Roman"/>
          <w:sz w:val="24"/>
          <w:szCs w:val="24"/>
        </w:rPr>
        <w:t>знаний и навыков, достаточных для формировани</w:t>
      </w:r>
      <w:r w:rsidR="00173125">
        <w:rPr>
          <w:rFonts w:ascii="Times New Roman" w:hAnsi="Times New Roman" w:cs="Times New Roman"/>
          <w:sz w:val="24"/>
          <w:szCs w:val="24"/>
        </w:rPr>
        <w:t xml:space="preserve">я как основных профессиональных </w:t>
      </w:r>
      <w:r w:rsidRPr="00525395">
        <w:rPr>
          <w:rFonts w:ascii="Times New Roman" w:hAnsi="Times New Roman" w:cs="Times New Roman"/>
          <w:sz w:val="24"/>
          <w:szCs w:val="24"/>
        </w:rPr>
        <w:t>компетенций, так и ключевых для работы в у</w:t>
      </w:r>
      <w:r w:rsidR="00173125">
        <w:rPr>
          <w:rFonts w:ascii="Times New Roman" w:hAnsi="Times New Roman" w:cs="Times New Roman"/>
          <w:sz w:val="24"/>
          <w:szCs w:val="24"/>
        </w:rPr>
        <w:t xml:space="preserve">словиях активного использования </w:t>
      </w:r>
      <w:r w:rsidRPr="00525395">
        <w:rPr>
          <w:rFonts w:ascii="Times New Roman" w:hAnsi="Times New Roman" w:cs="Times New Roman"/>
          <w:sz w:val="24"/>
          <w:szCs w:val="24"/>
        </w:rPr>
        <w:t>современных образовательных технолог</w:t>
      </w:r>
      <w:r w:rsidR="00173125">
        <w:rPr>
          <w:rFonts w:ascii="Times New Roman" w:hAnsi="Times New Roman" w:cs="Times New Roman"/>
          <w:sz w:val="24"/>
          <w:szCs w:val="24"/>
        </w:rPr>
        <w:t xml:space="preserve">ий и реализации государственных </w:t>
      </w:r>
      <w:r w:rsidRPr="00525395">
        <w:rPr>
          <w:rFonts w:ascii="Times New Roman" w:hAnsi="Times New Roman" w:cs="Times New Roman"/>
          <w:sz w:val="24"/>
          <w:szCs w:val="24"/>
        </w:rPr>
        <w:t>образовательных инициатив.</w:t>
      </w:r>
      <w:r w:rsidR="007E25B6">
        <w:rPr>
          <w:rFonts w:ascii="Times New Roman" w:hAnsi="Times New Roman" w:cs="Times New Roman"/>
          <w:sz w:val="24"/>
          <w:szCs w:val="24"/>
          <w:lang w:val="ky-KG"/>
        </w:rPr>
        <w:t xml:space="preserve"> </w:t>
      </w:r>
    </w:p>
    <w:p w:rsidR="00D104F4" w:rsidRDefault="00644659" w:rsidP="00D104F4">
      <w:pPr>
        <w:spacing w:after="0" w:line="240" w:lineRule="auto"/>
        <w:ind w:firstLine="708"/>
        <w:jc w:val="both"/>
        <w:rPr>
          <w:rFonts w:ascii="Times New Roman" w:hAnsi="Times New Roman" w:cs="Times New Roman"/>
          <w:b/>
          <w:sz w:val="24"/>
          <w:szCs w:val="24"/>
        </w:rPr>
      </w:pPr>
      <w:r w:rsidRPr="000E4BE2">
        <w:rPr>
          <w:rFonts w:ascii="Times New Roman" w:hAnsi="Times New Roman" w:cs="Times New Roman"/>
          <w:i/>
          <w:iCs/>
          <w:sz w:val="24"/>
          <w:szCs w:val="24"/>
        </w:rPr>
        <w:t xml:space="preserve">Приложение </w:t>
      </w:r>
      <w:r w:rsidR="007819DF" w:rsidRPr="000E4BE2">
        <w:rPr>
          <w:rFonts w:ascii="Times New Roman" w:hAnsi="Times New Roman" w:cs="Times New Roman"/>
          <w:i/>
          <w:iCs/>
          <w:sz w:val="24"/>
          <w:szCs w:val="24"/>
        </w:rPr>
        <w:t>16</w:t>
      </w:r>
      <w:r w:rsidRPr="000E4BE2">
        <w:rPr>
          <w:rFonts w:ascii="Times New Roman" w:hAnsi="Times New Roman" w:cs="Times New Roman"/>
          <w:i/>
          <w:iCs/>
          <w:sz w:val="24"/>
          <w:szCs w:val="24"/>
        </w:rPr>
        <w:t xml:space="preserve">: </w:t>
      </w:r>
      <w:bookmarkStart w:id="24" w:name="_Hlk167357862"/>
      <w:r w:rsidRPr="000E4BE2">
        <w:rPr>
          <w:rFonts w:ascii="Times New Roman" w:hAnsi="Times New Roman" w:cs="Times New Roman"/>
          <w:i/>
          <w:iCs/>
          <w:sz w:val="24"/>
          <w:szCs w:val="24"/>
        </w:rPr>
        <w:t>Учебный план специальности №0701</w:t>
      </w:r>
      <w:r w:rsidR="00C500A4" w:rsidRPr="000E4BE2">
        <w:rPr>
          <w:rFonts w:ascii="Times New Roman" w:hAnsi="Times New Roman" w:cs="Times New Roman"/>
          <w:i/>
          <w:iCs/>
          <w:sz w:val="24"/>
          <w:szCs w:val="24"/>
        </w:rPr>
        <w:t>04</w:t>
      </w:r>
      <w:r w:rsidRPr="000E4BE2">
        <w:rPr>
          <w:rFonts w:ascii="Times New Roman" w:hAnsi="Times New Roman" w:cs="Times New Roman"/>
          <w:i/>
          <w:iCs/>
          <w:sz w:val="24"/>
          <w:szCs w:val="24"/>
        </w:rPr>
        <w:t xml:space="preserve"> «</w:t>
      </w:r>
      <w:r w:rsidR="00C500A4" w:rsidRPr="000E4BE2">
        <w:rPr>
          <w:rFonts w:ascii="Times New Roman" w:hAnsi="Times New Roman" w:cs="Times New Roman"/>
          <w:i/>
          <w:iCs/>
          <w:sz w:val="24"/>
          <w:szCs w:val="24"/>
        </w:rPr>
        <w:t>Вокальное искусство</w:t>
      </w:r>
      <w:r w:rsidRPr="000E4BE2">
        <w:rPr>
          <w:rFonts w:ascii="Times New Roman" w:hAnsi="Times New Roman" w:cs="Times New Roman"/>
          <w:i/>
          <w:iCs/>
          <w:sz w:val="24"/>
          <w:szCs w:val="24"/>
        </w:rPr>
        <w:t>»</w:t>
      </w:r>
      <w:bookmarkEnd w:id="24"/>
      <w:r w:rsidR="00C500A4" w:rsidRPr="000E4BE2">
        <w:rPr>
          <w:rFonts w:ascii="Times New Roman" w:hAnsi="Times New Roman" w:cs="Times New Roman"/>
          <w:i/>
          <w:iCs/>
          <w:sz w:val="24"/>
          <w:szCs w:val="24"/>
        </w:rPr>
        <w:t>.</w:t>
      </w:r>
      <w:r w:rsidR="00D104F4" w:rsidRPr="00D104F4">
        <w:rPr>
          <w:rFonts w:ascii="Times New Roman" w:hAnsi="Times New Roman" w:cs="Times New Roman"/>
          <w:i/>
          <w:iCs/>
          <w:sz w:val="24"/>
          <w:szCs w:val="24"/>
        </w:rPr>
        <w:t xml:space="preserve"> </w:t>
      </w:r>
      <w:r w:rsidR="00D104F4" w:rsidRPr="002458B2">
        <w:rPr>
          <w:rFonts w:ascii="Times New Roman" w:hAnsi="Times New Roman" w:cs="Times New Roman"/>
          <w:i/>
          <w:iCs/>
          <w:sz w:val="24"/>
          <w:szCs w:val="24"/>
        </w:rPr>
        <w:t>(Утвержден ПС Протоколом № 3 от 10 октября 2023г)</w:t>
      </w:r>
    </w:p>
    <w:p w:rsidR="007E25B6" w:rsidRDefault="00173125" w:rsidP="001731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3125" w:rsidRPr="00173125" w:rsidRDefault="00173125" w:rsidP="007E25B6">
      <w:pPr>
        <w:spacing w:after="0" w:line="240" w:lineRule="auto"/>
        <w:ind w:firstLine="708"/>
        <w:jc w:val="both"/>
        <w:rPr>
          <w:rFonts w:ascii="Times New Roman" w:hAnsi="Times New Roman" w:cs="Times New Roman"/>
          <w:sz w:val="24"/>
          <w:szCs w:val="24"/>
        </w:rPr>
      </w:pPr>
      <w:r w:rsidRPr="00173125">
        <w:rPr>
          <w:rFonts w:ascii="Times New Roman" w:hAnsi="Times New Roman" w:cs="Times New Roman"/>
          <w:sz w:val="24"/>
          <w:szCs w:val="24"/>
        </w:rPr>
        <w:t>Инструментами взаимодействия с основными работодателями в реализации,</w:t>
      </w:r>
      <w:r w:rsidR="007E25B6">
        <w:rPr>
          <w:rFonts w:ascii="Times New Roman" w:hAnsi="Times New Roman" w:cs="Times New Roman"/>
          <w:sz w:val="24"/>
          <w:szCs w:val="24"/>
          <w:lang w:val="ky-KG"/>
        </w:rPr>
        <w:t xml:space="preserve"> </w:t>
      </w:r>
      <w:r w:rsidRPr="00173125">
        <w:rPr>
          <w:rFonts w:ascii="Times New Roman" w:hAnsi="Times New Roman" w:cs="Times New Roman"/>
          <w:sz w:val="24"/>
          <w:szCs w:val="24"/>
        </w:rPr>
        <w:t>контроле и пересмотре системы обеспечения качества об</w:t>
      </w:r>
      <w:r>
        <w:rPr>
          <w:rFonts w:ascii="Times New Roman" w:hAnsi="Times New Roman" w:cs="Times New Roman"/>
          <w:sz w:val="24"/>
          <w:szCs w:val="24"/>
        </w:rPr>
        <w:t xml:space="preserve">разования ОПОП по специальности </w:t>
      </w:r>
      <w:r w:rsidRPr="00173125">
        <w:rPr>
          <w:rFonts w:ascii="Times New Roman" w:hAnsi="Times New Roman" w:cs="Times New Roman"/>
          <w:sz w:val="24"/>
          <w:szCs w:val="24"/>
        </w:rPr>
        <w:t>«0701</w:t>
      </w:r>
      <w:r w:rsidR="00203D45">
        <w:rPr>
          <w:rFonts w:ascii="Times New Roman" w:hAnsi="Times New Roman" w:cs="Times New Roman"/>
          <w:sz w:val="24"/>
          <w:szCs w:val="24"/>
        </w:rPr>
        <w:t>04 «Вокальное искусство</w:t>
      </w:r>
      <w:r w:rsidRPr="00173125">
        <w:rPr>
          <w:rFonts w:ascii="Times New Roman" w:hAnsi="Times New Roman" w:cs="Times New Roman"/>
          <w:sz w:val="24"/>
          <w:szCs w:val="24"/>
        </w:rPr>
        <w:t>»» являются:</w:t>
      </w:r>
    </w:p>
    <w:p w:rsidR="00173125" w:rsidRPr="00B87237" w:rsidRDefault="00173125" w:rsidP="00203D45">
      <w:pPr>
        <w:spacing w:after="0" w:line="240" w:lineRule="auto"/>
        <w:ind w:firstLine="708"/>
        <w:jc w:val="both"/>
        <w:rPr>
          <w:rFonts w:ascii="Times New Roman" w:hAnsi="Times New Roman" w:cs="Times New Roman"/>
          <w:bCs/>
          <w:i/>
          <w:iCs/>
          <w:sz w:val="24"/>
          <w:szCs w:val="24"/>
        </w:rPr>
      </w:pPr>
      <w:r w:rsidRPr="00173125">
        <w:rPr>
          <w:rFonts w:ascii="Times New Roman" w:hAnsi="Times New Roman" w:cs="Times New Roman"/>
          <w:sz w:val="24"/>
          <w:szCs w:val="24"/>
        </w:rPr>
        <w:t>- проведение агитационных мероприятий для привлечения абитуриента через</w:t>
      </w:r>
      <w:r w:rsidR="00203D45">
        <w:rPr>
          <w:rFonts w:ascii="Times New Roman" w:hAnsi="Times New Roman" w:cs="Times New Roman"/>
          <w:sz w:val="24"/>
          <w:szCs w:val="24"/>
        </w:rPr>
        <w:t xml:space="preserve"> </w:t>
      </w:r>
      <w:r w:rsidRPr="00173125">
        <w:rPr>
          <w:rFonts w:ascii="Times New Roman" w:hAnsi="Times New Roman" w:cs="Times New Roman"/>
          <w:sz w:val="24"/>
          <w:szCs w:val="24"/>
        </w:rPr>
        <w:t xml:space="preserve">структуру </w:t>
      </w:r>
      <w:r w:rsidR="000A5D28" w:rsidRPr="00B87237">
        <w:rPr>
          <w:rFonts w:ascii="Times New Roman" w:hAnsi="Times New Roman" w:cs="Times New Roman"/>
          <w:sz w:val="24"/>
          <w:szCs w:val="24"/>
        </w:rPr>
        <w:t>КГМУ</w:t>
      </w:r>
      <w:r w:rsidR="007E25B6">
        <w:rPr>
          <w:rFonts w:ascii="Times New Roman" w:hAnsi="Times New Roman" w:cs="Times New Roman"/>
          <w:sz w:val="24"/>
          <w:szCs w:val="24"/>
          <w:lang w:val="ky-KG"/>
        </w:rPr>
        <w:t xml:space="preserve"> </w:t>
      </w:r>
      <w:r w:rsidRPr="009E3F2D">
        <w:rPr>
          <w:rFonts w:ascii="Times New Roman" w:hAnsi="Times New Roman" w:cs="Times New Roman"/>
          <w:bCs/>
          <w:i/>
          <w:iCs/>
          <w:sz w:val="24"/>
          <w:szCs w:val="24"/>
        </w:rPr>
        <w:t>(Приложение 1</w:t>
      </w:r>
      <w:r w:rsidR="00DF0722">
        <w:rPr>
          <w:rFonts w:ascii="Times New Roman" w:hAnsi="Times New Roman" w:cs="Times New Roman"/>
          <w:bCs/>
          <w:i/>
          <w:iCs/>
          <w:sz w:val="24"/>
          <w:szCs w:val="24"/>
        </w:rPr>
        <w:t>7</w:t>
      </w:r>
      <w:r w:rsidRPr="009E3F2D">
        <w:rPr>
          <w:rFonts w:ascii="Times New Roman" w:hAnsi="Times New Roman" w:cs="Times New Roman"/>
          <w:bCs/>
          <w:i/>
          <w:iCs/>
          <w:sz w:val="24"/>
          <w:szCs w:val="24"/>
        </w:rPr>
        <w:t>);</w:t>
      </w:r>
    </w:p>
    <w:p w:rsidR="00173125" w:rsidRPr="007819DF" w:rsidRDefault="00173125" w:rsidP="00203D45">
      <w:pPr>
        <w:spacing w:after="0" w:line="240" w:lineRule="auto"/>
        <w:ind w:firstLine="708"/>
        <w:jc w:val="both"/>
        <w:rPr>
          <w:rFonts w:ascii="Times New Roman" w:hAnsi="Times New Roman" w:cs="Times New Roman"/>
          <w:bCs/>
          <w:sz w:val="24"/>
          <w:szCs w:val="24"/>
        </w:rPr>
      </w:pPr>
      <w:r w:rsidRPr="007819DF">
        <w:rPr>
          <w:rFonts w:ascii="Times New Roman" w:hAnsi="Times New Roman" w:cs="Times New Roman"/>
          <w:b/>
          <w:sz w:val="24"/>
          <w:szCs w:val="24"/>
        </w:rPr>
        <w:t xml:space="preserve">- </w:t>
      </w:r>
      <w:r w:rsidRPr="007819DF">
        <w:rPr>
          <w:rFonts w:ascii="Times New Roman" w:hAnsi="Times New Roman" w:cs="Times New Roman"/>
          <w:bCs/>
          <w:sz w:val="24"/>
          <w:szCs w:val="24"/>
        </w:rPr>
        <w:t>ФПК</w:t>
      </w:r>
    </w:p>
    <w:p w:rsidR="00173125" w:rsidRPr="00173125" w:rsidRDefault="00173125" w:rsidP="00203D45">
      <w:pPr>
        <w:spacing w:after="0" w:line="240" w:lineRule="auto"/>
        <w:ind w:firstLine="708"/>
        <w:jc w:val="both"/>
        <w:rPr>
          <w:rFonts w:ascii="Times New Roman" w:hAnsi="Times New Roman" w:cs="Times New Roman"/>
          <w:b/>
          <w:sz w:val="24"/>
          <w:szCs w:val="24"/>
        </w:rPr>
      </w:pPr>
      <w:r w:rsidRPr="007819DF">
        <w:rPr>
          <w:rFonts w:ascii="Times New Roman" w:hAnsi="Times New Roman" w:cs="Times New Roman"/>
          <w:bCs/>
          <w:sz w:val="24"/>
          <w:szCs w:val="24"/>
        </w:rPr>
        <w:t>- проведение совместных концертов, встреч,</w:t>
      </w:r>
      <w:r w:rsidRPr="007819DF">
        <w:rPr>
          <w:rFonts w:ascii="Times New Roman" w:hAnsi="Times New Roman" w:cs="Times New Roman"/>
          <w:b/>
          <w:sz w:val="24"/>
          <w:szCs w:val="24"/>
        </w:rPr>
        <w:t xml:space="preserve"> </w:t>
      </w:r>
      <w:r w:rsidRPr="00B87237">
        <w:rPr>
          <w:rFonts w:ascii="Times New Roman" w:hAnsi="Times New Roman" w:cs="Times New Roman"/>
          <w:bCs/>
          <w:sz w:val="24"/>
          <w:szCs w:val="24"/>
        </w:rPr>
        <w:t>конкурсов и</w:t>
      </w:r>
      <w:r w:rsidR="007E25B6">
        <w:rPr>
          <w:rFonts w:ascii="Times New Roman" w:hAnsi="Times New Roman" w:cs="Times New Roman"/>
          <w:bCs/>
          <w:sz w:val="24"/>
          <w:szCs w:val="24"/>
          <w:lang w:val="ky-KG"/>
        </w:rPr>
        <w:t xml:space="preserve"> </w:t>
      </w:r>
      <w:r w:rsidRPr="00B87237">
        <w:rPr>
          <w:rFonts w:ascii="Times New Roman" w:hAnsi="Times New Roman" w:cs="Times New Roman"/>
          <w:bCs/>
          <w:sz w:val="24"/>
          <w:szCs w:val="24"/>
        </w:rPr>
        <w:t>т.д</w:t>
      </w:r>
    </w:p>
    <w:p w:rsidR="00173125" w:rsidRPr="007E25B6" w:rsidRDefault="00173125" w:rsidP="00173125">
      <w:pPr>
        <w:spacing w:after="0" w:line="240" w:lineRule="auto"/>
        <w:jc w:val="both"/>
        <w:rPr>
          <w:rFonts w:ascii="Times New Roman" w:hAnsi="Times New Roman" w:cs="Times New Roman"/>
          <w:b/>
          <w:color w:val="FF0000"/>
          <w:sz w:val="24"/>
          <w:szCs w:val="24"/>
          <w:lang w:val="ky-KG"/>
        </w:rPr>
      </w:pPr>
      <w:r w:rsidRPr="00862215">
        <w:rPr>
          <w:rFonts w:ascii="Times New Roman" w:hAnsi="Times New Roman" w:cs="Times New Roman"/>
          <w:b/>
          <w:sz w:val="24"/>
          <w:szCs w:val="24"/>
        </w:rPr>
        <w:t>Критерий выполняется.</w:t>
      </w:r>
      <w:r w:rsidRPr="00862215">
        <w:rPr>
          <w:rFonts w:ascii="Times New Roman" w:hAnsi="Times New Roman" w:cs="Times New Roman"/>
          <w:b/>
          <w:sz w:val="24"/>
          <w:szCs w:val="24"/>
        </w:rPr>
        <w:cr/>
      </w:r>
      <w:r w:rsidR="007E25B6">
        <w:rPr>
          <w:rFonts w:ascii="Times New Roman" w:hAnsi="Times New Roman" w:cs="Times New Roman"/>
          <w:b/>
          <w:color w:val="FF0000"/>
          <w:sz w:val="24"/>
          <w:szCs w:val="24"/>
          <w:lang w:val="ky-KG"/>
        </w:rPr>
        <w:t xml:space="preserve"> </w:t>
      </w:r>
    </w:p>
    <w:p w:rsidR="00A02809" w:rsidRDefault="00A02809" w:rsidP="00A02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02809">
        <w:rPr>
          <w:rFonts w:ascii="Times New Roman" w:hAnsi="Times New Roman" w:cs="Times New Roman"/>
          <w:b/>
          <w:sz w:val="24"/>
          <w:szCs w:val="24"/>
        </w:rPr>
        <w:t>Критерий 1.4. Внедрение системы обеспечения</w:t>
      </w:r>
      <w:r>
        <w:rPr>
          <w:rFonts w:ascii="Times New Roman" w:hAnsi="Times New Roman" w:cs="Times New Roman"/>
          <w:b/>
          <w:sz w:val="24"/>
          <w:szCs w:val="24"/>
        </w:rPr>
        <w:t xml:space="preserve"> качества образования с помощью </w:t>
      </w:r>
      <w:r w:rsidRPr="00A02809">
        <w:rPr>
          <w:rFonts w:ascii="Times New Roman" w:hAnsi="Times New Roman" w:cs="Times New Roman"/>
          <w:b/>
          <w:sz w:val="24"/>
          <w:szCs w:val="24"/>
        </w:rPr>
        <w:t>документированной системы менеджмента качества образования.</w:t>
      </w:r>
    </w:p>
    <w:p w:rsidR="00A02809" w:rsidRDefault="00A02809" w:rsidP="00A02809">
      <w:pPr>
        <w:spacing w:after="0" w:line="240" w:lineRule="auto"/>
        <w:jc w:val="both"/>
        <w:rPr>
          <w:rFonts w:ascii="Times New Roman" w:hAnsi="Times New Roman" w:cs="Times New Roman"/>
          <w:b/>
          <w:sz w:val="24"/>
          <w:szCs w:val="24"/>
        </w:rPr>
      </w:pP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02809">
        <w:rPr>
          <w:rFonts w:ascii="Times New Roman" w:eastAsia="Times New Roman" w:hAnsi="Times New Roman" w:cs="Times New Roman"/>
          <w:bCs/>
          <w:sz w:val="24"/>
          <w:szCs w:val="24"/>
          <w:lang w:eastAsia="ru-RU"/>
        </w:rPr>
        <w:t>Система менеджмента качества (далее СМК) КГМУ - совокупность структуры, методик, процессов и ресурсов, необходимых для удовлетворения установленных и ожидаемых образовательных потребностей, обучающихся посредством планирования, управления, обеспечения и улучшения качества образовательного процесса училища.</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СМК охватывает такие сферы деятельности КГМУ, как педагогическая, воспитательная, административная, хозяйственная. Указанные сферы взаимосвязаны между собой и в большинстве случаев пересекаются.</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Административное влияние на СМК базируется на управлении процессами по фактическим показателям. Его основной целью является создание условий способных обеспечить непрерывное улучшение процесса.</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Функционирование СМК осуществляется за счет вовлеченности всего персонала, при этом директор КГМУ берет на себя полную ответственность за достижение целей в области качества.</w:t>
      </w:r>
    </w:p>
    <w:p w:rsidR="00A02809" w:rsidRPr="00A02809" w:rsidRDefault="00A02809" w:rsidP="00134F4C">
      <w:pPr>
        <w:spacing w:after="0" w:line="240" w:lineRule="auto"/>
        <w:ind w:left="142"/>
        <w:jc w:val="both"/>
        <w:rPr>
          <w:rFonts w:ascii="Times New Roman" w:eastAsia="Times New Roman" w:hAnsi="Times New Roman" w:cs="Times New Roman"/>
          <w:bCs/>
          <w:sz w:val="24"/>
          <w:szCs w:val="24"/>
          <w:lang w:eastAsia="ru-RU"/>
        </w:rPr>
      </w:pPr>
      <w:r w:rsidRPr="00A02809">
        <w:rPr>
          <w:rFonts w:ascii="Times New Roman" w:eastAsia="Times New Roman" w:hAnsi="Times New Roman" w:cs="Times New Roman"/>
          <w:bCs/>
          <w:sz w:val="24"/>
          <w:szCs w:val="24"/>
          <w:lang w:eastAsia="ru-RU"/>
        </w:rPr>
        <w:t xml:space="preserve">         В систему менеджмента качества вовлечены все структурные подразделения КГМУ. Требования СМК являются обязательными для всех работников училища.</w:t>
      </w:r>
    </w:p>
    <w:p w:rsidR="00A02809" w:rsidRPr="00A02809" w:rsidRDefault="00A02809" w:rsidP="00134F4C">
      <w:pPr>
        <w:spacing w:after="0" w:line="240" w:lineRule="auto"/>
        <w:ind w:left="142"/>
        <w:jc w:val="both"/>
        <w:rPr>
          <w:rFonts w:ascii="Times New Roman" w:eastAsia="Times New Roman" w:hAnsi="Times New Roman" w:cs="Times New Roman"/>
          <w:sz w:val="24"/>
          <w:szCs w:val="24"/>
          <w:lang w:eastAsia="ru-RU"/>
        </w:rPr>
      </w:pPr>
      <w:r w:rsidRPr="00A02809">
        <w:rPr>
          <w:rFonts w:ascii="Times New Roman" w:eastAsia="Times New Roman" w:hAnsi="Times New Roman" w:cs="Times New Roman"/>
          <w:bCs/>
          <w:sz w:val="24"/>
          <w:szCs w:val="24"/>
          <w:lang w:eastAsia="ru-RU"/>
        </w:rPr>
        <w:t xml:space="preserve">        СМК в КГМУ осуществляется через совершенствование внутренней нормативной базы, подлежащей регулярному внутреннему контролю и оценке эффективности функционирования с дальнейшей ее корректировкой.</w:t>
      </w:r>
    </w:p>
    <w:p w:rsidR="00A02809" w:rsidRPr="00A02809" w:rsidRDefault="00A02809" w:rsidP="00134F4C">
      <w:pPr>
        <w:spacing w:after="0" w:line="240" w:lineRule="auto"/>
        <w:ind w:left="142" w:firstLine="502"/>
        <w:contextualSpacing/>
        <w:jc w:val="both"/>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lastRenderedPageBreak/>
        <w:t>Основными нормативно-правовыми документами, регламентирующими деятельность КГМУ, являются:</w:t>
      </w:r>
    </w:p>
    <w:p w:rsidR="00134F4C" w:rsidRDefault="00A02809" w:rsidP="00134F4C">
      <w:pPr>
        <w:spacing w:after="0" w:line="240" w:lineRule="auto"/>
        <w:ind w:left="142" w:firstLine="502"/>
        <w:contextualSpacing/>
        <w:jc w:val="both"/>
        <w:rPr>
          <w:rFonts w:ascii="Times New Roman" w:eastAsia="Times New Roman" w:hAnsi="Times New Roman" w:cs="Times New Roman"/>
          <w:sz w:val="24"/>
          <w:szCs w:val="24"/>
          <w:lang w:val="ky-KG" w:eastAsia="ru-RU"/>
        </w:rPr>
      </w:pPr>
      <w:r w:rsidRPr="00A02809">
        <w:rPr>
          <w:rFonts w:ascii="Times New Roman" w:eastAsia="Times New Roman" w:hAnsi="Times New Roman" w:cs="Times New Roman"/>
          <w:sz w:val="24"/>
          <w:szCs w:val="24"/>
          <w:lang w:eastAsia="ru-RU"/>
        </w:rPr>
        <w:t>− Ко</w:t>
      </w:r>
      <w:r w:rsidR="00134F4C">
        <w:rPr>
          <w:rFonts w:ascii="Times New Roman" w:eastAsia="Times New Roman" w:hAnsi="Times New Roman" w:cs="Times New Roman"/>
          <w:sz w:val="24"/>
          <w:szCs w:val="24"/>
          <w:lang w:eastAsia="ru-RU"/>
        </w:rPr>
        <w:t>нституция Кыргызской Республики</w:t>
      </w:r>
      <w:r w:rsidR="00134F4C">
        <w:rPr>
          <w:rFonts w:ascii="Times New Roman" w:eastAsia="Times New Roman" w:hAnsi="Times New Roman" w:cs="Times New Roman"/>
          <w:sz w:val="24"/>
          <w:szCs w:val="24"/>
          <w:lang w:val="ky-KG" w:eastAsia="ru-RU"/>
        </w:rPr>
        <w:t>,</w:t>
      </w:r>
    </w:p>
    <w:p w:rsidR="00134F4C" w:rsidRPr="00134F4C" w:rsidRDefault="00134F4C" w:rsidP="00134F4C">
      <w:pPr>
        <w:pStyle w:val="ac"/>
        <w:numPr>
          <w:ilvl w:val="0"/>
          <w:numId w:val="13"/>
        </w:num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val="ky-KG" w:eastAsia="ru-RU"/>
        </w:rPr>
        <w:t>З</w:t>
      </w:r>
      <w:r w:rsidR="00A02809" w:rsidRPr="00134F4C">
        <w:rPr>
          <w:rFonts w:ascii="Times New Roman" w:eastAsia="Times New Roman" w:hAnsi="Times New Roman" w:cs="Times New Roman"/>
          <w:sz w:val="24"/>
          <w:szCs w:val="24"/>
          <w:lang w:eastAsia="ru-RU"/>
        </w:rPr>
        <w:t xml:space="preserve">акон Кыргызской Республики «Об образовании», </w:t>
      </w:r>
      <w:r w:rsidR="00A02809" w:rsidRPr="00134F4C">
        <w:rPr>
          <w:rFonts w:ascii="Times New Roman" w:eastAsia="Times New Roman" w:hAnsi="Times New Roman" w:cs="Times New Roman"/>
          <w:bCs/>
          <w:sz w:val="24"/>
          <w:szCs w:val="24"/>
          <w:lang w:eastAsia="ru-RU"/>
        </w:rPr>
        <w:t>«О культуре»</w:t>
      </w:r>
      <w:r w:rsidRPr="00134F4C">
        <w:rPr>
          <w:rFonts w:ascii="Times New Roman" w:eastAsia="Times New Roman" w:hAnsi="Times New Roman" w:cs="Times New Roman"/>
          <w:bCs/>
          <w:sz w:val="24"/>
          <w:szCs w:val="24"/>
          <w:lang w:eastAsia="ru-RU"/>
        </w:rPr>
        <w:t>,</w:t>
      </w:r>
    </w:p>
    <w:p w:rsidR="00A02809" w:rsidRDefault="00134F4C" w:rsidP="00134F4C">
      <w:pPr>
        <w:spacing w:after="0" w:line="240" w:lineRule="auto"/>
        <w:ind w:left="142" w:firstLine="50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 xml:space="preserve">- </w:t>
      </w:r>
      <w:r w:rsidR="00BD0BA0">
        <w:rPr>
          <w:rFonts w:ascii="Times New Roman" w:eastAsia="Times New Roman" w:hAnsi="Times New Roman" w:cs="Times New Roman"/>
          <w:sz w:val="24"/>
          <w:szCs w:val="24"/>
          <w:lang w:eastAsia="ru-RU"/>
        </w:rPr>
        <w:t>Постановления Кабинета М</w:t>
      </w:r>
      <w:r w:rsidR="00A02809" w:rsidRPr="00134F4C">
        <w:rPr>
          <w:rFonts w:ascii="Times New Roman" w:eastAsia="Times New Roman" w:hAnsi="Times New Roman" w:cs="Times New Roman"/>
          <w:sz w:val="24"/>
          <w:szCs w:val="24"/>
          <w:lang w:eastAsia="ru-RU"/>
        </w:rPr>
        <w:t>инистров Кыргызской Республики, приказы и другие нормативные</w:t>
      </w:r>
      <w:r>
        <w:rPr>
          <w:rFonts w:ascii="Times New Roman" w:eastAsia="Times New Roman" w:hAnsi="Times New Roman" w:cs="Times New Roman"/>
          <w:sz w:val="24"/>
          <w:szCs w:val="24"/>
          <w:lang w:val="ky-KG" w:eastAsia="ru-RU"/>
        </w:rPr>
        <w:t xml:space="preserve"> </w:t>
      </w:r>
      <w:r w:rsidR="00A02809" w:rsidRPr="00A02809">
        <w:rPr>
          <w:rFonts w:ascii="Times New Roman" w:eastAsia="Times New Roman" w:hAnsi="Times New Roman" w:cs="Times New Roman"/>
          <w:sz w:val="24"/>
          <w:szCs w:val="24"/>
          <w:lang w:eastAsia="ru-RU"/>
        </w:rPr>
        <w:t>документы Министерства образования и науки Кыргызской Республики</w:t>
      </w:r>
      <w:r w:rsidR="00A02809">
        <w:rPr>
          <w:rFonts w:ascii="Times New Roman" w:eastAsia="Times New Roman" w:hAnsi="Times New Roman" w:cs="Times New Roman"/>
          <w:sz w:val="24"/>
          <w:szCs w:val="24"/>
          <w:lang w:eastAsia="ru-RU"/>
        </w:rPr>
        <w:t xml:space="preserve">, </w:t>
      </w:r>
      <w:r w:rsidR="00A02809" w:rsidRPr="00A02809">
        <w:rPr>
          <w:rFonts w:ascii="Times New Roman" w:eastAsia="Times New Roman" w:hAnsi="Times New Roman" w:cs="Times New Roman"/>
          <w:sz w:val="24"/>
          <w:szCs w:val="24"/>
          <w:lang w:eastAsia="ru-RU"/>
        </w:rPr>
        <w:t>Министерст</w:t>
      </w:r>
      <w:r w:rsidR="00A02809">
        <w:rPr>
          <w:rFonts w:ascii="Times New Roman" w:eastAsia="Times New Roman" w:hAnsi="Times New Roman" w:cs="Times New Roman"/>
          <w:sz w:val="24"/>
          <w:szCs w:val="24"/>
          <w:lang w:eastAsia="ru-RU"/>
        </w:rPr>
        <w:t>во</w:t>
      </w:r>
      <w:r w:rsidR="00A02809" w:rsidRPr="00A02809">
        <w:rPr>
          <w:rFonts w:ascii="Times New Roman" w:eastAsia="Times New Roman" w:hAnsi="Times New Roman" w:cs="Times New Roman"/>
          <w:sz w:val="24"/>
          <w:szCs w:val="24"/>
          <w:lang w:eastAsia="ru-RU"/>
        </w:rPr>
        <w:t xml:space="preserve"> культуры, информации, спорта и молодежной политики Кыргызской Республики</w:t>
      </w:r>
      <w:r w:rsidR="00A02809">
        <w:rPr>
          <w:rFonts w:ascii="Times New Roman" w:eastAsia="Times New Roman" w:hAnsi="Times New Roman" w:cs="Times New Roman"/>
          <w:sz w:val="24"/>
          <w:szCs w:val="24"/>
          <w:lang w:eastAsia="ru-RU"/>
        </w:rPr>
        <w:t xml:space="preserve">; </w:t>
      </w:r>
    </w:p>
    <w:p w:rsidR="00A02809" w:rsidRPr="00134F4C" w:rsidRDefault="00A02809" w:rsidP="00134F4C">
      <w:pPr>
        <w:spacing w:after="0" w:line="240" w:lineRule="auto"/>
        <w:ind w:left="142" w:firstLine="502"/>
        <w:contextualSpacing/>
        <w:jc w:val="both"/>
        <w:rPr>
          <w:rFonts w:ascii="Times New Roman" w:eastAsia="Times New Roman" w:hAnsi="Times New Roman" w:cs="Times New Roman"/>
          <w:sz w:val="24"/>
          <w:szCs w:val="24"/>
          <w:lang w:val="ky-KG" w:eastAsia="ru-RU"/>
        </w:rPr>
      </w:pPr>
      <w:r w:rsidRPr="00A02809">
        <w:rPr>
          <w:rFonts w:ascii="Times New Roman" w:eastAsia="Times New Roman" w:hAnsi="Times New Roman" w:cs="Times New Roman"/>
          <w:sz w:val="24"/>
          <w:szCs w:val="24"/>
          <w:lang w:eastAsia="ru-RU"/>
        </w:rPr>
        <w:t>− Постановление Правительства КР №525 от 4 октября 2016 г. «Минимальные требования, предъявляемые к аккредитуемым организациям начального, среднего и высшего профессионального образования КР»</w:t>
      </w:r>
      <w:r w:rsidR="00134F4C">
        <w:rPr>
          <w:rFonts w:ascii="Times New Roman" w:eastAsia="Times New Roman" w:hAnsi="Times New Roman" w:cs="Times New Roman"/>
          <w:sz w:val="24"/>
          <w:szCs w:val="24"/>
          <w:lang w:val="ky-KG" w:eastAsia="ru-RU"/>
        </w:rPr>
        <w:t>;</w:t>
      </w:r>
    </w:p>
    <w:p w:rsidR="00A02809" w:rsidRPr="00A02809" w:rsidRDefault="00A02809" w:rsidP="00134F4C">
      <w:pPr>
        <w:spacing w:after="0" w:line="240" w:lineRule="auto"/>
        <w:ind w:left="142" w:firstLine="502"/>
        <w:contextualSpacing/>
        <w:jc w:val="both"/>
        <w:rPr>
          <w:rFonts w:ascii="Times New Roman" w:eastAsia="Times New Roman" w:hAnsi="Times New Roman" w:cs="Times New Roman"/>
          <w:sz w:val="24"/>
          <w:szCs w:val="24"/>
          <w:lang w:eastAsia="ru-RU"/>
        </w:rPr>
      </w:pPr>
      <w:r w:rsidRPr="00A02809">
        <w:rPr>
          <w:rFonts w:ascii="Times New Roman" w:eastAsia="Times New Roman" w:hAnsi="Times New Roman" w:cs="Times New Roman"/>
          <w:sz w:val="24"/>
          <w:szCs w:val="24"/>
          <w:lang w:eastAsia="ru-RU"/>
        </w:rPr>
        <w:t xml:space="preserve">- Нормативно-правовые акты Кыргызской Республики, регламентирующие деятельность образовательных учреждений среднего профессионального образования.           </w:t>
      </w:r>
    </w:p>
    <w:p w:rsidR="00A02809" w:rsidRPr="00A02809" w:rsidRDefault="00134F4C" w:rsidP="00134F4C">
      <w:pPr>
        <w:spacing w:after="0" w:line="240" w:lineRule="auto"/>
        <w:ind w:left="142" w:firstLine="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Устав КГМУ</w:t>
      </w:r>
      <w:r>
        <w:rPr>
          <w:rFonts w:ascii="Times New Roman" w:eastAsia="Times New Roman" w:hAnsi="Times New Roman" w:cs="Times New Roman"/>
          <w:sz w:val="24"/>
          <w:szCs w:val="24"/>
          <w:lang w:val="ky-KG" w:eastAsia="ru-RU"/>
        </w:rPr>
        <w:t xml:space="preserve">, </w:t>
      </w:r>
      <w:r w:rsidR="00A02809" w:rsidRPr="00A02809">
        <w:rPr>
          <w:rFonts w:ascii="Times New Roman" w:eastAsia="Times New Roman" w:hAnsi="Times New Roman" w:cs="Times New Roman"/>
          <w:bCs/>
          <w:sz w:val="24"/>
          <w:szCs w:val="24"/>
          <w:lang w:eastAsia="ru-RU"/>
        </w:rPr>
        <w:t>Локальные нормативные документы и инструкции КГМУ</w:t>
      </w:r>
      <w:r>
        <w:rPr>
          <w:rFonts w:ascii="Times New Roman" w:eastAsia="Times New Roman" w:hAnsi="Times New Roman" w:cs="Times New Roman"/>
          <w:bCs/>
          <w:sz w:val="24"/>
          <w:szCs w:val="24"/>
          <w:lang w:val="ky-KG" w:eastAsia="ru-RU"/>
        </w:rPr>
        <w:t>, М</w:t>
      </w:r>
      <w:r w:rsidR="00A02809" w:rsidRPr="00A02809">
        <w:rPr>
          <w:rFonts w:ascii="Times New Roman" w:eastAsia="Times New Roman" w:hAnsi="Times New Roman" w:cs="Times New Roman"/>
          <w:bCs/>
          <w:sz w:val="24"/>
          <w:szCs w:val="24"/>
          <w:lang w:eastAsia="ru-RU"/>
        </w:rPr>
        <w:t>атрица концепции стратегического плана КГМУ на период с 20</w:t>
      </w:r>
      <w:r w:rsidR="00A02809">
        <w:rPr>
          <w:rFonts w:ascii="Times New Roman" w:eastAsia="Times New Roman" w:hAnsi="Times New Roman" w:cs="Times New Roman"/>
          <w:bCs/>
          <w:sz w:val="24"/>
          <w:szCs w:val="24"/>
          <w:lang w:eastAsia="ru-RU"/>
        </w:rPr>
        <w:t>23</w:t>
      </w:r>
      <w:r w:rsidR="00A02809" w:rsidRPr="00A02809">
        <w:rPr>
          <w:rFonts w:ascii="Times New Roman" w:eastAsia="Times New Roman" w:hAnsi="Times New Roman" w:cs="Times New Roman"/>
          <w:bCs/>
          <w:sz w:val="24"/>
          <w:szCs w:val="24"/>
          <w:lang w:eastAsia="ru-RU"/>
        </w:rPr>
        <w:t>-202</w:t>
      </w:r>
      <w:r w:rsidR="00A02809">
        <w:rPr>
          <w:rFonts w:ascii="Times New Roman" w:eastAsia="Times New Roman" w:hAnsi="Times New Roman" w:cs="Times New Roman"/>
          <w:bCs/>
          <w:sz w:val="24"/>
          <w:szCs w:val="24"/>
          <w:lang w:eastAsia="ru-RU"/>
        </w:rPr>
        <w:t>8</w:t>
      </w:r>
      <w:r w:rsidR="00A02809" w:rsidRPr="00A02809">
        <w:rPr>
          <w:rFonts w:ascii="Times New Roman" w:eastAsia="Times New Roman" w:hAnsi="Times New Roman" w:cs="Times New Roman"/>
          <w:bCs/>
          <w:sz w:val="24"/>
          <w:szCs w:val="24"/>
          <w:lang w:eastAsia="ru-RU"/>
        </w:rPr>
        <w:t xml:space="preserve"> гг.</w:t>
      </w:r>
    </w:p>
    <w:p w:rsidR="00A02809" w:rsidRPr="00A02809" w:rsidRDefault="00A42108" w:rsidP="00134F4C">
      <w:pPr>
        <w:tabs>
          <w:tab w:val="left" w:pos="2229"/>
        </w:tabs>
        <w:spacing w:after="0" w:line="240" w:lineRule="auto"/>
        <w:contextualSpacing/>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y-KG" w:eastAsia="ru-RU"/>
        </w:rPr>
        <w:t xml:space="preserve">        </w:t>
      </w:r>
      <w:r w:rsidR="00F94EA9">
        <w:rPr>
          <w:rFonts w:ascii="Times New Roman" w:eastAsia="Times New Roman" w:hAnsi="Times New Roman" w:cs="Times New Roman"/>
          <w:i/>
          <w:sz w:val="24"/>
          <w:szCs w:val="24"/>
          <w:lang w:eastAsia="ru-RU"/>
        </w:rPr>
        <w:t>Приложение 18</w:t>
      </w:r>
      <w:r w:rsidR="00A02809" w:rsidRPr="00B87237">
        <w:rPr>
          <w:rFonts w:ascii="Times New Roman" w:eastAsia="Times New Roman" w:hAnsi="Times New Roman" w:cs="Times New Roman"/>
          <w:i/>
          <w:sz w:val="24"/>
          <w:szCs w:val="24"/>
          <w:lang w:eastAsia="ru-RU"/>
        </w:rPr>
        <w:t xml:space="preserve">.  </w:t>
      </w:r>
      <w:bookmarkStart w:id="25" w:name="_Hlk167360007"/>
      <w:r w:rsidR="00A02809" w:rsidRPr="00B87237">
        <w:rPr>
          <w:rFonts w:ascii="Times New Roman" w:eastAsia="Times New Roman" w:hAnsi="Times New Roman" w:cs="Times New Roman"/>
          <w:i/>
          <w:sz w:val="24"/>
          <w:szCs w:val="24"/>
          <w:lang w:eastAsia="ru-RU"/>
        </w:rPr>
        <w:t>Положение о СМК</w:t>
      </w:r>
      <w:r w:rsidR="00D104F4" w:rsidRPr="00D104F4">
        <w:rPr>
          <w:rFonts w:ascii="Times New Roman" w:eastAsia="Times New Roman" w:hAnsi="Times New Roman" w:cs="Times New Roman"/>
          <w:i/>
          <w:sz w:val="24"/>
          <w:szCs w:val="24"/>
          <w:lang w:eastAsia="ru-RU"/>
        </w:rPr>
        <w:t xml:space="preserve"> </w:t>
      </w:r>
      <w:r w:rsidR="00D104F4">
        <w:rPr>
          <w:rFonts w:ascii="Times New Roman" w:eastAsia="Times New Roman" w:hAnsi="Times New Roman" w:cs="Times New Roman"/>
          <w:i/>
          <w:sz w:val="24"/>
          <w:szCs w:val="24"/>
          <w:lang w:eastAsia="ru-RU"/>
        </w:rPr>
        <w:t>(</w:t>
      </w:r>
      <w:r w:rsidR="00D104F4" w:rsidRPr="000216CA">
        <w:rPr>
          <w:rFonts w:ascii="Times New Roman" w:eastAsia="Times New Roman" w:hAnsi="Times New Roman" w:cs="Times New Roman"/>
          <w:i/>
          <w:sz w:val="24"/>
          <w:szCs w:val="24"/>
          <w:lang w:eastAsia="ru-RU"/>
        </w:rPr>
        <w:t>Утверждено</w:t>
      </w:r>
      <w:r w:rsidR="00D104F4">
        <w:rPr>
          <w:rFonts w:ascii="Times New Roman" w:eastAsia="Times New Roman" w:hAnsi="Times New Roman" w:cs="Times New Roman"/>
          <w:i/>
          <w:sz w:val="24"/>
          <w:szCs w:val="24"/>
          <w:lang w:eastAsia="ru-RU"/>
        </w:rPr>
        <w:t>: Протокол ПС № 2</w:t>
      </w:r>
      <w:r w:rsidR="00D104F4">
        <w:rPr>
          <w:rFonts w:ascii="Times New Roman" w:hAnsi="Times New Roman" w:cs="Times New Roman"/>
          <w:i/>
          <w:iCs/>
          <w:sz w:val="24"/>
          <w:szCs w:val="24"/>
          <w:lang w:val="ky-KG"/>
        </w:rPr>
        <w:t>от 08.09.2023)</w:t>
      </w:r>
    </w:p>
    <w:bookmarkEnd w:id="25"/>
    <w:p w:rsidR="00A02809" w:rsidRPr="00A02809" w:rsidRDefault="00A02809" w:rsidP="00134F4C">
      <w:pPr>
        <w:spacing w:after="0" w:line="240" w:lineRule="auto"/>
        <w:contextualSpacing/>
        <w:rPr>
          <w:rFonts w:ascii="Times New Roman" w:eastAsia="Times New Roman" w:hAnsi="Times New Roman" w:cs="Times New Roman"/>
          <w:b/>
          <w:sz w:val="24"/>
          <w:szCs w:val="24"/>
          <w:lang w:eastAsia="ru-RU"/>
        </w:rPr>
      </w:pPr>
      <w:r w:rsidRPr="000E4BE2">
        <w:rPr>
          <w:rFonts w:ascii="Times New Roman" w:eastAsia="Times New Roman" w:hAnsi="Times New Roman" w:cs="Times New Roman"/>
          <w:b/>
          <w:sz w:val="24"/>
          <w:szCs w:val="24"/>
          <w:lang w:eastAsia="ru-RU"/>
        </w:rPr>
        <w:t>Таблица 7.</w:t>
      </w:r>
      <w:r w:rsidRPr="00A0280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A02809">
        <w:rPr>
          <w:rFonts w:ascii="Times New Roman" w:eastAsia="Times New Roman" w:hAnsi="Times New Roman" w:cs="Times New Roman"/>
          <w:b/>
          <w:sz w:val="24"/>
          <w:szCs w:val="24"/>
          <w:lang w:eastAsia="ru-RU"/>
        </w:rPr>
        <w:t xml:space="preserve">Локальные нормативные документы, разработанные в КГМУ, </w:t>
      </w:r>
    </w:p>
    <w:p w:rsidR="00A02809" w:rsidRPr="00A02809" w:rsidRDefault="00A02809" w:rsidP="00A02809">
      <w:pPr>
        <w:spacing w:after="0" w:line="240" w:lineRule="auto"/>
        <w:ind w:left="284" w:hanging="153"/>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 xml:space="preserve"> для эффективного функционирования училища и обеспечения </w:t>
      </w:r>
    </w:p>
    <w:p w:rsidR="00A02809" w:rsidRPr="00134F4C" w:rsidRDefault="00A02809" w:rsidP="00A02809">
      <w:pPr>
        <w:spacing w:after="0" w:line="240" w:lineRule="auto"/>
        <w:ind w:left="284" w:hanging="153"/>
        <w:contextualSpacing/>
        <w:jc w:val="center"/>
        <w:rPr>
          <w:rFonts w:ascii="Times New Roman" w:eastAsia="Times New Roman" w:hAnsi="Times New Roman" w:cs="Times New Roman"/>
          <w:b/>
          <w:sz w:val="24"/>
          <w:szCs w:val="24"/>
          <w:lang w:val="ky-KG" w:eastAsia="ru-RU"/>
        </w:rPr>
      </w:pPr>
      <w:r w:rsidRPr="00A02809">
        <w:rPr>
          <w:rFonts w:ascii="Times New Roman" w:eastAsia="Times New Roman" w:hAnsi="Times New Roman" w:cs="Times New Roman"/>
          <w:b/>
          <w:sz w:val="24"/>
          <w:szCs w:val="24"/>
          <w:lang w:eastAsia="ru-RU"/>
        </w:rPr>
        <w:t xml:space="preserve"> гарантии качества образования</w:t>
      </w:r>
      <w:r w:rsidR="00134F4C">
        <w:rPr>
          <w:rFonts w:ascii="Times New Roman" w:eastAsia="Times New Roman" w:hAnsi="Times New Roman" w:cs="Times New Roman"/>
          <w:b/>
          <w:sz w:val="24"/>
          <w:szCs w:val="24"/>
          <w:lang w:val="ky-KG" w:eastAsia="ru-RU"/>
        </w:rPr>
        <w:t xml:space="preserve"> </w:t>
      </w:r>
    </w:p>
    <w:tbl>
      <w:tblPr>
        <w:tblStyle w:val="a3"/>
        <w:tblW w:w="9356" w:type="dxa"/>
        <w:tblInd w:w="108" w:type="dxa"/>
        <w:tblLook w:val="04A0" w:firstRow="1" w:lastRow="0" w:firstColumn="1" w:lastColumn="0" w:noHBand="0" w:noVBand="1"/>
      </w:tblPr>
      <w:tblGrid>
        <w:gridCol w:w="709"/>
        <w:gridCol w:w="8647"/>
      </w:tblGrid>
      <w:tr w:rsidR="00A02809" w:rsidRPr="00A02809" w:rsidTr="00D04974">
        <w:tc>
          <w:tcPr>
            <w:tcW w:w="709" w:type="dxa"/>
          </w:tcPr>
          <w:p w:rsidR="00A02809" w:rsidRPr="00A02809" w:rsidRDefault="00A02809" w:rsidP="00A02809">
            <w:pPr>
              <w:contextualSpacing/>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w:t>
            </w:r>
          </w:p>
        </w:tc>
        <w:tc>
          <w:tcPr>
            <w:tcW w:w="8647" w:type="dxa"/>
          </w:tcPr>
          <w:p w:rsidR="00A02809" w:rsidRPr="00A02809" w:rsidRDefault="00A02809" w:rsidP="00A42108">
            <w:pPr>
              <w:contextualSpacing/>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i/>
                <w:sz w:val="24"/>
                <w:szCs w:val="24"/>
                <w:lang w:eastAsia="ru-RU"/>
              </w:rPr>
              <w:t>Области применения и</w:t>
            </w:r>
            <w:r w:rsidR="00A42108">
              <w:rPr>
                <w:rFonts w:ascii="Times New Roman" w:eastAsia="Times New Roman" w:hAnsi="Times New Roman" w:cs="Times New Roman"/>
                <w:b/>
                <w:i/>
                <w:sz w:val="24"/>
                <w:szCs w:val="24"/>
                <w:lang w:val="ky-KG" w:eastAsia="ru-RU"/>
              </w:rPr>
              <w:t xml:space="preserve"> </w:t>
            </w:r>
            <w:r w:rsidRPr="00A02809">
              <w:rPr>
                <w:rFonts w:ascii="Times New Roman" w:eastAsia="Times New Roman" w:hAnsi="Times New Roman" w:cs="Times New Roman"/>
                <w:b/>
                <w:i/>
                <w:sz w:val="24"/>
                <w:szCs w:val="24"/>
                <w:lang w:eastAsia="ru-RU"/>
              </w:rPr>
              <w:t>наименования документов</w:t>
            </w:r>
          </w:p>
        </w:tc>
      </w:tr>
      <w:tr w:rsidR="00A02809" w:rsidRPr="00A02809" w:rsidTr="00D04974">
        <w:tc>
          <w:tcPr>
            <w:tcW w:w="9356" w:type="dxa"/>
            <w:gridSpan w:val="2"/>
          </w:tcPr>
          <w:p w:rsidR="00A02809" w:rsidRPr="00A02809" w:rsidRDefault="00A02809" w:rsidP="00A02809">
            <w:pPr>
              <w:numPr>
                <w:ilvl w:val="0"/>
                <w:numId w:val="9"/>
              </w:numPr>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Основные (базовые) документы по функционированию и</w:t>
            </w:r>
          </w:p>
          <w:p w:rsidR="00A02809" w:rsidRPr="00A02809" w:rsidRDefault="00A02809" w:rsidP="00A02809">
            <w:pPr>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стратегии развития КГМУ</w:t>
            </w:r>
          </w:p>
        </w:tc>
      </w:tr>
      <w:tr w:rsidR="00A02809" w:rsidRPr="00A02809" w:rsidTr="00D04974">
        <w:trPr>
          <w:trHeight w:val="135"/>
        </w:trPr>
        <w:tc>
          <w:tcPr>
            <w:tcW w:w="709" w:type="dxa"/>
            <w:vMerge w:val="restart"/>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w:t>
            </w:r>
          </w:p>
        </w:tc>
        <w:tc>
          <w:tcPr>
            <w:tcW w:w="8647"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Устав КГМУ</w:t>
            </w:r>
          </w:p>
        </w:tc>
      </w:tr>
      <w:tr w:rsidR="00A02809" w:rsidRPr="00A02809" w:rsidTr="00D04974">
        <w:trPr>
          <w:trHeight w:val="283"/>
        </w:trPr>
        <w:tc>
          <w:tcPr>
            <w:tcW w:w="709" w:type="dxa"/>
            <w:vMerge/>
          </w:tcPr>
          <w:p w:rsidR="00A02809" w:rsidRPr="00A07D2E" w:rsidRDefault="00A02809" w:rsidP="00A02809">
            <w:pPr>
              <w:contextualSpacing/>
              <w:rPr>
                <w:rFonts w:ascii="Times New Roman" w:eastAsia="Times New Roman" w:hAnsi="Times New Roman" w:cs="Times New Roman"/>
                <w:sz w:val="24"/>
                <w:szCs w:val="24"/>
                <w:lang w:eastAsia="ru-RU"/>
              </w:rPr>
            </w:pPr>
          </w:p>
        </w:tc>
        <w:tc>
          <w:tcPr>
            <w:tcW w:w="8647"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Этический кодекс для сотрудников КГМУ</w:t>
            </w:r>
          </w:p>
        </w:tc>
      </w:tr>
      <w:tr w:rsidR="00A02809" w:rsidRPr="00A02809" w:rsidTr="00D04974">
        <w:trPr>
          <w:trHeight w:val="96"/>
        </w:trPr>
        <w:tc>
          <w:tcPr>
            <w:tcW w:w="709"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2.</w:t>
            </w:r>
          </w:p>
        </w:tc>
        <w:tc>
          <w:tcPr>
            <w:tcW w:w="8647" w:type="dxa"/>
          </w:tcPr>
          <w:p w:rsidR="00A02809" w:rsidRPr="00A07D2E" w:rsidRDefault="00A02809" w:rsidP="00A02809">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Коллективный договор</w:t>
            </w:r>
          </w:p>
        </w:tc>
      </w:tr>
      <w:tr w:rsidR="00A07D2E" w:rsidRPr="00A02809" w:rsidTr="00D04974">
        <w:trPr>
          <w:trHeight w:val="16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3.</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 xml:space="preserve">Срочный  трудовой договор </w:t>
            </w:r>
          </w:p>
        </w:tc>
      </w:tr>
      <w:tr w:rsidR="00A07D2E" w:rsidRPr="00A02809" w:rsidTr="00D04974">
        <w:trPr>
          <w:trHeight w:val="120"/>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4.</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Должностные инструкции сотрудников КГМУ</w:t>
            </w:r>
          </w:p>
        </w:tc>
      </w:tr>
      <w:tr w:rsidR="00A07D2E" w:rsidRPr="00A02809" w:rsidTr="00D04974">
        <w:trPr>
          <w:trHeight w:val="150"/>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5.</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Правила внутреннего распорядка для студентов КГМУ</w:t>
            </w:r>
          </w:p>
        </w:tc>
      </w:tr>
      <w:tr w:rsidR="00A07D2E" w:rsidRPr="00A02809" w:rsidTr="00D04974">
        <w:trPr>
          <w:trHeight w:val="111"/>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6</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Правила приема в КГМУ</w:t>
            </w:r>
          </w:p>
        </w:tc>
      </w:tr>
      <w:tr w:rsidR="00A07D2E" w:rsidRPr="00A02809" w:rsidTr="00D04974">
        <w:trPr>
          <w:trHeight w:val="37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7</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Матрица концепция стратегического плана КГМУ</w:t>
            </w:r>
          </w:p>
        </w:tc>
      </w:tr>
      <w:tr w:rsidR="00A07D2E" w:rsidRPr="00A02809" w:rsidTr="00D04974">
        <w:trPr>
          <w:trHeight w:val="135"/>
        </w:trPr>
        <w:tc>
          <w:tcPr>
            <w:tcW w:w="9356" w:type="dxa"/>
            <w:gridSpan w:val="2"/>
          </w:tcPr>
          <w:p w:rsidR="00A07D2E" w:rsidRPr="00A02809" w:rsidRDefault="00A07D2E" w:rsidP="00A07D2E">
            <w:pPr>
              <w:contextualSpacing/>
              <w:jc w:val="center"/>
              <w:rPr>
                <w:rFonts w:ascii="Times New Roman" w:eastAsia="Times New Roman" w:hAnsi="Times New Roman" w:cs="Times New Roman"/>
                <w:b/>
                <w:sz w:val="24"/>
                <w:szCs w:val="24"/>
                <w:lang w:eastAsia="ru-RU"/>
              </w:rPr>
            </w:pPr>
            <w:r w:rsidRPr="00A02809">
              <w:rPr>
                <w:rFonts w:ascii="Times New Roman" w:eastAsia="Times New Roman" w:hAnsi="Times New Roman" w:cs="Times New Roman"/>
                <w:b/>
                <w:sz w:val="24"/>
                <w:szCs w:val="24"/>
                <w:lang w:eastAsia="ru-RU"/>
              </w:rPr>
              <w:t>2. Общественные структуры</w:t>
            </w:r>
          </w:p>
        </w:tc>
      </w:tr>
      <w:tr w:rsidR="00A07D2E" w:rsidRPr="00A02809" w:rsidTr="00D04974">
        <w:trPr>
          <w:trHeight w:val="13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 xml:space="preserve">Положение о Педагогическом совете </w:t>
            </w:r>
          </w:p>
        </w:tc>
      </w:tr>
      <w:tr w:rsidR="00A07D2E" w:rsidRPr="00A02809" w:rsidTr="00D04974">
        <w:trPr>
          <w:trHeight w:val="96"/>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2</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Методическом Совете</w:t>
            </w:r>
          </w:p>
        </w:tc>
      </w:tr>
      <w:tr w:rsidR="00A07D2E" w:rsidRPr="00A02809" w:rsidTr="00D04974">
        <w:trPr>
          <w:trHeight w:val="96"/>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3.</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об учебной части КГМУ</w:t>
            </w:r>
          </w:p>
        </w:tc>
      </w:tr>
      <w:tr w:rsidR="00A07D2E" w:rsidRPr="00A02809" w:rsidTr="00D04974">
        <w:trPr>
          <w:trHeight w:val="16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цикловых комиссиях</w:t>
            </w:r>
          </w:p>
        </w:tc>
      </w:tr>
      <w:tr w:rsidR="00A07D2E" w:rsidRPr="00A02809" w:rsidTr="00D04974">
        <w:trPr>
          <w:trHeight w:val="40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4.</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об организации и проведении конкурса на замещение вакантной должности заведующего отделением в КГМУ</w:t>
            </w:r>
          </w:p>
        </w:tc>
      </w:tr>
      <w:tr w:rsidR="00A07D2E" w:rsidRPr="00A02809" w:rsidTr="00D04974">
        <w:trPr>
          <w:trHeight w:val="132"/>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5.</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системе менеджмента качества</w:t>
            </w:r>
          </w:p>
        </w:tc>
      </w:tr>
      <w:tr w:rsidR="00A07D2E" w:rsidRPr="00A02809" w:rsidTr="00D04974">
        <w:trPr>
          <w:trHeight w:val="177"/>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6.</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по составлению рабочих программ учебных дисциплин</w:t>
            </w:r>
          </w:p>
        </w:tc>
      </w:tr>
      <w:tr w:rsidR="00A07D2E" w:rsidRPr="00A02809" w:rsidTr="00D04974">
        <w:trPr>
          <w:trHeight w:val="90"/>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7.</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порядке проведения Междисциплинарной государственной итоговой аттестации по дисциплинам «История Кыргызстана», «Кыргызский язык и лите</w:t>
            </w:r>
            <w:r w:rsidR="000A5D28">
              <w:rPr>
                <w:rFonts w:ascii="Times New Roman" w:eastAsia="Times New Roman" w:hAnsi="Times New Roman" w:cs="Times New Roman"/>
                <w:sz w:val="24"/>
                <w:szCs w:val="24"/>
                <w:lang w:eastAsia="ru-RU"/>
              </w:rPr>
              <w:t>ратура», «География и экология К</w:t>
            </w:r>
            <w:r w:rsidRPr="00A07D2E">
              <w:rPr>
                <w:rFonts w:ascii="Times New Roman" w:eastAsia="Times New Roman" w:hAnsi="Times New Roman" w:cs="Times New Roman"/>
                <w:sz w:val="24"/>
                <w:szCs w:val="24"/>
                <w:lang w:eastAsia="ru-RU"/>
              </w:rPr>
              <w:t>ыргызстана»</w:t>
            </w:r>
          </w:p>
        </w:tc>
      </w:tr>
      <w:tr w:rsidR="00A07D2E" w:rsidRPr="00A02809" w:rsidTr="00D04974">
        <w:trPr>
          <w:trHeight w:val="34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8</w:t>
            </w:r>
          </w:p>
        </w:tc>
        <w:tc>
          <w:tcPr>
            <w:tcW w:w="8647" w:type="dxa"/>
          </w:tcPr>
          <w:p w:rsidR="00A07D2E" w:rsidRPr="00A07D2E" w:rsidRDefault="000A5D28" w:rsidP="00A07D2E">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 о взаимопосещении</w:t>
            </w:r>
            <w:r w:rsidR="00A07D2E" w:rsidRPr="00A07D2E">
              <w:rPr>
                <w:rFonts w:ascii="Times New Roman" w:eastAsia="Times New Roman" w:hAnsi="Times New Roman" w:cs="Times New Roman"/>
                <w:sz w:val="24"/>
                <w:szCs w:val="24"/>
                <w:lang w:eastAsia="ru-RU"/>
              </w:rPr>
              <w:t xml:space="preserve"> преподавателей</w:t>
            </w:r>
          </w:p>
        </w:tc>
      </w:tr>
      <w:tr w:rsidR="00A07D2E" w:rsidRPr="00A02809" w:rsidTr="00D04974">
        <w:trPr>
          <w:trHeight w:val="103"/>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9</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классном руководстве</w:t>
            </w:r>
          </w:p>
        </w:tc>
      </w:tr>
      <w:tr w:rsidR="00A07D2E" w:rsidRPr="00A02809" w:rsidTr="00D04974">
        <w:trPr>
          <w:trHeight w:val="13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10</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студенческом совете</w:t>
            </w:r>
          </w:p>
        </w:tc>
      </w:tr>
      <w:tr w:rsidR="00A07D2E" w:rsidRPr="00A02809" w:rsidTr="00D04974">
        <w:trPr>
          <w:trHeight w:val="13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11</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художественном совете</w:t>
            </w:r>
          </w:p>
        </w:tc>
      </w:tr>
      <w:tr w:rsidR="00A07D2E" w:rsidRPr="00A02809" w:rsidTr="00D04974">
        <w:trPr>
          <w:trHeight w:val="126"/>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11</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библиотеке</w:t>
            </w:r>
          </w:p>
        </w:tc>
      </w:tr>
      <w:tr w:rsidR="00A07D2E" w:rsidRPr="00A02809" w:rsidTr="00D04974">
        <w:trPr>
          <w:trHeight w:val="165"/>
        </w:trPr>
        <w:tc>
          <w:tcPr>
            <w:tcW w:w="709"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12</w:t>
            </w:r>
          </w:p>
        </w:tc>
        <w:tc>
          <w:tcPr>
            <w:tcW w:w="8647" w:type="dxa"/>
          </w:tcPr>
          <w:p w:rsidR="00A07D2E" w:rsidRPr="00A07D2E" w:rsidRDefault="00A07D2E" w:rsidP="00A07D2E">
            <w:pPr>
              <w:contextualSpacing/>
              <w:rPr>
                <w:rFonts w:ascii="Times New Roman" w:eastAsia="Times New Roman" w:hAnsi="Times New Roman" w:cs="Times New Roman"/>
                <w:sz w:val="24"/>
                <w:szCs w:val="24"/>
                <w:lang w:eastAsia="ru-RU"/>
              </w:rPr>
            </w:pPr>
            <w:r w:rsidRPr="00A07D2E">
              <w:rPr>
                <w:rFonts w:ascii="Times New Roman" w:eastAsia="Times New Roman" w:hAnsi="Times New Roman" w:cs="Times New Roman"/>
                <w:sz w:val="24"/>
                <w:szCs w:val="24"/>
                <w:lang w:eastAsia="ru-RU"/>
              </w:rPr>
              <w:t>Положение о правилах пользования Библиотекой КГМУ</w:t>
            </w:r>
          </w:p>
        </w:tc>
      </w:tr>
    </w:tbl>
    <w:p w:rsidR="00A07D2E" w:rsidRPr="00B87237" w:rsidRDefault="00A07D2E" w:rsidP="00BD0BA0">
      <w:pPr>
        <w:contextualSpacing/>
        <w:rPr>
          <w:rFonts w:ascii="Times New Roman" w:hAnsi="Times New Roman" w:cs="Times New Roman"/>
          <w:bCs/>
          <w:i/>
          <w:iCs/>
          <w:sz w:val="24"/>
          <w:szCs w:val="24"/>
        </w:rPr>
      </w:pPr>
      <w:r w:rsidRPr="006E0D25">
        <w:rPr>
          <w:rFonts w:ascii="Times New Roman" w:hAnsi="Times New Roman" w:cs="Times New Roman"/>
          <w:bCs/>
          <w:i/>
          <w:iCs/>
          <w:sz w:val="24"/>
          <w:szCs w:val="24"/>
        </w:rPr>
        <w:t>Приложени</w:t>
      </w:r>
      <w:r w:rsidR="00B87237">
        <w:rPr>
          <w:rFonts w:ascii="Times New Roman" w:hAnsi="Times New Roman" w:cs="Times New Roman"/>
          <w:bCs/>
          <w:i/>
          <w:iCs/>
          <w:sz w:val="24"/>
          <w:szCs w:val="24"/>
        </w:rPr>
        <w:t>е</w:t>
      </w:r>
      <w:bookmarkStart w:id="26" w:name="_Hlk167360234"/>
      <w:r w:rsidR="00F94EA9">
        <w:rPr>
          <w:rFonts w:ascii="Times New Roman" w:hAnsi="Times New Roman" w:cs="Times New Roman"/>
          <w:bCs/>
          <w:i/>
          <w:iCs/>
          <w:sz w:val="24"/>
          <w:szCs w:val="24"/>
        </w:rPr>
        <w:t xml:space="preserve"> 19</w:t>
      </w:r>
      <w:r w:rsidR="00B87237" w:rsidRPr="00B87237">
        <w:rPr>
          <w:rFonts w:ascii="Times New Roman" w:hAnsi="Times New Roman" w:cs="Times New Roman"/>
          <w:bCs/>
          <w:i/>
          <w:iCs/>
          <w:sz w:val="24"/>
          <w:szCs w:val="24"/>
        </w:rPr>
        <w:t xml:space="preserve">: Основные </w:t>
      </w:r>
      <w:r w:rsidR="00B87237" w:rsidRPr="00B87237">
        <w:rPr>
          <w:rFonts w:ascii="Times New Roman" w:eastAsia="Times New Roman" w:hAnsi="Times New Roman" w:cs="Times New Roman"/>
          <w:bCs/>
          <w:i/>
          <w:iCs/>
          <w:sz w:val="24"/>
          <w:szCs w:val="24"/>
          <w:lang w:eastAsia="ru-RU"/>
        </w:rPr>
        <w:t>документы по функционированию и</w:t>
      </w:r>
      <w:r w:rsidR="00BD0BA0">
        <w:rPr>
          <w:rFonts w:ascii="Times New Roman" w:eastAsia="Times New Roman" w:hAnsi="Times New Roman" w:cs="Times New Roman"/>
          <w:bCs/>
          <w:i/>
          <w:iCs/>
          <w:sz w:val="24"/>
          <w:szCs w:val="24"/>
          <w:lang w:eastAsia="ru-RU"/>
        </w:rPr>
        <w:t xml:space="preserve"> </w:t>
      </w:r>
      <w:r w:rsidR="00B87237" w:rsidRPr="00B87237">
        <w:rPr>
          <w:rFonts w:ascii="Times New Roman" w:eastAsia="Times New Roman" w:hAnsi="Times New Roman" w:cs="Times New Roman"/>
          <w:bCs/>
          <w:i/>
          <w:iCs/>
          <w:sz w:val="24"/>
          <w:szCs w:val="24"/>
          <w:lang w:eastAsia="ru-RU"/>
        </w:rPr>
        <w:t>стратегии развития КГМУ</w:t>
      </w:r>
    </w:p>
    <w:bookmarkEnd w:id="26"/>
    <w:p w:rsidR="00A07D2E" w:rsidRDefault="00B87237" w:rsidP="00A02809">
      <w:pPr>
        <w:spacing w:after="0" w:line="240" w:lineRule="auto"/>
        <w:jc w:val="both"/>
        <w:rPr>
          <w:rFonts w:ascii="Times New Roman" w:hAnsi="Times New Roman" w:cs="Times New Roman"/>
          <w:b/>
          <w:sz w:val="24"/>
          <w:szCs w:val="24"/>
        </w:rPr>
      </w:pPr>
      <w:r w:rsidRPr="006E0D25">
        <w:rPr>
          <w:rFonts w:ascii="Times New Roman" w:hAnsi="Times New Roman" w:cs="Times New Roman"/>
          <w:bCs/>
          <w:i/>
          <w:iCs/>
          <w:sz w:val="24"/>
          <w:szCs w:val="24"/>
        </w:rPr>
        <w:lastRenderedPageBreak/>
        <w:t>Приложени</w:t>
      </w:r>
      <w:r>
        <w:rPr>
          <w:rFonts w:ascii="Times New Roman" w:hAnsi="Times New Roman" w:cs="Times New Roman"/>
          <w:bCs/>
          <w:i/>
          <w:iCs/>
          <w:sz w:val="24"/>
          <w:szCs w:val="24"/>
        </w:rPr>
        <w:t>е</w:t>
      </w:r>
      <w:r w:rsidRPr="00B87237">
        <w:rPr>
          <w:rFonts w:ascii="Times New Roman" w:hAnsi="Times New Roman" w:cs="Times New Roman"/>
          <w:bCs/>
          <w:i/>
          <w:iCs/>
          <w:sz w:val="24"/>
          <w:szCs w:val="24"/>
        </w:rPr>
        <w:t xml:space="preserve"> 2</w:t>
      </w:r>
      <w:r w:rsidR="00F94EA9">
        <w:rPr>
          <w:rFonts w:ascii="Times New Roman" w:hAnsi="Times New Roman" w:cs="Times New Roman"/>
          <w:bCs/>
          <w:i/>
          <w:iCs/>
          <w:sz w:val="24"/>
          <w:szCs w:val="24"/>
        </w:rPr>
        <w:t>0</w:t>
      </w:r>
      <w:r w:rsidRPr="00B87237">
        <w:rPr>
          <w:rFonts w:ascii="Times New Roman" w:hAnsi="Times New Roman" w:cs="Times New Roman"/>
          <w:bCs/>
          <w:i/>
          <w:iCs/>
          <w:sz w:val="24"/>
          <w:szCs w:val="24"/>
        </w:rPr>
        <w:t>:</w:t>
      </w:r>
      <w:r w:rsidRPr="00B87237">
        <w:rPr>
          <w:rFonts w:ascii="Times New Roman" w:eastAsia="Times New Roman" w:hAnsi="Times New Roman" w:cs="Times New Roman"/>
          <w:b/>
          <w:sz w:val="24"/>
          <w:szCs w:val="24"/>
          <w:lang w:eastAsia="ru-RU"/>
        </w:rPr>
        <w:t xml:space="preserve"> </w:t>
      </w:r>
      <w:bookmarkStart w:id="27" w:name="_Hlk167360260"/>
      <w:r w:rsidRPr="00B87237">
        <w:rPr>
          <w:rFonts w:ascii="Times New Roman" w:eastAsia="Times New Roman" w:hAnsi="Times New Roman" w:cs="Times New Roman"/>
          <w:bCs/>
          <w:i/>
          <w:iCs/>
          <w:sz w:val="24"/>
          <w:szCs w:val="24"/>
          <w:lang w:eastAsia="ru-RU"/>
        </w:rPr>
        <w:t>Общественные структуры: копии Положений</w:t>
      </w:r>
      <w:bookmarkEnd w:id="27"/>
    </w:p>
    <w:p w:rsidR="00A07D2E" w:rsidRDefault="00A07D2E" w:rsidP="00A07D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07D2E">
        <w:rPr>
          <w:rFonts w:ascii="Times New Roman" w:hAnsi="Times New Roman" w:cs="Times New Roman"/>
          <w:b/>
          <w:sz w:val="24"/>
          <w:szCs w:val="24"/>
        </w:rPr>
        <w:t>Критерий 1.5. Наличие ответственных лиц (служб) образовательной организации, отвечающих за внедрение системы обеспечения качества с помощью документированной системы менеджмента качества образования.</w:t>
      </w:r>
    </w:p>
    <w:p w:rsidR="006E0D25" w:rsidRPr="00384B1C" w:rsidRDefault="00094E4C" w:rsidP="006E0D25">
      <w:pPr>
        <w:spacing w:after="0" w:line="240" w:lineRule="auto"/>
        <w:ind w:firstLine="708"/>
        <w:jc w:val="both"/>
        <w:rPr>
          <w:rFonts w:ascii="Times New Roman" w:eastAsia="Times New Roman" w:hAnsi="Times New Roman" w:cs="Times New Roman"/>
          <w:sz w:val="24"/>
          <w:szCs w:val="24"/>
          <w:lang w:val="ky-KG" w:eastAsia="ru-RU"/>
        </w:rPr>
      </w:pPr>
      <w:r w:rsidRPr="00094E4C">
        <w:rPr>
          <w:rFonts w:ascii="Times New Roman" w:eastAsia="Times New Roman" w:hAnsi="Times New Roman" w:cs="Times New Roman"/>
          <w:b/>
          <w:sz w:val="24"/>
          <w:szCs w:val="24"/>
          <w:lang w:eastAsia="ru-RU"/>
        </w:rPr>
        <w:t>Структурные подразделения КГМУ</w:t>
      </w:r>
      <w:r w:rsidR="00384B1C">
        <w:rPr>
          <w:rFonts w:ascii="Times New Roman" w:eastAsia="Times New Roman" w:hAnsi="Times New Roman" w:cs="Times New Roman"/>
          <w:b/>
          <w:sz w:val="24"/>
          <w:szCs w:val="24"/>
          <w:lang w:val="ky-KG" w:eastAsia="ru-RU"/>
        </w:rPr>
        <w:t xml:space="preserve">: </w:t>
      </w:r>
      <w:r w:rsidRPr="00094E4C">
        <w:rPr>
          <w:rFonts w:ascii="Times New Roman" w:eastAsia="Times New Roman" w:hAnsi="Times New Roman" w:cs="Times New Roman"/>
          <w:sz w:val="24"/>
          <w:szCs w:val="24"/>
          <w:lang w:eastAsia="ru-RU"/>
        </w:rPr>
        <w:t>Администрация</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Учебная часть</w:t>
      </w:r>
      <w:r w:rsidR="00384B1C">
        <w:rPr>
          <w:rFonts w:ascii="Times New Roman" w:eastAsia="Times New Roman" w:hAnsi="Times New Roman" w:cs="Times New Roman"/>
          <w:sz w:val="24"/>
          <w:szCs w:val="24"/>
          <w:lang w:val="ky-KG" w:eastAsia="ru-RU"/>
        </w:rPr>
        <w:t xml:space="preserve">, </w:t>
      </w:r>
      <w:r w:rsidR="00384B1C">
        <w:rPr>
          <w:rFonts w:ascii="Times New Roman" w:eastAsia="Times New Roman" w:hAnsi="Times New Roman" w:cs="Times New Roman"/>
          <w:sz w:val="24"/>
          <w:szCs w:val="24"/>
          <w:lang w:eastAsia="ru-RU"/>
        </w:rPr>
        <w:t>Цикловые к</w:t>
      </w:r>
      <w:r w:rsidRPr="00094E4C">
        <w:rPr>
          <w:rFonts w:ascii="Times New Roman" w:eastAsia="Times New Roman" w:hAnsi="Times New Roman" w:cs="Times New Roman"/>
          <w:sz w:val="24"/>
          <w:szCs w:val="24"/>
          <w:lang w:eastAsia="ru-RU"/>
        </w:rPr>
        <w:t>омиссии</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Профсоюзный комитет</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Методический совет</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Педагогический совет</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Бухгалтерия</w:t>
      </w:r>
      <w:r w:rsidR="00384B1C">
        <w:rPr>
          <w:rFonts w:ascii="Times New Roman" w:eastAsia="Times New Roman" w:hAnsi="Times New Roman" w:cs="Times New Roman"/>
          <w:sz w:val="24"/>
          <w:szCs w:val="24"/>
          <w:lang w:val="ky-KG" w:eastAsia="ru-RU"/>
        </w:rPr>
        <w:t xml:space="preserve">, </w:t>
      </w:r>
      <w:r w:rsidRPr="00094E4C">
        <w:rPr>
          <w:rFonts w:ascii="Times New Roman" w:eastAsia="Times New Roman" w:hAnsi="Times New Roman" w:cs="Times New Roman"/>
          <w:sz w:val="24"/>
          <w:szCs w:val="24"/>
          <w:lang w:eastAsia="ru-RU"/>
        </w:rPr>
        <w:t>Хозяйственная часть</w:t>
      </w:r>
      <w:r w:rsidR="00384B1C">
        <w:rPr>
          <w:rFonts w:ascii="Times New Roman" w:eastAsia="Times New Roman" w:hAnsi="Times New Roman" w:cs="Times New Roman"/>
          <w:sz w:val="24"/>
          <w:szCs w:val="24"/>
          <w:lang w:val="ky-KG" w:eastAsia="ru-RU"/>
        </w:rPr>
        <w:t>.</w:t>
      </w:r>
    </w:p>
    <w:p w:rsidR="00094E4C" w:rsidRDefault="00094E4C" w:rsidP="00094E4C">
      <w:pPr>
        <w:spacing w:after="0" w:line="240" w:lineRule="auto"/>
        <w:jc w:val="center"/>
        <w:rPr>
          <w:rFonts w:ascii="Times New Roman" w:eastAsia="Times New Roman" w:hAnsi="Times New Roman" w:cs="Times New Roman"/>
          <w:b/>
          <w:sz w:val="24"/>
          <w:szCs w:val="24"/>
          <w:lang w:eastAsia="ru-RU"/>
        </w:rPr>
      </w:pPr>
      <w:r w:rsidRPr="00094E4C">
        <w:rPr>
          <w:rFonts w:ascii="Times New Roman" w:eastAsia="Times New Roman" w:hAnsi="Times New Roman" w:cs="Times New Roman"/>
          <w:b/>
          <w:sz w:val="24"/>
          <w:szCs w:val="24"/>
          <w:lang w:eastAsia="ru-RU"/>
        </w:rPr>
        <w:t>Схема № 1.  Внутренний контроль КГМУ</w:t>
      </w:r>
    </w:p>
    <w:p w:rsidR="00094E4C" w:rsidRDefault="00B01AE6" w:rsidP="00094E4C">
      <w:pPr>
        <w:spacing w:after="0" w:line="240" w:lineRule="auto"/>
        <w:jc w:val="center"/>
        <w:rPr>
          <w:rFonts w:ascii="Times New Roman" w:eastAsia="Times New Roman" w:hAnsi="Times New Roman" w:cs="Times New Roman"/>
          <w:b/>
          <w:sz w:val="24"/>
          <w:szCs w:val="24"/>
          <w:lang w:eastAsia="ru-RU"/>
        </w:rPr>
      </w:pPr>
      <w:r w:rsidRPr="007D2AD5">
        <w:rPr>
          <w:rFonts w:ascii="Times New Roman" w:hAnsi="Times New Roman" w:cs="Times New Roman"/>
          <w:noProof/>
          <w:sz w:val="24"/>
          <w:szCs w:val="28"/>
          <w:lang w:eastAsia="ru-RU"/>
        </w:rPr>
        <w:drawing>
          <wp:anchor distT="0" distB="0" distL="114300" distR="114300" simplePos="0" relativeHeight="251665408" behindDoc="1" locked="0" layoutInCell="1" allowOverlap="1" wp14:anchorId="51CE5CAA" wp14:editId="74C5C0A5">
            <wp:simplePos x="0" y="0"/>
            <wp:positionH relativeFrom="column">
              <wp:posOffset>243840</wp:posOffset>
            </wp:positionH>
            <wp:positionV relativeFrom="paragraph">
              <wp:posOffset>95250</wp:posOffset>
            </wp:positionV>
            <wp:extent cx="5376545" cy="4411345"/>
            <wp:effectExtent l="0" t="0" r="0" b="8255"/>
            <wp:wrapNone/>
            <wp:docPr id="8" name="Рисунок 8" descr="C:\Users\zauch\Desktop\ор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uch\Desktop\орг.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0095"/>
                    <a:stretch/>
                  </pic:blipFill>
                  <pic:spPr bwMode="auto">
                    <a:xfrm>
                      <a:off x="0" y="0"/>
                      <a:ext cx="5376545" cy="4411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4E4C" w:rsidRPr="00094E4C" w:rsidRDefault="00094E4C" w:rsidP="00094E4C">
      <w:pPr>
        <w:spacing w:after="0" w:line="240" w:lineRule="auto"/>
        <w:jc w:val="center"/>
        <w:rPr>
          <w:rFonts w:ascii="Times New Roman" w:eastAsia="Times New Roman" w:hAnsi="Times New Roman" w:cs="Times New Roman"/>
          <w:b/>
          <w:sz w:val="24"/>
          <w:szCs w:val="24"/>
          <w:lang w:eastAsia="ru-RU"/>
        </w:rPr>
      </w:pPr>
    </w:p>
    <w:p w:rsidR="00094E4C" w:rsidRDefault="00094E4C" w:rsidP="00094E4C">
      <w:pPr>
        <w:spacing w:after="0" w:line="240" w:lineRule="auto"/>
        <w:jc w:val="both"/>
        <w:rPr>
          <w:rFonts w:ascii="Times New Roman" w:hAnsi="Times New Roman" w:cs="Times New Roman"/>
          <w:b/>
          <w:sz w:val="24"/>
          <w:szCs w:val="24"/>
        </w:rPr>
      </w:pPr>
    </w:p>
    <w:p w:rsidR="00B01AE6" w:rsidRDefault="00B01AE6" w:rsidP="00094E4C">
      <w:pPr>
        <w:spacing w:after="0" w:line="240" w:lineRule="auto"/>
        <w:jc w:val="both"/>
        <w:rPr>
          <w:rFonts w:ascii="Times New Roman" w:hAnsi="Times New Roman" w:cs="Times New Roman"/>
          <w:b/>
          <w:sz w:val="24"/>
          <w:szCs w:val="24"/>
        </w:rPr>
      </w:pPr>
    </w:p>
    <w:p w:rsidR="00B01AE6" w:rsidRDefault="00B01AE6" w:rsidP="00094E4C">
      <w:pPr>
        <w:spacing w:after="0" w:line="240" w:lineRule="auto"/>
        <w:jc w:val="both"/>
        <w:rPr>
          <w:rFonts w:ascii="Times New Roman" w:hAnsi="Times New Roman" w:cs="Times New Roman"/>
          <w:b/>
          <w:sz w:val="24"/>
          <w:szCs w:val="24"/>
        </w:rPr>
      </w:pPr>
    </w:p>
    <w:p w:rsidR="00B01AE6" w:rsidRDefault="00B01AE6" w:rsidP="00094E4C">
      <w:pPr>
        <w:spacing w:after="0" w:line="240" w:lineRule="auto"/>
        <w:jc w:val="both"/>
        <w:rPr>
          <w:rFonts w:ascii="Times New Roman" w:hAnsi="Times New Roman" w:cs="Times New Roman"/>
          <w:b/>
          <w:sz w:val="24"/>
          <w:szCs w:val="24"/>
        </w:rPr>
      </w:pPr>
    </w:p>
    <w:p w:rsidR="00384B1C" w:rsidRDefault="00B01AE6" w:rsidP="00B01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4B1C" w:rsidRDefault="00384B1C" w:rsidP="00B01AE6">
      <w:pPr>
        <w:spacing w:after="0" w:line="240" w:lineRule="auto"/>
        <w:jc w:val="both"/>
        <w:rPr>
          <w:rFonts w:ascii="Times New Roman" w:hAnsi="Times New Roman" w:cs="Times New Roman"/>
          <w:sz w:val="24"/>
          <w:szCs w:val="24"/>
        </w:rPr>
      </w:pPr>
    </w:p>
    <w:p w:rsidR="00384B1C" w:rsidRDefault="00384B1C"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D104F4" w:rsidRDefault="00D104F4" w:rsidP="00B01AE6">
      <w:pPr>
        <w:spacing w:after="0" w:line="240" w:lineRule="auto"/>
        <w:jc w:val="both"/>
        <w:rPr>
          <w:rFonts w:ascii="Times New Roman" w:hAnsi="Times New Roman" w:cs="Times New Roman"/>
          <w:sz w:val="24"/>
          <w:szCs w:val="24"/>
        </w:rPr>
      </w:pPr>
    </w:p>
    <w:p w:rsidR="006770F3" w:rsidRDefault="006770F3" w:rsidP="00B01AE6">
      <w:pPr>
        <w:spacing w:after="0" w:line="240" w:lineRule="auto"/>
        <w:jc w:val="both"/>
        <w:rPr>
          <w:rFonts w:ascii="Times New Roman" w:hAnsi="Times New Roman" w:cs="Times New Roman"/>
          <w:sz w:val="24"/>
          <w:szCs w:val="24"/>
        </w:rPr>
      </w:pPr>
    </w:p>
    <w:p w:rsidR="006770F3" w:rsidRDefault="006770F3" w:rsidP="00B01AE6">
      <w:pPr>
        <w:spacing w:after="0" w:line="240" w:lineRule="auto"/>
        <w:jc w:val="both"/>
        <w:rPr>
          <w:rFonts w:ascii="Times New Roman" w:hAnsi="Times New Roman" w:cs="Times New Roman"/>
          <w:sz w:val="24"/>
          <w:szCs w:val="24"/>
        </w:rPr>
      </w:pPr>
    </w:p>
    <w:p w:rsidR="00B01AE6" w:rsidRPr="00B01AE6" w:rsidRDefault="00B01AE6" w:rsidP="00384B1C">
      <w:pPr>
        <w:spacing w:after="0" w:line="240" w:lineRule="auto"/>
        <w:ind w:firstLine="708"/>
        <w:jc w:val="both"/>
        <w:rPr>
          <w:rFonts w:ascii="Times New Roman" w:hAnsi="Times New Roman" w:cs="Times New Roman"/>
          <w:sz w:val="24"/>
          <w:szCs w:val="24"/>
        </w:rPr>
      </w:pPr>
      <w:r w:rsidRPr="00B01AE6">
        <w:rPr>
          <w:rFonts w:ascii="Times New Roman" w:hAnsi="Times New Roman" w:cs="Times New Roman"/>
          <w:sz w:val="24"/>
          <w:szCs w:val="24"/>
        </w:rPr>
        <w:t xml:space="preserve">Внутренние процедуры контроля качества в </w:t>
      </w:r>
      <w:r>
        <w:rPr>
          <w:rFonts w:ascii="Times New Roman" w:hAnsi="Times New Roman" w:cs="Times New Roman"/>
          <w:sz w:val="24"/>
          <w:szCs w:val="24"/>
        </w:rPr>
        <w:t>КГМУ</w:t>
      </w:r>
      <w:r w:rsidRPr="00B01AE6">
        <w:rPr>
          <w:rFonts w:ascii="Times New Roman" w:hAnsi="Times New Roman" w:cs="Times New Roman"/>
          <w:sz w:val="24"/>
          <w:szCs w:val="24"/>
        </w:rPr>
        <w:t xml:space="preserve"> включают в себя оценку</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удовлетворенности внутренних стейкхолдеров (обучающихся, педагогических</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работников, административного персонала) качеством реализации образовательных</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программ и их отдельных частей, регулярный пересмотр и актуализацию элементов</w:t>
      </w:r>
      <w:r w:rsidR="00384B1C">
        <w:rPr>
          <w:rFonts w:ascii="Times New Roman" w:hAnsi="Times New Roman" w:cs="Times New Roman"/>
          <w:sz w:val="24"/>
          <w:szCs w:val="24"/>
          <w:lang w:val="ky-KG"/>
        </w:rPr>
        <w:t xml:space="preserve"> </w:t>
      </w:r>
      <w:r w:rsidRPr="00B01AE6">
        <w:rPr>
          <w:rFonts w:ascii="Times New Roman" w:hAnsi="Times New Roman" w:cs="Times New Roman"/>
          <w:sz w:val="24"/>
          <w:szCs w:val="24"/>
        </w:rPr>
        <w:t>образовательных программ на основе проводимых мониторингов и аудитов на всех этапах</w:t>
      </w:r>
    </w:p>
    <w:p w:rsidR="00B01AE6" w:rsidRDefault="00B01AE6" w:rsidP="00384B1C">
      <w:pPr>
        <w:spacing w:after="0" w:line="240" w:lineRule="auto"/>
        <w:jc w:val="both"/>
        <w:rPr>
          <w:rFonts w:ascii="Times New Roman" w:hAnsi="Times New Roman" w:cs="Times New Roman"/>
          <w:sz w:val="24"/>
          <w:szCs w:val="24"/>
        </w:rPr>
      </w:pPr>
      <w:r w:rsidRPr="00B01AE6">
        <w:rPr>
          <w:rFonts w:ascii="Times New Roman" w:hAnsi="Times New Roman" w:cs="Times New Roman"/>
          <w:sz w:val="24"/>
          <w:szCs w:val="24"/>
        </w:rPr>
        <w:t>жизненного цикла программ.</w:t>
      </w:r>
    </w:p>
    <w:p w:rsidR="00B01AE6" w:rsidRPr="004627EE" w:rsidRDefault="00B01AE6" w:rsidP="00384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27EE">
        <w:rPr>
          <w:rFonts w:ascii="Times New Roman" w:hAnsi="Times New Roman" w:cs="Times New Roman"/>
          <w:sz w:val="24"/>
          <w:szCs w:val="24"/>
        </w:rPr>
        <w:t>На Педагогических и Методических советах, заседаниях цикловых комиссий и отделений регулярно проводится обсуждение результатов промежуточной и</w:t>
      </w:r>
      <w:r w:rsidR="00384B1C" w:rsidRPr="004627EE">
        <w:rPr>
          <w:rFonts w:ascii="Times New Roman" w:hAnsi="Times New Roman" w:cs="Times New Roman"/>
          <w:sz w:val="24"/>
          <w:szCs w:val="24"/>
          <w:lang w:val="ky-KG"/>
        </w:rPr>
        <w:t xml:space="preserve"> </w:t>
      </w:r>
      <w:r w:rsidRPr="004627EE">
        <w:rPr>
          <w:rFonts w:ascii="Times New Roman" w:hAnsi="Times New Roman" w:cs="Times New Roman"/>
          <w:sz w:val="24"/>
          <w:szCs w:val="24"/>
        </w:rPr>
        <w:t>итоговой государственной аттестации, а также проведенных мониторингов</w:t>
      </w:r>
      <w:r w:rsidR="00384B1C" w:rsidRPr="004627EE">
        <w:rPr>
          <w:rFonts w:ascii="Times New Roman" w:hAnsi="Times New Roman" w:cs="Times New Roman"/>
          <w:sz w:val="24"/>
          <w:szCs w:val="24"/>
          <w:lang w:val="ky-KG"/>
        </w:rPr>
        <w:t xml:space="preserve"> </w:t>
      </w:r>
      <w:r w:rsidRPr="004627EE">
        <w:rPr>
          <w:rFonts w:ascii="Times New Roman" w:hAnsi="Times New Roman" w:cs="Times New Roman"/>
          <w:sz w:val="24"/>
          <w:szCs w:val="24"/>
        </w:rPr>
        <w:t>удовлетворенности стейкхолдеров.</w:t>
      </w:r>
    </w:p>
    <w:p w:rsidR="00B01AE6" w:rsidRPr="004627EE" w:rsidRDefault="00B01AE6" w:rsidP="00E801B3">
      <w:pPr>
        <w:spacing w:after="0" w:line="240" w:lineRule="auto"/>
        <w:jc w:val="both"/>
        <w:rPr>
          <w:rFonts w:ascii="Times New Roman" w:hAnsi="Times New Roman" w:cs="Times New Roman"/>
          <w:sz w:val="24"/>
          <w:szCs w:val="24"/>
        </w:rPr>
      </w:pPr>
      <w:r w:rsidRPr="004627EE">
        <w:rPr>
          <w:rFonts w:ascii="Times New Roman" w:hAnsi="Times New Roman" w:cs="Times New Roman"/>
          <w:sz w:val="24"/>
          <w:szCs w:val="24"/>
        </w:rPr>
        <w:t xml:space="preserve">           С целью получения объективной информации о качестве обучения в КГМУ, мониторинга качества преподавания</w:t>
      </w:r>
      <w:r w:rsidR="00E801B3" w:rsidRPr="004627EE">
        <w:rPr>
          <w:rFonts w:ascii="Times New Roman" w:hAnsi="Times New Roman" w:cs="Times New Roman"/>
          <w:sz w:val="24"/>
          <w:szCs w:val="24"/>
        </w:rPr>
        <w:t xml:space="preserve"> учебных дисциплин и эффективности оценивания результатов обучения на отделениях и цикловых комиссиях проводятся открытые уроки, взаимопосещения, мастер-классы, академические концерты, </w:t>
      </w:r>
      <w:r w:rsidRPr="004627EE">
        <w:rPr>
          <w:rFonts w:ascii="Times New Roman" w:hAnsi="Times New Roman" w:cs="Times New Roman"/>
          <w:sz w:val="24"/>
          <w:szCs w:val="24"/>
        </w:rPr>
        <w:t xml:space="preserve">анкетирование </w:t>
      </w:r>
      <w:r w:rsidR="00E801B3" w:rsidRPr="004627EE">
        <w:rPr>
          <w:rFonts w:ascii="Times New Roman" w:hAnsi="Times New Roman" w:cs="Times New Roman"/>
          <w:sz w:val="24"/>
          <w:szCs w:val="24"/>
        </w:rPr>
        <w:t xml:space="preserve">(анонимно) </w:t>
      </w:r>
      <w:r w:rsidRPr="004627EE">
        <w:rPr>
          <w:rFonts w:ascii="Times New Roman" w:hAnsi="Times New Roman" w:cs="Times New Roman"/>
          <w:sz w:val="24"/>
          <w:szCs w:val="24"/>
        </w:rPr>
        <w:t>в конце каждого учебного года, в котором участвуют студенты 4 кур</w:t>
      </w:r>
      <w:r w:rsidR="00E801B3" w:rsidRPr="004627EE">
        <w:rPr>
          <w:rFonts w:ascii="Times New Roman" w:hAnsi="Times New Roman" w:cs="Times New Roman"/>
          <w:sz w:val="24"/>
          <w:szCs w:val="24"/>
        </w:rPr>
        <w:t>са. Способ заполнения анкеты – индивидуальная форма ответов студента на вопросы анкеты в письменном виде.</w:t>
      </w:r>
    </w:p>
    <w:p w:rsidR="00E801B3" w:rsidRDefault="00B835EF" w:rsidP="004627EE">
      <w:pPr>
        <w:spacing w:after="0" w:line="240" w:lineRule="auto"/>
        <w:jc w:val="both"/>
        <w:rPr>
          <w:rFonts w:ascii="Times New Roman" w:hAnsi="Times New Roman" w:cs="Times New Roman"/>
          <w:sz w:val="24"/>
          <w:szCs w:val="24"/>
        </w:rPr>
      </w:pPr>
      <w:r w:rsidRPr="00501B59">
        <w:rPr>
          <w:rFonts w:ascii="Times New Roman" w:hAnsi="Times New Roman" w:cs="Times New Roman"/>
          <w:sz w:val="24"/>
          <w:szCs w:val="24"/>
          <w:highlight w:val="yellow"/>
        </w:rPr>
        <w:t xml:space="preserve">         </w:t>
      </w:r>
    </w:p>
    <w:p w:rsidR="00D104F4" w:rsidRDefault="00B835EF" w:rsidP="009C71B4">
      <w:pPr>
        <w:spacing w:after="0" w:line="240" w:lineRule="auto"/>
        <w:ind w:firstLine="708"/>
        <w:jc w:val="both"/>
        <w:rPr>
          <w:rFonts w:ascii="Times New Roman" w:hAnsi="Times New Roman" w:cs="Times New Roman"/>
          <w:i/>
          <w:iCs/>
          <w:sz w:val="24"/>
          <w:szCs w:val="24"/>
          <w:lang w:val="ky-KG"/>
        </w:rPr>
      </w:pPr>
      <w:r w:rsidRPr="000E4BE2">
        <w:rPr>
          <w:rFonts w:ascii="Times New Roman" w:hAnsi="Times New Roman" w:cs="Times New Roman"/>
          <w:i/>
          <w:iCs/>
          <w:sz w:val="24"/>
          <w:szCs w:val="24"/>
        </w:rPr>
        <w:t>Приложение</w:t>
      </w:r>
      <w:r w:rsidR="006E0D25" w:rsidRPr="000E4BE2">
        <w:rPr>
          <w:rFonts w:ascii="Times New Roman" w:hAnsi="Times New Roman" w:cs="Times New Roman"/>
          <w:i/>
          <w:iCs/>
          <w:sz w:val="24"/>
          <w:szCs w:val="24"/>
        </w:rPr>
        <w:t xml:space="preserve"> 2</w:t>
      </w:r>
      <w:r w:rsidR="00F94EA9">
        <w:rPr>
          <w:rFonts w:ascii="Times New Roman" w:hAnsi="Times New Roman" w:cs="Times New Roman"/>
          <w:i/>
          <w:iCs/>
          <w:sz w:val="24"/>
          <w:szCs w:val="24"/>
        </w:rPr>
        <w:t>1</w:t>
      </w:r>
      <w:r w:rsidRPr="000E4BE2">
        <w:rPr>
          <w:rFonts w:ascii="Times New Roman" w:hAnsi="Times New Roman" w:cs="Times New Roman"/>
          <w:i/>
          <w:iCs/>
          <w:sz w:val="24"/>
          <w:szCs w:val="24"/>
        </w:rPr>
        <w:t>.</w:t>
      </w:r>
      <w:r w:rsidR="00E2082D" w:rsidRPr="000E4BE2">
        <w:rPr>
          <w:rFonts w:ascii="Times New Roman" w:hAnsi="Times New Roman" w:cs="Times New Roman"/>
          <w:i/>
          <w:iCs/>
          <w:sz w:val="24"/>
          <w:szCs w:val="24"/>
        </w:rPr>
        <w:t xml:space="preserve"> </w:t>
      </w:r>
      <w:bookmarkStart w:id="28" w:name="_Hlk167362148"/>
      <w:r w:rsidR="008757F1" w:rsidRPr="000E4BE2">
        <w:rPr>
          <w:rFonts w:ascii="Times New Roman" w:hAnsi="Times New Roman" w:cs="Times New Roman"/>
          <w:i/>
          <w:iCs/>
          <w:sz w:val="24"/>
          <w:szCs w:val="24"/>
        </w:rPr>
        <w:t>Положение о взаимопосещении.</w:t>
      </w:r>
      <w:r w:rsidR="00D104F4" w:rsidRPr="00D104F4">
        <w:rPr>
          <w:rFonts w:ascii="Times New Roman" w:hAnsi="Times New Roman" w:cs="Times New Roman"/>
          <w:i/>
          <w:iCs/>
          <w:sz w:val="24"/>
          <w:szCs w:val="24"/>
          <w:lang w:val="ky-KG"/>
        </w:rPr>
        <w:t xml:space="preserve"> </w:t>
      </w:r>
      <w:r w:rsidR="00D104F4">
        <w:rPr>
          <w:rFonts w:ascii="Times New Roman" w:hAnsi="Times New Roman" w:cs="Times New Roman"/>
          <w:i/>
          <w:iCs/>
          <w:sz w:val="24"/>
          <w:szCs w:val="24"/>
          <w:lang w:val="ky-KG"/>
        </w:rPr>
        <w:t>(Утверждено Протоколом ПС №2 от 08.09.2023)</w:t>
      </w:r>
    </w:p>
    <w:p w:rsidR="00B835EF" w:rsidRPr="00E2082D" w:rsidRDefault="008757F1" w:rsidP="009C71B4">
      <w:pPr>
        <w:spacing w:after="0" w:line="240" w:lineRule="auto"/>
        <w:ind w:firstLine="708"/>
        <w:jc w:val="both"/>
        <w:rPr>
          <w:rFonts w:ascii="Times New Roman" w:hAnsi="Times New Roman" w:cs="Times New Roman"/>
          <w:i/>
          <w:iCs/>
          <w:sz w:val="24"/>
          <w:szCs w:val="24"/>
        </w:rPr>
      </w:pPr>
      <w:r w:rsidRPr="000E4BE2">
        <w:rPr>
          <w:rFonts w:ascii="Times New Roman" w:hAnsi="Times New Roman" w:cs="Times New Roman"/>
          <w:i/>
          <w:iCs/>
          <w:sz w:val="24"/>
          <w:szCs w:val="24"/>
        </w:rPr>
        <w:t xml:space="preserve"> </w:t>
      </w:r>
      <w:r w:rsidR="00E2082D" w:rsidRPr="000E4BE2">
        <w:rPr>
          <w:rFonts w:ascii="Times New Roman" w:hAnsi="Times New Roman" w:cs="Times New Roman"/>
          <w:i/>
          <w:iCs/>
          <w:sz w:val="24"/>
          <w:szCs w:val="24"/>
        </w:rPr>
        <w:t>Копии графиков и бланков взаимопосещения, фото открытых уроков</w:t>
      </w:r>
      <w:bookmarkEnd w:id="28"/>
    </w:p>
    <w:p w:rsidR="00E801B3" w:rsidRPr="00E63BE0" w:rsidRDefault="00393ED6" w:rsidP="00E801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835E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801B3" w:rsidRPr="00E63BE0">
        <w:rPr>
          <w:rFonts w:ascii="Times New Roman" w:hAnsi="Times New Roman" w:cs="Times New Roman"/>
          <w:b/>
          <w:sz w:val="24"/>
          <w:szCs w:val="24"/>
        </w:rPr>
        <w:t>Ответственные исполнители:</w:t>
      </w:r>
    </w:p>
    <w:p w:rsidR="00E801B3" w:rsidRPr="00E801B3" w:rsidRDefault="00E63BE0"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801B3" w:rsidRPr="00E801B3">
        <w:rPr>
          <w:rFonts w:ascii="Times New Roman" w:hAnsi="Times New Roman" w:cs="Times New Roman"/>
          <w:sz w:val="24"/>
          <w:szCs w:val="24"/>
        </w:rPr>
        <w:t xml:space="preserve"> </w:t>
      </w:r>
      <w:r w:rsidR="00393ED6">
        <w:rPr>
          <w:rFonts w:ascii="Times New Roman" w:hAnsi="Times New Roman" w:cs="Times New Roman"/>
          <w:sz w:val="24"/>
          <w:szCs w:val="24"/>
        </w:rPr>
        <w:t xml:space="preserve"> </w:t>
      </w:r>
      <w:r>
        <w:rPr>
          <w:rFonts w:ascii="Times New Roman" w:hAnsi="Times New Roman" w:cs="Times New Roman"/>
          <w:sz w:val="24"/>
          <w:szCs w:val="24"/>
        </w:rPr>
        <w:t xml:space="preserve"> </w:t>
      </w:r>
      <w:r w:rsidR="00E801B3" w:rsidRPr="00E801B3">
        <w:rPr>
          <w:rFonts w:ascii="Times New Roman" w:hAnsi="Times New Roman" w:cs="Times New Roman"/>
          <w:sz w:val="24"/>
          <w:szCs w:val="24"/>
        </w:rPr>
        <w:t xml:space="preserve">по организации и сбору информации (анкет) – </w:t>
      </w:r>
      <w:r>
        <w:rPr>
          <w:rFonts w:ascii="Times New Roman" w:hAnsi="Times New Roman" w:cs="Times New Roman"/>
          <w:sz w:val="24"/>
          <w:szCs w:val="24"/>
        </w:rPr>
        <w:t xml:space="preserve">заместитель директора по УПР, классные руководители, Студенческий совет; </w:t>
      </w:r>
    </w:p>
    <w:p w:rsidR="00393ED6" w:rsidRDefault="00E63BE0"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93ED6">
        <w:rPr>
          <w:rFonts w:ascii="Times New Roman" w:hAnsi="Times New Roman" w:cs="Times New Roman"/>
          <w:sz w:val="24"/>
          <w:szCs w:val="24"/>
        </w:rPr>
        <w:t xml:space="preserve"> </w:t>
      </w:r>
      <w:r w:rsidR="00E801B3" w:rsidRPr="00E801B3">
        <w:rPr>
          <w:rFonts w:ascii="Times New Roman" w:hAnsi="Times New Roman" w:cs="Times New Roman"/>
          <w:sz w:val="24"/>
          <w:szCs w:val="24"/>
        </w:rPr>
        <w:t xml:space="preserve">по анализу и составлению общего аналитического отчета – </w:t>
      </w:r>
      <w:r>
        <w:rPr>
          <w:rFonts w:ascii="Times New Roman" w:hAnsi="Times New Roman" w:cs="Times New Roman"/>
          <w:sz w:val="24"/>
          <w:szCs w:val="24"/>
        </w:rPr>
        <w:t>учебная часть КГМУ;</w:t>
      </w:r>
    </w:p>
    <w:p w:rsidR="00E801B3" w:rsidRDefault="00393ED6"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801B3">
        <w:rPr>
          <w:rFonts w:ascii="Times New Roman" w:hAnsi="Times New Roman" w:cs="Times New Roman"/>
          <w:sz w:val="24"/>
          <w:szCs w:val="24"/>
        </w:rPr>
        <w:t>по анализу и соста</w:t>
      </w:r>
      <w:r>
        <w:rPr>
          <w:rFonts w:ascii="Times New Roman" w:hAnsi="Times New Roman" w:cs="Times New Roman"/>
          <w:sz w:val="24"/>
          <w:szCs w:val="24"/>
        </w:rPr>
        <w:t xml:space="preserve">влению аналитического отчета по </w:t>
      </w:r>
      <w:r w:rsidRPr="00E801B3">
        <w:rPr>
          <w:rFonts w:ascii="Times New Roman" w:hAnsi="Times New Roman" w:cs="Times New Roman"/>
          <w:sz w:val="24"/>
          <w:szCs w:val="24"/>
        </w:rPr>
        <w:t>удовлетворенности качеством преподавания</w:t>
      </w:r>
      <w:r>
        <w:rPr>
          <w:rFonts w:ascii="Times New Roman" w:hAnsi="Times New Roman" w:cs="Times New Roman"/>
          <w:sz w:val="24"/>
          <w:szCs w:val="24"/>
        </w:rPr>
        <w:t xml:space="preserve"> и освоения студентами образовательных программ – учебная часть КГМУ; </w:t>
      </w:r>
    </w:p>
    <w:p w:rsidR="00393ED6" w:rsidRPr="00E801B3" w:rsidRDefault="00393ED6"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 анализу и составлению аналитического отчета мероприятий КГМУ – заместитель директора по УПР, Художественный совет;</w:t>
      </w:r>
    </w:p>
    <w:p w:rsidR="00E801B3" w:rsidRPr="00E801B3" w:rsidRDefault="00E63BE0" w:rsidP="009C71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393ED6">
        <w:rPr>
          <w:rFonts w:ascii="Times New Roman" w:hAnsi="Times New Roman" w:cs="Times New Roman"/>
          <w:sz w:val="24"/>
          <w:szCs w:val="24"/>
        </w:rPr>
        <w:t xml:space="preserve">   </w:t>
      </w:r>
      <w:r>
        <w:rPr>
          <w:rFonts w:ascii="Times New Roman" w:hAnsi="Times New Roman" w:cs="Times New Roman"/>
          <w:sz w:val="24"/>
          <w:szCs w:val="24"/>
        </w:rPr>
        <w:t xml:space="preserve"> </w:t>
      </w:r>
      <w:r w:rsidR="00393ED6">
        <w:rPr>
          <w:rFonts w:ascii="Times New Roman" w:hAnsi="Times New Roman" w:cs="Times New Roman"/>
          <w:sz w:val="24"/>
          <w:szCs w:val="24"/>
        </w:rPr>
        <w:t xml:space="preserve"> </w:t>
      </w:r>
      <w:r w:rsidR="00E801B3" w:rsidRPr="00E801B3">
        <w:rPr>
          <w:rFonts w:ascii="Times New Roman" w:hAnsi="Times New Roman" w:cs="Times New Roman"/>
          <w:sz w:val="24"/>
          <w:szCs w:val="24"/>
        </w:rPr>
        <w:t>по анализу и соста</w:t>
      </w:r>
      <w:r>
        <w:rPr>
          <w:rFonts w:ascii="Times New Roman" w:hAnsi="Times New Roman" w:cs="Times New Roman"/>
          <w:sz w:val="24"/>
          <w:szCs w:val="24"/>
        </w:rPr>
        <w:t xml:space="preserve">влению аналитического отчета по </w:t>
      </w:r>
      <w:r w:rsidR="00E801B3" w:rsidRPr="00E801B3">
        <w:rPr>
          <w:rFonts w:ascii="Times New Roman" w:hAnsi="Times New Roman" w:cs="Times New Roman"/>
          <w:sz w:val="24"/>
          <w:szCs w:val="24"/>
        </w:rPr>
        <w:t>пр</w:t>
      </w:r>
      <w:r>
        <w:rPr>
          <w:rFonts w:ascii="Times New Roman" w:hAnsi="Times New Roman" w:cs="Times New Roman"/>
          <w:sz w:val="24"/>
          <w:szCs w:val="24"/>
        </w:rPr>
        <w:t>оизводственной практик</w:t>
      </w:r>
      <w:r w:rsidR="00393ED6">
        <w:rPr>
          <w:rFonts w:ascii="Times New Roman" w:hAnsi="Times New Roman" w:cs="Times New Roman"/>
          <w:sz w:val="24"/>
          <w:szCs w:val="24"/>
        </w:rPr>
        <w:t>е</w:t>
      </w:r>
      <w:r>
        <w:rPr>
          <w:rFonts w:ascii="Times New Roman" w:hAnsi="Times New Roman" w:cs="Times New Roman"/>
          <w:sz w:val="24"/>
          <w:szCs w:val="24"/>
        </w:rPr>
        <w:t xml:space="preserve"> – отдел </w:t>
      </w:r>
      <w:r w:rsidR="00E801B3" w:rsidRPr="00E801B3">
        <w:rPr>
          <w:rFonts w:ascii="Times New Roman" w:hAnsi="Times New Roman" w:cs="Times New Roman"/>
          <w:sz w:val="24"/>
          <w:szCs w:val="24"/>
        </w:rPr>
        <w:t>производственной практики;</w:t>
      </w:r>
    </w:p>
    <w:p w:rsidR="00E801B3" w:rsidRPr="00E801B3" w:rsidRDefault="00E63BE0" w:rsidP="009C71B4">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393ED6">
        <w:rPr>
          <w:rFonts w:ascii="Times New Roman" w:hAnsi="Times New Roman" w:cs="Times New Roman"/>
          <w:sz w:val="24"/>
          <w:szCs w:val="24"/>
        </w:rPr>
        <w:t xml:space="preserve"> </w:t>
      </w:r>
      <w:r w:rsidR="00E801B3" w:rsidRPr="00E801B3">
        <w:rPr>
          <w:rFonts w:ascii="Times New Roman" w:hAnsi="Times New Roman" w:cs="Times New Roman"/>
          <w:sz w:val="24"/>
          <w:szCs w:val="24"/>
        </w:rPr>
        <w:t>по анализу и соста</w:t>
      </w:r>
      <w:r w:rsidR="00393ED6">
        <w:rPr>
          <w:rFonts w:ascii="Times New Roman" w:hAnsi="Times New Roman" w:cs="Times New Roman"/>
          <w:sz w:val="24"/>
          <w:szCs w:val="24"/>
        </w:rPr>
        <w:t xml:space="preserve">влению аналитического отчета </w:t>
      </w:r>
      <w:r w:rsidR="00E801B3" w:rsidRPr="00E801B3">
        <w:rPr>
          <w:rFonts w:ascii="Times New Roman" w:hAnsi="Times New Roman" w:cs="Times New Roman"/>
          <w:sz w:val="24"/>
          <w:szCs w:val="24"/>
        </w:rPr>
        <w:t>матери</w:t>
      </w:r>
      <w:r>
        <w:rPr>
          <w:rFonts w:ascii="Times New Roman" w:hAnsi="Times New Roman" w:cs="Times New Roman"/>
          <w:sz w:val="24"/>
          <w:szCs w:val="24"/>
        </w:rPr>
        <w:t>ально-технической баз</w:t>
      </w:r>
      <w:r w:rsidR="00393ED6">
        <w:rPr>
          <w:rFonts w:ascii="Times New Roman" w:hAnsi="Times New Roman" w:cs="Times New Roman"/>
          <w:sz w:val="24"/>
          <w:szCs w:val="24"/>
        </w:rPr>
        <w:t>ы</w:t>
      </w:r>
      <w:r>
        <w:rPr>
          <w:rFonts w:ascii="Times New Roman" w:hAnsi="Times New Roman" w:cs="Times New Roman"/>
          <w:sz w:val="24"/>
          <w:szCs w:val="24"/>
        </w:rPr>
        <w:t xml:space="preserve"> –</w:t>
      </w:r>
      <w:r w:rsidR="009C71B4">
        <w:rPr>
          <w:rFonts w:ascii="Times New Roman" w:hAnsi="Times New Roman" w:cs="Times New Roman"/>
          <w:sz w:val="24"/>
          <w:szCs w:val="24"/>
          <w:lang w:val="ky-KG"/>
        </w:rPr>
        <w:t xml:space="preserve"> </w:t>
      </w:r>
      <w:r w:rsidR="00393ED6">
        <w:rPr>
          <w:rFonts w:ascii="Times New Roman" w:hAnsi="Times New Roman" w:cs="Times New Roman"/>
          <w:sz w:val="24"/>
          <w:szCs w:val="24"/>
        </w:rPr>
        <w:t>бухгалтерия, заместитель директора по АХЧ, комендант</w:t>
      </w:r>
      <w:r w:rsidR="00D32752">
        <w:rPr>
          <w:rFonts w:ascii="Times New Roman" w:hAnsi="Times New Roman" w:cs="Times New Roman"/>
          <w:sz w:val="24"/>
          <w:szCs w:val="24"/>
        </w:rPr>
        <w:t>.</w:t>
      </w:r>
    </w:p>
    <w:p w:rsidR="00393ED6" w:rsidRPr="00862215" w:rsidRDefault="00393ED6" w:rsidP="009C71B4">
      <w:pPr>
        <w:spacing w:after="0" w:line="240" w:lineRule="auto"/>
        <w:ind w:firstLine="708"/>
        <w:jc w:val="both"/>
        <w:rPr>
          <w:rFonts w:ascii="Times New Roman" w:hAnsi="Times New Roman" w:cs="Times New Roman"/>
          <w:b/>
          <w:sz w:val="24"/>
          <w:szCs w:val="24"/>
        </w:rPr>
      </w:pPr>
      <w:r w:rsidRPr="00862215">
        <w:rPr>
          <w:rFonts w:ascii="Times New Roman" w:hAnsi="Times New Roman" w:cs="Times New Roman"/>
          <w:b/>
          <w:sz w:val="24"/>
          <w:szCs w:val="24"/>
        </w:rPr>
        <w:t xml:space="preserve">Критерий  выполняется </w:t>
      </w:r>
      <w:r w:rsidR="000444AA">
        <w:rPr>
          <w:rFonts w:ascii="Times New Roman" w:hAnsi="Times New Roman" w:cs="Times New Roman"/>
          <w:b/>
          <w:sz w:val="24"/>
          <w:szCs w:val="24"/>
        </w:rPr>
        <w:t xml:space="preserve"> </w:t>
      </w:r>
    </w:p>
    <w:p w:rsidR="009C71B4" w:rsidRDefault="009C71B4" w:rsidP="00393ED6">
      <w:pPr>
        <w:spacing w:after="0" w:line="240" w:lineRule="auto"/>
        <w:jc w:val="both"/>
        <w:rPr>
          <w:rFonts w:ascii="Times New Roman" w:hAnsi="Times New Roman" w:cs="Times New Roman"/>
          <w:b/>
          <w:sz w:val="24"/>
          <w:szCs w:val="24"/>
        </w:rPr>
      </w:pPr>
    </w:p>
    <w:p w:rsidR="00393ED6" w:rsidRPr="00393ED6" w:rsidRDefault="00393ED6" w:rsidP="00393E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835E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93ED6">
        <w:rPr>
          <w:rFonts w:ascii="Times New Roman" w:hAnsi="Times New Roman" w:cs="Times New Roman"/>
          <w:b/>
          <w:sz w:val="24"/>
          <w:szCs w:val="24"/>
        </w:rPr>
        <w:t>Критерий 1.6. Наличие опубликованной на сайте образовательной организации и</w:t>
      </w:r>
      <w:r w:rsidR="00FA7BFE">
        <w:rPr>
          <w:rFonts w:ascii="Times New Roman" w:hAnsi="Times New Roman" w:cs="Times New Roman"/>
          <w:b/>
          <w:sz w:val="24"/>
          <w:szCs w:val="24"/>
        </w:rPr>
        <w:t xml:space="preserve"> </w:t>
      </w:r>
      <w:r w:rsidRPr="00393ED6">
        <w:rPr>
          <w:rFonts w:ascii="Times New Roman" w:hAnsi="Times New Roman" w:cs="Times New Roman"/>
          <w:b/>
          <w:sz w:val="24"/>
          <w:szCs w:val="24"/>
        </w:rPr>
        <w:t>доступной всем заинтересованным сторонам миссии, стратегических и текущих</w:t>
      </w:r>
    </w:p>
    <w:p w:rsidR="00393ED6" w:rsidRPr="00393ED6" w:rsidRDefault="00393ED6" w:rsidP="00393ED6">
      <w:pPr>
        <w:spacing w:after="0" w:line="240" w:lineRule="auto"/>
        <w:jc w:val="both"/>
        <w:rPr>
          <w:rFonts w:ascii="Times New Roman" w:hAnsi="Times New Roman" w:cs="Times New Roman"/>
          <w:b/>
          <w:sz w:val="24"/>
          <w:szCs w:val="24"/>
        </w:rPr>
      </w:pPr>
      <w:r w:rsidRPr="00393ED6">
        <w:rPr>
          <w:rFonts w:ascii="Times New Roman" w:hAnsi="Times New Roman" w:cs="Times New Roman"/>
          <w:b/>
          <w:sz w:val="24"/>
          <w:szCs w:val="24"/>
        </w:rPr>
        <w:t>планов, образовательных целей, результатов обучения, системы менеджмента</w:t>
      </w:r>
    </w:p>
    <w:p w:rsidR="00393ED6" w:rsidRPr="009C71B4" w:rsidRDefault="00393ED6" w:rsidP="00393ED6">
      <w:pPr>
        <w:spacing w:after="0" w:line="240" w:lineRule="auto"/>
        <w:jc w:val="both"/>
        <w:rPr>
          <w:rFonts w:ascii="Times New Roman" w:hAnsi="Times New Roman" w:cs="Times New Roman"/>
          <w:b/>
          <w:sz w:val="24"/>
          <w:szCs w:val="24"/>
          <w:lang w:val="ky-KG"/>
        </w:rPr>
      </w:pPr>
      <w:r w:rsidRPr="00393ED6">
        <w:rPr>
          <w:rFonts w:ascii="Times New Roman" w:hAnsi="Times New Roman" w:cs="Times New Roman"/>
          <w:b/>
          <w:sz w:val="24"/>
          <w:szCs w:val="24"/>
        </w:rPr>
        <w:t>качества.</w:t>
      </w:r>
      <w:r w:rsidR="009C71B4">
        <w:rPr>
          <w:rFonts w:ascii="Times New Roman" w:hAnsi="Times New Roman" w:cs="Times New Roman"/>
          <w:b/>
          <w:sz w:val="24"/>
          <w:szCs w:val="24"/>
          <w:lang w:val="ky-KG"/>
        </w:rPr>
        <w:t xml:space="preserve"> </w:t>
      </w:r>
    </w:p>
    <w:p w:rsidR="00BD752A" w:rsidRPr="00BD752A" w:rsidRDefault="00BD752A" w:rsidP="009C71B4">
      <w:pPr>
        <w:spacing w:after="0" w:line="240" w:lineRule="auto"/>
        <w:ind w:left="-142" w:firstLine="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B835E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BD752A">
        <w:rPr>
          <w:rFonts w:ascii="Times New Roman" w:eastAsia="Times New Roman" w:hAnsi="Times New Roman" w:cs="Times New Roman"/>
          <w:bCs/>
          <w:sz w:val="24"/>
          <w:szCs w:val="24"/>
          <w:lang w:eastAsia="ru-RU"/>
        </w:rPr>
        <w:t xml:space="preserve">Главной целью внутриучилищного контроля является непрерывное поддержание учебной, методической и воспитательной работы в КГМУ на уровне современных требований, совершенствование образовательного процесса, своевременное внесение в него необходимых корректив, поиск    резервов    повышения    качества    образования. </w:t>
      </w:r>
    </w:p>
    <w:p w:rsidR="009C71B4" w:rsidRDefault="00BD752A" w:rsidP="009C71B4">
      <w:pPr>
        <w:spacing w:after="0" w:line="240" w:lineRule="auto"/>
        <w:ind w:left="-142"/>
        <w:contextualSpacing/>
        <w:jc w:val="both"/>
        <w:rPr>
          <w:rFonts w:ascii="Times New Roman" w:eastAsia="Times New Roman" w:hAnsi="Times New Roman" w:cs="Times New Roman"/>
          <w:bCs/>
          <w:sz w:val="24"/>
          <w:szCs w:val="24"/>
          <w:lang w:eastAsia="ru-RU"/>
        </w:rPr>
      </w:pPr>
      <w:r w:rsidRPr="00BD752A">
        <w:rPr>
          <w:rFonts w:ascii="Times New Roman" w:eastAsia="Times New Roman" w:hAnsi="Times New Roman" w:cs="Times New Roman"/>
          <w:b/>
          <w:bCs/>
          <w:sz w:val="24"/>
          <w:szCs w:val="24"/>
          <w:lang w:eastAsia="ru-RU"/>
        </w:rPr>
        <w:t xml:space="preserve">      </w:t>
      </w:r>
      <w:r w:rsidR="00B835EF">
        <w:rPr>
          <w:rFonts w:ascii="Times New Roman" w:eastAsia="Times New Roman" w:hAnsi="Times New Roman" w:cs="Times New Roman"/>
          <w:b/>
          <w:bCs/>
          <w:sz w:val="24"/>
          <w:szCs w:val="24"/>
          <w:lang w:eastAsia="ru-RU"/>
        </w:rPr>
        <w:t xml:space="preserve">  </w:t>
      </w:r>
      <w:r w:rsidRPr="00BD752A">
        <w:rPr>
          <w:rFonts w:ascii="Times New Roman" w:eastAsia="Times New Roman" w:hAnsi="Times New Roman" w:cs="Times New Roman"/>
          <w:b/>
          <w:bCs/>
          <w:sz w:val="24"/>
          <w:szCs w:val="24"/>
          <w:lang w:eastAsia="ru-RU"/>
        </w:rPr>
        <w:t xml:space="preserve"> </w:t>
      </w:r>
      <w:r w:rsidR="00B835EF">
        <w:rPr>
          <w:rFonts w:ascii="Times New Roman" w:eastAsia="Times New Roman" w:hAnsi="Times New Roman" w:cs="Times New Roman"/>
          <w:b/>
          <w:bCs/>
          <w:sz w:val="24"/>
          <w:szCs w:val="24"/>
          <w:lang w:eastAsia="ru-RU"/>
        </w:rPr>
        <w:t xml:space="preserve"> </w:t>
      </w:r>
      <w:r w:rsidR="00930144" w:rsidRPr="00BD752A">
        <w:rPr>
          <w:rFonts w:ascii="Times New Roman" w:eastAsia="Times New Roman" w:hAnsi="Times New Roman" w:cs="Times New Roman"/>
          <w:bCs/>
          <w:sz w:val="24"/>
          <w:szCs w:val="24"/>
          <w:lang w:eastAsia="ru-RU"/>
        </w:rPr>
        <w:t>Открытость КГМУ предполагает прежде всего инфо</w:t>
      </w:r>
      <w:r w:rsidR="00930144">
        <w:rPr>
          <w:rFonts w:ascii="Times New Roman" w:eastAsia="Times New Roman" w:hAnsi="Times New Roman" w:cs="Times New Roman"/>
          <w:bCs/>
          <w:sz w:val="24"/>
          <w:szCs w:val="24"/>
          <w:lang w:eastAsia="ru-RU"/>
        </w:rPr>
        <w:t xml:space="preserve">рмационную открытость.                       </w:t>
      </w:r>
      <w:r w:rsidRPr="00BD752A">
        <w:rPr>
          <w:rFonts w:ascii="Times New Roman" w:eastAsia="Times New Roman" w:hAnsi="Times New Roman" w:cs="Times New Roman"/>
          <w:bCs/>
          <w:sz w:val="24"/>
          <w:szCs w:val="24"/>
          <w:lang w:eastAsia="ru-RU"/>
        </w:rPr>
        <w:t>От степени открытости КГМУ, полноты представляем</w:t>
      </w:r>
      <w:r>
        <w:rPr>
          <w:rFonts w:ascii="Times New Roman" w:eastAsia="Times New Roman" w:hAnsi="Times New Roman" w:cs="Times New Roman"/>
          <w:bCs/>
          <w:sz w:val="24"/>
          <w:szCs w:val="24"/>
          <w:lang w:eastAsia="ru-RU"/>
        </w:rPr>
        <w:t>ой информации   в решающей мере</w:t>
      </w:r>
      <w:r w:rsidR="00930144">
        <w:rPr>
          <w:rFonts w:ascii="Times New Roman" w:eastAsia="Times New Roman" w:hAnsi="Times New Roman" w:cs="Times New Roman"/>
          <w:bCs/>
          <w:sz w:val="24"/>
          <w:szCs w:val="24"/>
          <w:lang w:eastAsia="ru-RU"/>
        </w:rPr>
        <w:t xml:space="preserve"> зависит уровень заинтересованности училищем со </w:t>
      </w:r>
      <w:r w:rsidRPr="00BD752A">
        <w:rPr>
          <w:rFonts w:ascii="Times New Roman" w:eastAsia="Times New Roman" w:hAnsi="Times New Roman" w:cs="Times New Roman"/>
          <w:bCs/>
          <w:sz w:val="24"/>
          <w:szCs w:val="24"/>
          <w:lang w:eastAsia="ru-RU"/>
        </w:rPr>
        <w:t xml:space="preserve">стороны потребителей. </w:t>
      </w:r>
      <w:r w:rsidR="00930144" w:rsidRPr="00930144">
        <w:rPr>
          <w:rFonts w:ascii="Times New Roman" w:eastAsia="Times New Roman" w:hAnsi="Times New Roman" w:cs="Times New Roman"/>
          <w:bCs/>
          <w:sz w:val="24"/>
          <w:szCs w:val="24"/>
          <w:lang w:eastAsia="ru-RU"/>
        </w:rPr>
        <w:t>Для всех</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заинтересованных сторон основными источниками информации о миссии, стратегии и</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 xml:space="preserve">достижениях </w:t>
      </w:r>
      <w:r w:rsidR="00930144">
        <w:rPr>
          <w:rFonts w:ascii="Times New Roman" w:eastAsia="Times New Roman" w:hAnsi="Times New Roman" w:cs="Times New Roman"/>
          <w:bCs/>
          <w:sz w:val="24"/>
          <w:szCs w:val="24"/>
          <w:lang w:eastAsia="ru-RU"/>
        </w:rPr>
        <w:t xml:space="preserve"> КГМУ</w:t>
      </w:r>
      <w:r w:rsidR="00930144" w:rsidRPr="00930144">
        <w:rPr>
          <w:rFonts w:ascii="Times New Roman" w:eastAsia="Times New Roman" w:hAnsi="Times New Roman" w:cs="Times New Roman"/>
          <w:bCs/>
          <w:sz w:val="24"/>
          <w:szCs w:val="24"/>
          <w:lang w:eastAsia="ru-RU"/>
        </w:rPr>
        <w:t xml:space="preserve"> являются материалы о деятельности </w:t>
      </w:r>
      <w:r w:rsidR="00930144">
        <w:rPr>
          <w:rFonts w:ascii="Times New Roman" w:eastAsia="Times New Roman" w:hAnsi="Times New Roman" w:cs="Times New Roman"/>
          <w:bCs/>
          <w:sz w:val="24"/>
          <w:szCs w:val="24"/>
          <w:lang w:eastAsia="ru-RU"/>
        </w:rPr>
        <w:t>КГМУ</w:t>
      </w:r>
      <w:r w:rsidR="00930144" w:rsidRPr="00930144">
        <w:rPr>
          <w:rFonts w:ascii="Times New Roman" w:eastAsia="Times New Roman" w:hAnsi="Times New Roman" w:cs="Times New Roman"/>
          <w:bCs/>
          <w:sz w:val="24"/>
          <w:szCs w:val="24"/>
          <w:lang w:eastAsia="ru-RU"/>
        </w:rPr>
        <w:t>, представленные на официальном сайте</w:t>
      </w:r>
      <w:r w:rsidR="00930144">
        <w:rPr>
          <w:rFonts w:ascii="Times New Roman" w:eastAsia="Times New Roman" w:hAnsi="Times New Roman" w:cs="Times New Roman"/>
          <w:bCs/>
          <w:sz w:val="24"/>
          <w:szCs w:val="24"/>
          <w:lang w:eastAsia="ru-RU"/>
        </w:rPr>
        <w:t xml:space="preserve"> - </w:t>
      </w:r>
      <w:hyperlink r:id="rId13" w:history="1">
        <w:r w:rsidR="00930144" w:rsidRPr="001D6560">
          <w:rPr>
            <w:rStyle w:val="a8"/>
            <w:b/>
            <w:sz w:val="24"/>
            <w:szCs w:val="24"/>
          </w:rPr>
          <w:t>https://kurenkeev.kg/</w:t>
        </w:r>
      </w:hyperlink>
      <w:r w:rsidR="00930144">
        <w:rPr>
          <w:rFonts w:ascii="Times New Roman" w:eastAsia="Times New Roman" w:hAnsi="Times New Roman" w:cs="Times New Roman"/>
          <w:bCs/>
          <w:sz w:val="24"/>
          <w:szCs w:val="24"/>
          <w:lang w:eastAsia="ru-RU"/>
        </w:rPr>
        <w:t xml:space="preserve">, </w:t>
      </w:r>
      <w:r w:rsidR="00930144" w:rsidRPr="00930144">
        <w:rPr>
          <w:rFonts w:ascii="Times New Roman" w:eastAsia="Times New Roman" w:hAnsi="Times New Roman" w:cs="Times New Roman"/>
          <w:bCs/>
          <w:sz w:val="24"/>
          <w:szCs w:val="24"/>
          <w:lang w:eastAsia="ru-RU"/>
        </w:rPr>
        <w:t>а также на информационных стендах. Информация постоянно обновляется и дополняется. Периодичность информирования</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определяется и зависит от потребности и актуальности информации о людях, событиях,</w:t>
      </w:r>
      <w:r w:rsidR="009C71B4">
        <w:rPr>
          <w:rFonts w:ascii="Times New Roman" w:eastAsia="Times New Roman" w:hAnsi="Times New Roman" w:cs="Times New Roman"/>
          <w:bCs/>
          <w:sz w:val="24"/>
          <w:szCs w:val="24"/>
          <w:lang w:val="ky-KG" w:eastAsia="ru-RU"/>
        </w:rPr>
        <w:t xml:space="preserve"> </w:t>
      </w:r>
      <w:r w:rsidR="00930144" w:rsidRPr="00930144">
        <w:rPr>
          <w:rFonts w:ascii="Times New Roman" w:eastAsia="Times New Roman" w:hAnsi="Times New Roman" w:cs="Times New Roman"/>
          <w:bCs/>
          <w:sz w:val="24"/>
          <w:szCs w:val="24"/>
          <w:lang w:eastAsia="ru-RU"/>
        </w:rPr>
        <w:t xml:space="preserve">фактах, процессах в </w:t>
      </w:r>
      <w:r w:rsidR="00930144">
        <w:rPr>
          <w:rFonts w:ascii="Times New Roman" w:eastAsia="Times New Roman" w:hAnsi="Times New Roman" w:cs="Times New Roman"/>
          <w:bCs/>
          <w:sz w:val="24"/>
          <w:szCs w:val="24"/>
          <w:lang w:eastAsia="ru-RU"/>
        </w:rPr>
        <w:t>КГМУ</w:t>
      </w:r>
      <w:r w:rsidR="00930144" w:rsidRPr="00930144">
        <w:rPr>
          <w:rFonts w:ascii="Times New Roman" w:eastAsia="Times New Roman" w:hAnsi="Times New Roman" w:cs="Times New Roman"/>
          <w:bCs/>
          <w:sz w:val="24"/>
          <w:szCs w:val="24"/>
          <w:lang w:eastAsia="ru-RU"/>
        </w:rPr>
        <w:t>.</w:t>
      </w:r>
    </w:p>
    <w:p w:rsidR="009C71B4" w:rsidRDefault="009C71B4" w:rsidP="009C71B4">
      <w:pPr>
        <w:spacing w:after="0" w:line="240" w:lineRule="auto"/>
        <w:ind w:left="-142" w:firstLine="284"/>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ky-KG" w:eastAsia="ru-RU"/>
        </w:rPr>
        <w:t xml:space="preserve">     </w:t>
      </w:r>
      <w:r w:rsidR="00930144" w:rsidRPr="00930144">
        <w:rPr>
          <w:rFonts w:ascii="Times New Roman" w:eastAsia="Times New Roman" w:hAnsi="Times New Roman" w:cs="Times New Roman"/>
          <w:b/>
          <w:bCs/>
          <w:sz w:val="24"/>
          <w:szCs w:val="24"/>
          <w:lang w:eastAsia="ru-RU"/>
        </w:rPr>
        <w:t>Каналами информировани</w:t>
      </w:r>
      <w:r w:rsidR="00450AEF">
        <w:rPr>
          <w:rFonts w:ascii="Times New Roman" w:eastAsia="Times New Roman" w:hAnsi="Times New Roman" w:cs="Times New Roman"/>
          <w:b/>
          <w:bCs/>
          <w:sz w:val="24"/>
          <w:szCs w:val="24"/>
          <w:lang w:eastAsia="ru-RU"/>
        </w:rPr>
        <w:t xml:space="preserve">я общественности кроме сайта </w:t>
      </w:r>
      <w:r w:rsidR="00450AEF" w:rsidRPr="00E2082D">
        <w:rPr>
          <w:rFonts w:ascii="Times New Roman" w:eastAsia="Times New Roman" w:hAnsi="Times New Roman" w:cs="Times New Roman"/>
          <w:b/>
          <w:bCs/>
          <w:sz w:val="24"/>
          <w:szCs w:val="24"/>
          <w:lang w:eastAsia="ru-RU"/>
        </w:rPr>
        <w:t>КГМУ</w:t>
      </w:r>
      <w:r w:rsidR="00930144" w:rsidRPr="00450AEF">
        <w:rPr>
          <w:rFonts w:ascii="Times New Roman" w:eastAsia="Times New Roman" w:hAnsi="Times New Roman" w:cs="Times New Roman"/>
          <w:b/>
          <w:bCs/>
          <w:color w:val="FF0000"/>
          <w:sz w:val="24"/>
          <w:szCs w:val="24"/>
          <w:lang w:eastAsia="ru-RU"/>
        </w:rPr>
        <w:t xml:space="preserve"> </w:t>
      </w:r>
      <w:r w:rsidR="00930144" w:rsidRPr="00930144">
        <w:rPr>
          <w:rFonts w:ascii="Times New Roman" w:eastAsia="Times New Roman" w:hAnsi="Times New Roman" w:cs="Times New Roman"/>
          <w:b/>
          <w:bCs/>
          <w:sz w:val="24"/>
          <w:szCs w:val="24"/>
          <w:lang w:eastAsia="ru-RU"/>
        </w:rPr>
        <w:t>являются:</w:t>
      </w:r>
    </w:p>
    <w:p w:rsidR="009C71B4" w:rsidRDefault="00B835EF"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w:t>
      </w:r>
      <w:r w:rsidR="00930144" w:rsidRPr="00930144">
        <w:rPr>
          <w:rFonts w:ascii="Times New Roman" w:eastAsia="Times New Roman" w:hAnsi="Times New Roman" w:cs="Times New Roman"/>
          <w:bCs/>
          <w:sz w:val="24"/>
          <w:szCs w:val="24"/>
          <w:lang w:eastAsia="ru-RU"/>
        </w:rPr>
        <w:t xml:space="preserve">оциальные сети: </w:t>
      </w:r>
      <w:r w:rsidR="00930144" w:rsidRPr="00930144">
        <w:rPr>
          <w:rFonts w:ascii="Times New Roman" w:eastAsia="Times New Roman" w:hAnsi="Times New Roman" w:cs="Times New Roman"/>
          <w:bCs/>
          <w:sz w:val="24"/>
          <w:szCs w:val="24"/>
          <w:lang w:val="en-US" w:eastAsia="ru-RU"/>
        </w:rPr>
        <w:t>Facebook</w:t>
      </w:r>
      <w:r w:rsidR="00930144" w:rsidRPr="00930144">
        <w:t xml:space="preserve"> </w:t>
      </w:r>
      <w:r w:rsidR="00930144">
        <w:t xml:space="preserve">- </w:t>
      </w:r>
      <w:r w:rsidR="00930144" w:rsidRPr="00930144">
        <w:rPr>
          <w:rFonts w:ascii="Times New Roman" w:eastAsia="Times New Roman" w:hAnsi="Times New Roman" w:cs="Times New Roman"/>
          <w:b/>
          <w:bCs/>
          <w:color w:val="0000FF"/>
          <w:sz w:val="24"/>
          <w:szCs w:val="24"/>
          <w:lang w:eastAsia="ru-RU"/>
        </w:rPr>
        <w:t>Мураталы Куренкеев атындагы КММОЖ,</w:t>
      </w:r>
      <w:r w:rsidR="00930144" w:rsidRPr="00930144">
        <w:rPr>
          <w:rFonts w:ascii="Times New Roman" w:eastAsia="Times New Roman" w:hAnsi="Times New Roman" w:cs="Times New Roman"/>
          <w:bCs/>
          <w:color w:val="0000FF"/>
          <w:sz w:val="24"/>
          <w:szCs w:val="24"/>
          <w:lang w:eastAsia="ru-RU"/>
        </w:rPr>
        <w:t xml:space="preserve"> </w:t>
      </w:r>
      <w:r w:rsidR="00930144">
        <w:rPr>
          <w:rFonts w:ascii="Times New Roman" w:eastAsia="Times New Roman" w:hAnsi="Times New Roman" w:cs="Times New Roman"/>
          <w:bCs/>
          <w:sz w:val="24"/>
          <w:szCs w:val="24"/>
          <w:lang w:eastAsia="ru-RU"/>
        </w:rPr>
        <w:t xml:space="preserve">                </w:t>
      </w:r>
      <w:r w:rsidR="00930144" w:rsidRPr="00930144">
        <w:rPr>
          <w:rFonts w:ascii="Times New Roman" w:eastAsia="Times New Roman" w:hAnsi="Times New Roman" w:cs="Times New Roman"/>
          <w:bCs/>
          <w:sz w:val="24"/>
          <w:szCs w:val="24"/>
          <w:lang w:val="en-US" w:eastAsia="ru-RU"/>
        </w:rPr>
        <w:t>Instagram</w:t>
      </w:r>
      <w:r w:rsidR="00930144" w:rsidRPr="00930144">
        <w:t xml:space="preserve"> - </w:t>
      </w:r>
      <w:r w:rsidR="00930144" w:rsidRPr="00930144">
        <w:rPr>
          <w:rFonts w:ascii="Times New Roman" w:eastAsia="Times New Roman" w:hAnsi="Times New Roman" w:cs="Times New Roman"/>
          <w:b/>
          <w:bCs/>
          <w:color w:val="0000FF"/>
          <w:sz w:val="24"/>
          <w:szCs w:val="24"/>
          <w:lang w:val="en-US" w:eastAsia="ru-RU"/>
        </w:rPr>
        <w:t>kgmy</w:t>
      </w:r>
      <w:r w:rsidR="00930144" w:rsidRPr="00930144">
        <w:rPr>
          <w:rFonts w:ascii="Times New Roman" w:eastAsia="Times New Roman" w:hAnsi="Times New Roman" w:cs="Times New Roman"/>
          <w:b/>
          <w:bCs/>
          <w:color w:val="0000FF"/>
          <w:sz w:val="24"/>
          <w:szCs w:val="24"/>
          <w:lang w:eastAsia="ru-RU"/>
        </w:rPr>
        <w:t>.</w:t>
      </w:r>
      <w:r w:rsidR="00930144" w:rsidRPr="00930144">
        <w:rPr>
          <w:rFonts w:ascii="Times New Roman" w:eastAsia="Times New Roman" w:hAnsi="Times New Roman" w:cs="Times New Roman"/>
          <w:b/>
          <w:bCs/>
          <w:color w:val="0000FF"/>
          <w:sz w:val="24"/>
          <w:szCs w:val="24"/>
          <w:lang w:val="en-US" w:eastAsia="ru-RU"/>
        </w:rPr>
        <w:t>official</w:t>
      </w:r>
      <w:r w:rsidR="00930144" w:rsidRPr="00930144">
        <w:rPr>
          <w:rFonts w:ascii="Times New Roman" w:eastAsia="Times New Roman" w:hAnsi="Times New Roman" w:cs="Times New Roman"/>
          <w:b/>
          <w:bCs/>
          <w:color w:val="0000FF"/>
          <w:sz w:val="24"/>
          <w:szCs w:val="24"/>
          <w:lang w:eastAsia="ru-RU"/>
        </w:rPr>
        <w:t>,</w:t>
      </w:r>
    </w:p>
    <w:p w:rsidR="009C71B4" w:rsidRDefault="00930144"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 xml:space="preserve"> средства массовой коммуникации: телевидение, радио, мобильная телефонная</w:t>
      </w:r>
      <w:r w:rsidR="009C71B4">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eastAsia="ru-RU"/>
        </w:rPr>
        <w:t>связь;</w:t>
      </w:r>
    </w:p>
    <w:p w:rsidR="009C71B4" w:rsidRDefault="00930144"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 xml:space="preserve">печатные средства массовой информации: </w:t>
      </w:r>
      <w:r w:rsidR="00B835EF" w:rsidRPr="00930144">
        <w:rPr>
          <w:rFonts w:ascii="Times New Roman" w:eastAsia="Times New Roman" w:hAnsi="Times New Roman" w:cs="Times New Roman"/>
          <w:bCs/>
          <w:sz w:val="24"/>
          <w:szCs w:val="24"/>
          <w:lang w:eastAsia="ru-RU"/>
        </w:rPr>
        <w:t>книги, брошюры, буклеты, пресс-релизы;</w:t>
      </w:r>
    </w:p>
    <w:p w:rsidR="009C71B4" w:rsidRDefault="00B835EF" w:rsidP="009C71B4">
      <w:pPr>
        <w:spacing w:after="0" w:line="240" w:lineRule="auto"/>
        <w:ind w:left="-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930144" w:rsidRPr="00930144">
        <w:rPr>
          <w:rFonts w:ascii="Times New Roman" w:eastAsia="Times New Roman" w:hAnsi="Times New Roman" w:cs="Times New Roman"/>
          <w:bCs/>
          <w:sz w:val="24"/>
          <w:szCs w:val="24"/>
          <w:lang w:eastAsia="ru-RU"/>
        </w:rPr>
        <w:t xml:space="preserve"> личные и общественные коммуникации:</w:t>
      </w:r>
      <w:r w:rsidRPr="00B835EF">
        <w:t xml:space="preserve"> </w:t>
      </w:r>
      <w:r w:rsidRPr="00B835EF">
        <w:rPr>
          <w:rFonts w:ascii="Times New Roman" w:eastAsia="Times New Roman" w:hAnsi="Times New Roman" w:cs="Times New Roman"/>
          <w:bCs/>
          <w:sz w:val="24"/>
          <w:szCs w:val="24"/>
          <w:lang w:eastAsia="ru-RU"/>
        </w:rPr>
        <w:t>торжественные</w:t>
      </w:r>
      <w:r>
        <w:rPr>
          <w:rFonts w:ascii="Times New Roman" w:eastAsia="Times New Roman" w:hAnsi="Times New Roman" w:cs="Times New Roman"/>
          <w:bCs/>
          <w:sz w:val="24"/>
          <w:szCs w:val="24"/>
          <w:lang w:eastAsia="ru-RU"/>
        </w:rPr>
        <w:t xml:space="preserve"> </w:t>
      </w:r>
      <w:r w:rsidRPr="00B835EF">
        <w:rPr>
          <w:rFonts w:ascii="Times New Roman" w:eastAsia="Times New Roman" w:hAnsi="Times New Roman" w:cs="Times New Roman"/>
          <w:bCs/>
          <w:sz w:val="24"/>
          <w:szCs w:val="24"/>
          <w:lang w:eastAsia="ru-RU"/>
        </w:rPr>
        <w:t xml:space="preserve">мероприятия (юбилеи, </w:t>
      </w:r>
      <w:r>
        <w:rPr>
          <w:rFonts w:ascii="Times New Roman" w:eastAsia="Times New Roman" w:hAnsi="Times New Roman" w:cs="Times New Roman"/>
          <w:bCs/>
          <w:sz w:val="24"/>
          <w:szCs w:val="24"/>
          <w:lang w:eastAsia="ru-RU"/>
        </w:rPr>
        <w:t xml:space="preserve">концерты, </w:t>
      </w:r>
      <w:r w:rsidRPr="00B835EF">
        <w:rPr>
          <w:rFonts w:ascii="Times New Roman" w:eastAsia="Times New Roman" w:hAnsi="Times New Roman" w:cs="Times New Roman"/>
          <w:bCs/>
          <w:sz w:val="24"/>
          <w:szCs w:val="24"/>
          <w:lang w:eastAsia="ru-RU"/>
        </w:rPr>
        <w:t>праздничные дни и т.д.)</w:t>
      </w:r>
      <w:r>
        <w:rPr>
          <w:rFonts w:ascii="Times New Roman" w:eastAsia="Times New Roman" w:hAnsi="Times New Roman" w:cs="Times New Roman"/>
          <w:bCs/>
          <w:sz w:val="24"/>
          <w:szCs w:val="24"/>
          <w:lang w:eastAsia="ru-RU"/>
        </w:rPr>
        <w:t xml:space="preserve">, конкурсы, мастер-классы, </w:t>
      </w:r>
      <w:r w:rsidR="00930144" w:rsidRPr="00930144">
        <w:rPr>
          <w:rFonts w:ascii="Times New Roman" w:eastAsia="Times New Roman" w:hAnsi="Times New Roman" w:cs="Times New Roman"/>
          <w:bCs/>
          <w:sz w:val="24"/>
          <w:szCs w:val="24"/>
          <w:lang w:eastAsia="ru-RU"/>
        </w:rPr>
        <w:t xml:space="preserve">дни открытых </w:t>
      </w:r>
      <w:r>
        <w:rPr>
          <w:rFonts w:ascii="Times New Roman" w:eastAsia="Times New Roman" w:hAnsi="Times New Roman" w:cs="Times New Roman"/>
          <w:bCs/>
          <w:sz w:val="24"/>
          <w:szCs w:val="24"/>
          <w:lang w:eastAsia="ru-RU"/>
        </w:rPr>
        <w:t>и др.</w:t>
      </w:r>
    </w:p>
    <w:p w:rsidR="00B835EF" w:rsidRPr="00930144" w:rsidRDefault="009C71B4" w:rsidP="009C71B4">
      <w:pPr>
        <w:spacing w:after="0" w:line="240" w:lineRule="auto"/>
        <w:ind w:left="-142" w:firstLine="142"/>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y-KG" w:eastAsia="ru-RU"/>
        </w:rPr>
        <w:t xml:space="preserve">        </w:t>
      </w:r>
      <w:r w:rsidR="00B835EF">
        <w:rPr>
          <w:rFonts w:ascii="Times New Roman" w:eastAsia="Times New Roman" w:hAnsi="Times New Roman" w:cs="Times New Roman"/>
          <w:bCs/>
          <w:sz w:val="24"/>
          <w:szCs w:val="24"/>
          <w:lang w:eastAsia="ru-RU"/>
        </w:rPr>
        <w:t>Информационная политика КГМ</w:t>
      </w:r>
      <w:r w:rsidR="00B835EF" w:rsidRPr="00B835EF">
        <w:rPr>
          <w:rFonts w:ascii="Times New Roman" w:eastAsia="Times New Roman" w:hAnsi="Times New Roman" w:cs="Times New Roman"/>
          <w:bCs/>
          <w:sz w:val="24"/>
          <w:szCs w:val="24"/>
          <w:lang w:eastAsia="ru-RU"/>
        </w:rPr>
        <w:t>У направлена на наиболее полное удовлетворение</w:t>
      </w:r>
      <w:r>
        <w:rPr>
          <w:rFonts w:ascii="Times New Roman" w:eastAsia="Times New Roman" w:hAnsi="Times New Roman" w:cs="Times New Roman"/>
          <w:bCs/>
          <w:sz w:val="24"/>
          <w:szCs w:val="24"/>
          <w:lang w:val="ky-KG" w:eastAsia="ru-RU"/>
        </w:rPr>
        <w:t xml:space="preserve"> </w:t>
      </w:r>
      <w:r w:rsidR="00B835EF" w:rsidRPr="00B835EF">
        <w:rPr>
          <w:rFonts w:ascii="Times New Roman" w:eastAsia="Times New Roman" w:hAnsi="Times New Roman" w:cs="Times New Roman"/>
          <w:bCs/>
          <w:sz w:val="24"/>
          <w:szCs w:val="24"/>
          <w:lang w:eastAsia="ru-RU"/>
        </w:rPr>
        <w:t>информационных потребностей целевых аудиторий, а также лиц, заинтересованных в</w:t>
      </w:r>
      <w:r>
        <w:rPr>
          <w:rFonts w:ascii="Times New Roman" w:eastAsia="Times New Roman" w:hAnsi="Times New Roman" w:cs="Times New Roman"/>
          <w:bCs/>
          <w:sz w:val="24"/>
          <w:szCs w:val="24"/>
          <w:lang w:val="ky-KG" w:eastAsia="ru-RU"/>
        </w:rPr>
        <w:t xml:space="preserve"> </w:t>
      </w:r>
      <w:r w:rsidR="00B835EF" w:rsidRPr="00B835EF">
        <w:rPr>
          <w:rFonts w:ascii="Times New Roman" w:eastAsia="Times New Roman" w:hAnsi="Times New Roman" w:cs="Times New Roman"/>
          <w:bCs/>
          <w:sz w:val="24"/>
          <w:szCs w:val="24"/>
          <w:lang w:eastAsia="ru-RU"/>
        </w:rPr>
        <w:t>достоверной информации о К</w:t>
      </w:r>
      <w:r w:rsidR="00B835EF">
        <w:rPr>
          <w:rFonts w:ascii="Times New Roman" w:eastAsia="Times New Roman" w:hAnsi="Times New Roman" w:cs="Times New Roman"/>
          <w:bCs/>
          <w:sz w:val="24"/>
          <w:szCs w:val="24"/>
          <w:lang w:eastAsia="ru-RU"/>
        </w:rPr>
        <w:t>ГМУ</w:t>
      </w:r>
      <w:r w:rsidR="00B835EF" w:rsidRPr="00B835EF">
        <w:rPr>
          <w:rFonts w:ascii="Times New Roman" w:eastAsia="Times New Roman" w:hAnsi="Times New Roman" w:cs="Times New Roman"/>
          <w:bCs/>
          <w:sz w:val="24"/>
          <w:szCs w:val="24"/>
          <w:lang w:eastAsia="ru-RU"/>
        </w:rPr>
        <w:t>; поддержание уровня дел</w:t>
      </w:r>
      <w:r w:rsidR="00B835EF">
        <w:rPr>
          <w:rFonts w:ascii="Times New Roman" w:eastAsia="Times New Roman" w:hAnsi="Times New Roman" w:cs="Times New Roman"/>
          <w:bCs/>
          <w:sz w:val="24"/>
          <w:szCs w:val="24"/>
          <w:lang w:eastAsia="ru-RU"/>
        </w:rPr>
        <w:t xml:space="preserve">овой репутации; формирование </w:t>
      </w:r>
      <w:r w:rsidR="00B835EF" w:rsidRPr="00B835EF">
        <w:rPr>
          <w:rFonts w:ascii="Times New Roman" w:eastAsia="Times New Roman" w:hAnsi="Times New Roman" w:cs="Times New Roman"/>
          <w:bCs/>
          <w:sz w:val="24"/>
          <w:szCs w:val="24"/>
          <w:lang w:eastAsia="ru-RU"/>
        </w:rPr>
        <w:t>общественного мнения, благоприятного для реализации стратегических задач у</w:t>
      </w:r>
      <w:r w:rsidR="00B835EF">
        <w:rPr>
          <w:rFonts w:ascii="Times New Roman" w:eastAsia="Times New Roman" w:hAnsi="Times New Roman" w:cs="Times New Roman"/>
          <w:bCs/>
          <w:sz w:val="24"/>
          <w:szCs w:val="24"/>
          <w:lang w:eastAsia="ru-RU"/>
        </w:rPr>
        <w:t>чилища</w:t>
      </w:r>
      <w:r w:rsidR="00B835EF" w:rsidRPr="00B835EF">
        <w:rPr>
          <w:rFonts w:ascii="Times New Roman" w:eastAsia="Times New Roman" w:hAnsi="Times New Roman" w:cs="Times New Roman"/>
          <w:bCs/>
          <w:sz w:val="24"/>
          <w:szCs w:val="24"/>
          <w:lang w:eastAsia="ru-RU"/>
        </w:rPr>
        <w:t>.</w:t>
      </w:r>
    </w:p>
    <w:p w:rsidR="00BD752A" w:rsidRPr="00BD752A" w:rsidRDefault="00BD752A" w:rsidP="00BD752A">
      <w:pPr>
        <w:spacing w:after="0" w:line="240" w:lineRule="auto"/>
        <w:rPr>
          <w:rFonts w:ascii="Times New Roman" w:eastAsia="Times New Roman" w:hAnsi="Times New Roman" w:cs="Times New Roman"/>
          <w:bCs/>
          <w:sz w:val="24"/>
          <w:szCs w:val="24"/>
          <w:lang w:eastAsia="ru-RU"/>
        </w:rPr>
      </w:pPr>
    </w:p>
    <w:p w:rsidR="000D16AB" w:rsidRDefault="000D16AB" w:rsidP="009C71B4">
      <w:pPr>
        <w:spacing w:after="0" w:line="240" w:lineRule="auto"/>
        <w:jc w:val="both"/>
        <w:rPr>
          <w:rFonts w:ascii="Times New Roman" w:hAnsi="Times New Roman" w:cs="Times New Roman"/>
          <w:b/>
          <w:sz w:val="24"/>
          <w:szCs w:val="24"/>
        </w:rPr>
      </w:pPr>
    </w:p>
    <w:p w:rsidR="006E0D25" w:rsidRDefault="000D16AB" w:rsidP="009C71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Стандарт выполняется.</w:t>
      </w:r>
      <w:r w:rsidR="00A14281">
        <w:rPr>
          <w:rFonts w:ascii="Times New Roman" w:hAnsi="Times New Roman" w:cs="Times New Roman"/>
          <w:b/>
          <w:sz w:val="24"/>
          <w:szCs w:val="24"/>
        </w:rPr>
        <w:t xml:space="preserve">        </w:t>
      </w:r>
    </w:p>
    <w:p w:rsidR="000444AA" w:rsidRDefault="000444AA" w:rsidP="009C71B4">
      <w:pPr>
        <w:spacing w:after="0" w:line="240" w:lineRule="auto"/>
        <w:jc w:val="both"/>
        <w:rPr>
          <w:rFonts w:ascii="Times New Roman" w:hAnsi="Times New Roman" w:cs="Times New Roman"/>
          <w:b/>
          <w:sz w:val="24"/>
          <w:szCs w:val="24"/>
        </w:rPr>
      </w:pPr>
    </w:p>
    <w:p w:rsidR="000D16AB" w:rsidRDefault="000D16AB" w:rsidP="009C71B4">
      <w:pPr>
        <w:spacing w:after="0" w:line="240" w:lineRule="auto"/>
        <w:jc w:val="both"/>
        <w:rPr>
          <w:rFonts w:ascii="Times New Roman" w:hAnsi="Times New Roman" w:cs="Times New Roman"/>
          <w:b/>
          <w:sz w:val="24"/>
          <w:szCs w:val="24"/>
        </w:rPr>
      </w:pPr>
    </w:p>
    <w:p w:rsidR="009C24B5" w:rsidRDefault="009C24B5" w:rsidP="00A96C3B">
      <w:pPr>
        <w:tabs>
          <w:tab w:val="left" w:pos="1395"/>
        </w:tabs>
        <w:spacing w:after="0" w:line="240" w:lineRule="auto"/>
        <w:jc w:val="both"/>
        <w:rPr>
          <w:rFonts w:ascii="Times New Roman" w:hAnsi="Times New Roman" w:cs="Times New Roman"/>
          <w:b/>
          <w:sz w:val="24"/>
          <w:szCs w:val="24"/>
        </w:rPr>
      </w:pPr>
    </w:p>
    <w:p w:rsidR="00A14281" w:rsidRPr="00A14281" w:rsidRDefault="00A14281" w:rsidP="009C71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444AA">
        <w:rPr>
          <w:rFonts w:ascii="Times New Roman" w:hAnsi="Times New Roman" w:cs="Times New Roman"/>
          <w:b/>
          <w:sz w:val="24"/>
          <w:szCs w:val="24"/>
        </w:rPr>
        <w:t>Стандарт 2. Минимальные требования к разработке, утверждению,</w:t>
      </w:r>
      <w:r w:rsidR="009C71B4" w:rsidRPr="000444AA">
        <w:rPr>
          <w:rFonts w:ascii="Times New Roman" w:hAnsi="Times New Roman" w:cs="Times New Roman"/>
          <w:b/>
          <w:sz w:val="24"/>
          <w:szCs w:val="24"/>
          <w:lang w:val="ky-KG"/>
        </w:rPr>
        <w:t xml:space="preserve"> </w:t>
      </w:r>
      <w:r w:rsidRPr="000444AA">
        <w:rPr>
          <w:rFonts w:ascii="Times New Roman" w:hAnsi="Times New Roman" w:cs="Times New Roman"/>
          <w:b/>
          <w:sz w:val="24"/>
          <w:szCs w:val="24"/>
        </w:rPr>
        <w:t>мониторингу и периодической оценке образовательных программ.</w:t>
      </w:r>
    </w:p>
    <w:p w:rsidR="009C71B4" w:rsidRPr="009C71B4" w:rsidRDefault="00A14281" w:rsidP="009C71B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rPr>
        <w:t xml:space="preserve">         </w:t>
      </w:r>
      <w:r w:rsidR="009C71B4">
        <w:rPr>
          <w:rFonts w:ascii="Times New Roman" w:hAnsi="Times New Roman" w:cs="Times New Roman"/>
          <w:b/>
          <w:sz w:val="24"/>
          <w:szCs w:val="24"/>
          <w:lang w:val="ky-KG"/>
        </w:rPr>
        <w:t xml:space="preserve"> </w:t>
      </w:r>
    </w:p>
    <w:p w:rsidR="00A14281" w:rsidRDefault="00A14281" w:rsidP="009C71B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A14281">
        <w:rPr>
          <w:rFonts w:ascii="Times New Roman" w:hAnsi="Times New Roman" w:cs="Times New Roman"/>
          <w:b/>
          <w:sz w:val="24"/>
          <w:szCs w:val="24"/>
        </w:rPr>
        <w:t>2.1. Наличие четко сформулированной, созвучной с миссией образовательной</w:t>
      </w:r>
      <w:r w:rsidR="009C71B4">
        <w:rPr>
          <w:rFonts w:ascii="Times New Roman" w:hAnsi="Times New Roman" w:cs="Times New Roman"/>
          <w:b/>
          <w:sz w:val="24"/>
          <w:szCs w:val="24"/>
          <w:lang w:val="ky-KG"/>
        </w:rPr>
        <w:t xml:space="preserve"> </w:t>
      </w:r>
      <w:r w:rsidRPr="00A14281">
        <w:rPr>
          <w:rFonts w:ascii="Times New Roman" w:hAnsi="Times New Roman" w:cs="Times New Roman"/>
          <w:b/>
          <w:sz w:val="24"/>
          <w:szCs w:val="24"/>
        </w:rPr>
        <w:t>организации и соответствующей требованиям государственных образовательных</w:t>
      </w:r>
      <w:r w:rsidR="009C71B4">
        <w:rPr>
          <w:rFonts w:ascii="Times New Roman" w:hAnsi="Times New Roman" w:cs="Times New Roman"/>
          <w:b/>
          <w:sz w:val="24"/>
          <w:szCs w:val="24"/>
          <w:lang w:val="ky-KG"/>
        </w:rPr>
        <w:t xml:space="preserve"> </w:t>
      </w:r>
      <w:r w:rsidRPr="00A14281">
        <w:rPr>
          <w:rFonts w:ascii="Times New Roman" w:hAnsi="Times New Roman" w:cs="Times New Roman"/>
          <w:b/>
          <w:sz w:val="24"/>
          <w:szCs w:val="24"/>
        </w:rPr>
        <w:t>стандартов образовательной цели образовательной программы</w:t>
      </w:r>
      <w:r>
        <w:rPr>
          <w:rFonts w:ascii="Times New Roman" w:hAnsi="Times New Roman" w:cs="Times New Roman"/>
          <w:b/>
          <w:sz w:val="24"/>
          <w:szCs w:val="24"/>
        </w:rPr>
        <w:t>.</w:t>
      </w:r>
    </w:p>
    <w:p w:rsidR="00A14281" w:rsidRDefault="00CF45A3" w:rsidP="009C24B5">
      <w:pPr>
        <w:spacing w:after="0" w:line="240" w:lineRule="auto"/>
        <w:jc w:val="both"/>
        <w:rPr>
          <w:rFonts w:ascii="Times New Roman" w:hAnsi="Times New Roman" w:cs="Times New Roman"/>
          <w:sz w:val="24"/>
          <w:szCs w:val="24"/>
        </w:rPr>
      </w:pPr>
      <w:r w:rsidRPr="00CF45A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14281" w:rsidRPr="0082482F">
        <w:rPr>
          <w:rFonts w:ascii="Times New Roman" w:hAnsi="Times New Roman" w:cs="Times New Roman"/>
          <w:sz w:val="24"/>
          <w:szCs w:val="24"/>
        </w:rPr>
        <w:t>Образовательные программы направлены на выполнение целей и задач в соответствии с миссией КГМУ и обладает следующими ресурсами: кадровый потенциал, имеющий базовое образование, материально-техническая база, договоры с базами практик и т.п.</w:t>
      </w:r>
      <w:r w:rsidR="004F050B">
        <w:rPr>
          <w:rFonts w:ascii="Times New Roman" w:hAnsi="Times New Roman" w:cs="Times New Roman"/>
          <w:sz w:val="24"/>
          <w:szCs w:val="24"/>
        </w:rPr>
        <w:t xml:space="preserve"> </w:t>
      </w:r>
    </w:p>
    <w:p w:rsidR="002F1580" w:rsidRDefault="002F1580" w:rsidP="002F1580">
      <w:pPr>
        <w:spacing w:after="0" w:line="240" w:lineRule="auto"/>
        <w:ind w:firstLine="708"/>
        <w:jc w:val="both"/>
        <w:rPr>
          <w:rFonts w:ascii="Times New Roman" w:hAnsi="Times New Roman" w:cs="Times New Roman"/>
          <w:sz w:val="24"/>
          <w:szCs w:val="24"/>
        </w:rPr>
      </w:pPr>
      <w:r w:rsidRPr="002B17F1">
        <w:rPr>
          <w:rFonts w:ascii="Times New Roman" w:hAnsi="Times New Roman" w:cs="Times New Roman"/>
          <w:b/>
          <w:sz w:val="24"/>
          <w:szCs w:val="24"/>
        </w:rPr>
        <w:t>Основной целью</w:t>
      </w:r>
      <w:r w:rsidRPr="00E101D7">
        <w:rPr>
          <w:rFonts w:ascii="Times New Roman" w:hAnsi="Times New Roman" w:cs="Times New Roman"/>
          <w:sz w:val="24"/>
          <w:szCs w:val="24"/>
        </w:rPr>
        <w:t xml:space="preserve"> образовательной программы специальности</w:t>
      </w:r>
      <w:r>
        <w:rPr>
          <w:rFonts w:ascii="Times New Roman" w:hAnsi="Times New Roman" w:cs="Times New Roman"/>
          <w:sz w:val="24"/>
          <w:szCs w:val="24"/>
        </w:rPr>
        <w:t xml:space="preserve">   </w:t>
      </w:r>
      <w:r w:rsidRPr="00E101D7">
        <w:rPr>
          <w:rFonts w:ascii="Times New Roman" w:hAnsi="Times New Roman" w:cs="Times New Roman"/>
          <w:b/>
          <w:sz w:val="24"/>
          <w:szCs w:val="24"/>
        </w:rPr>
        <w:t>0701</w:t>
      </w:r>
      <w:r>
        <w:rPr>
          <w:rFonts w:ascii="Times New Roman" w:hAnsi="Times New Roman" w:cs="Times New Roman"/>
          <w:b/>
          <w:sz w:val="24"/>
          <w:szCs w:val="24"/>
        </w:rPr>
        <w:t>04</w:t>
      </w:r>
      <w:r w:rsidRPr="00E101D7">
        <w:rPr>
          <w:rFonts w:ascii="Times New Roman" w:hAnsi="Times New Roman" w:cs="Times New Roman"/>
          <w:b/>
          <w:sz w:val="24"/>
          <w:szCs w:val="24"/>
        </w:rPr>
        <w:t xml:space="preserve"> «</w:t>
      </w:r>
      <w:r>
        <w:rPr>
          <w:rFonts w:ascii="Times New Roman" w:hAnsi="Times New Roman" w:cs="Times New Roman"/>
          <w:b/>
          <w:sz w:val="24"/>
          <w:szCs w:val="24"/>
        </w:rPr>
        <w:t>Вокальное искусство</w:t>
      </w:r>
      <w:r w:rsidRPr="00E101D7">
        <w:rPr>
          <w:rFonts w:ascii="Times New Roman" w:hAnsi="Times New Roman" w:cs="Times New Roman"/>
          <w:b/>
          <w:sz w:val="24"/>
          <w:szCs w:val="24"/>
        </w:rPr>
        <w:t>»</w:t>
      </w:r>
      <w:r w:rsidRPr="00262FFA">
        <w:t xml:space="preserve"> </w:t>
      </w:r>
      <w:r>
        <w:t xml:space="preserve">- </w:t>
      </w:r>
      <w:r w:rsidRPr="00262FFA">
        <w:rPr>
          <w:rFonts w:ascii="Times New Roman" w:hAnsi="Times New Roman" w:cs="Times New Roman"/>
          <w:sz w:val="24"/>
          <w:szCs w:val="24"/>
        </w:rPr>
        <w:t xml:space="preserve">является </w:t>
      </w:r>
      <w:r>
        <w:rPr>
          <w:rFonts w:ascii="Times New Roman" w:hAnsi="Times New Roman" w:cs="Times New Roman"/>
          <w:sz w:val="24"/>
          <w:szCs w:val="24"/>
        </w:rPr>
        <w:t>знания, позволяющие выпускнику успешно работать в избранной сфере деятельности, обладать универсальными и предметно-специализированными компетенциями, способствующими его социальной мобильности и устойчивости на рынке труда.</w:t>
      </w:r>
    </w:p>
    <w:p w:rsidR="002F1580" w:rsidRPr="00262FFA" w:rsidRDefault="002F1580" w:rsidP="002F1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35D5">
        <w:rPr>
          <w:rFonts w:ascii="Times New Roman" w:hAnsi="Times New Roman" w:cs="Times New Roman"/>
          <w:b/>
          <w:sz w:val="24"/>
          <w:szCs w:val="24"/>
        </w:rPr>
        <w:t>В области воспитания</w:t>
      </w:r>
      <w:r w:rsidRPr="00262FFA">
        <w:rPr>
          <w:rFonts w:ascii="Times New Roman" w:hAnsi="Times New Roman" w:cs="Times New Roman"/>
          <w:sz w:val="24"/>
          <w:szCs w:val="24"/>
        </w:rPr>
        <w:t xml:space="preserve"> целью </w:t>
      </w:r>
      <w:r>
        <w:rPr>
          <w:rFonts w:ascii="Times New Roman" w:hAnsi="Times New Roman" w:cs="Times New Roman"/>
          <w:sz w:val="24"/>
          <w:szCs w:val="24"/>
        </w:rPr>
        <w:t xml:space="preserve">ОПОП </w:t>
      </w:r>
      <w:r w:rsidRPr="00262FFA">
        <w:rPr>
          <w:rFonts w:ascii="Times New Roman" w:hAnsi="Times New Roman" w:cs="Times New Roman"/>
          <w:sz w:val="24"/>
          <w:szCs w:val="24"/>
        </w:rPr>
        <w:t>яв</w:t>
      </w:r>
      <w:r>
        <w:rPr>
          <w:rFonts w:ascii="Times New Roman" w:hAnsi="Times New Roman" w:cs="Times New Roman"/>
          <w:sz w:val="24"/>
          <w:szCs w:val="24"/>
        </w:rPr>
        <w:t xml:space="preserve">ляется формирование у студентов </w:t>
      </w:r>
      <w:r w:rsidRPr="00262FFA">
        <w:rPr>
          <w:rFonts w:ascii="Times New Roman" w:hAnsi="Times New Roman" w:cs="Times New Roman"/>
          <w:sz w:val="24"/>
          <w:szCs w:val="24"/>
        </w:rPr>
        <w:t>социально-личностных качеств: целеустремленн</w:t>
      </w:r>
      <w:r>
        <w:rPr>
          <w:rFonts w:ascii="Times New Roman" w:hAnsi="Times New Roman" w:cs="Times New Roman"/>
          <w:sz w:val="24"/>
          <w:szCs w:val="24"/>
        </w:rPr>
        <w:t xml:space="preserve">ости, организованности, </w:t>
      </w:r>
      <w:r w:rsidRPr="00262FFA">
        <w:rPr>
          <w:rFonts w:ascii="Times New Roman" w:hAnsi="Times New Roman" w:cs="Times New Roman"/>
          <w:sz w:val="24"/>
          <w:szCs w:val="24"/>
        </w:rPr>
        <w:t>трудолюбия, ответственности, коммуникабельности, толерантности и</w:t>
      </w:r>
      <w:r>
        <w:rPr>
          <w:rFonts w:ascii="Times New Roman" w:hAnsi="Times New Roman" w:cs="Times New Roman"/>
          <w:sz w:val="24"/>
          <w:szCs w:val="24"/>
          <w:lang w:val="ky-KG"/>
        </w:rPr>
        <w:t xml:space="preserve"> </w:t>
      </w:r>
      <w:r w:rsidRPr="00262FFA">
        <w:rPr>
          <w:rFonts w:ascii="Times New Roman" w:hAnsi="Times New Roman" w:cs="Times New Roman"/>
          <w:sz w:val="24"/>
          <w:szCs w:val="24"/>
        </w:rPr>
        <w:t>высокого уровня культуры.</w:t>
      </w:r>
    </w:p>
    <w:p w:rsidR="002F1580" w:rsidRPr="0082482F" w:rsidRDefault="002F1580" w:rsidP="009C24B5">
      <w:pPr>
        <w:spacing w:after="0" w:line="240" w:lineRule="auto"/>
        <w:jc w:val="both"/>
        <w:rPr>
          <w:rFonts w:ascii="Times New Roman" w:hAnsi="Times New Roman" w:cs="Times New Roman"/>
          <w:sz w:val="24"/>
          <w:szCs w:val="24"/>
        </w:rPr>
      </w:pPr>
    </w:p>
    <w:p w:rsidR="00A14281" w:rsidRPr="0082482F" w:rsidRDefault="00A14281" w:rsidP="004F050B">
      <w:pPr>
        <w:spacing w:after="0" w:line="240" w:lineRule="auto"/>
        <w:ind w:firstLine="708"/>
        <w:jc w:val="both"/>
        <w:rPr>
          <w:rFonts w:ascii="Times New Roman" w:hAnsi="Times New Roman" w:cs="Times New Roman"/>
          <w:sz w:val="24"/>
          <w:szCs w:val="24"/>
          <w:lang w:val="ky-KG"/>
        </w:rPr>
      </w:pPr>
      <w:r w:rsidRPr="0082482F">
        <w:rPr>
          <w:rFonts w:ascii="Times New Roman" w:hAnsi="Times New Roman" w:cs="Times New Roman"/>
          <w:sz w:val="24"/>
          <w:szCs w:val="24"/>
        </w:rPr>
        <w:t>Образовательная программа включает в себя: рабочий учебный план, рабочие учебные программы, календарно-тематический план и иные документы, обеспечивающие учебный процесс.</w:t>
      </w:r>
      <w:r w:rsidR="006329EB" w:rsidRPr="0082482F">
        <w:rPr>
          <w:rFonts w:ascii="Times New Roman" w:hAnsi="Times New Roman" w:cs="Times New Roman"/>
          <w:sz w:val="24"/>
          <w:szCs w:val="24"/>
          <w:lang w:val="ky-KG"/>
        </w:rPr>
        <w:t xml:space="preserve"> </w:t>
      </w:r>
    </w:p>
    <w:p w:rsidR="00CF45A3" w:rsidRPr="0082482F" w:rsidRDefault="00CF45A3" w:rsidP="004F050B">
      <w:pPr>
        <w:spacing w:after="0" w:line="240" w:lineRule="auto"/>
        <w:ind w:firstLine="708"/>
        <w:jc w:val="both"/>
        <w:rPr>
          <w:rFonts w:ascii="Times New Roman" w:hAnsi="Times New Roman" w:cs="Times New Roman"/>
          <w:sz w:val="24"/>
          <w:szCs w:val="24"/>
        </w:rPr>
      </w:pPr>
      <w:r w:rsidRPr="0082482F">
        <w:rPr>
          <w:rFonts w:ascii="Times New Roman" w:hAnsi="Times New Roman" w:cs="Times New Roman"/>
          <w:sz w:val="24"/>
          <w:szCs w:val="24"/>
        </w:rPr>
        <w:t>КГМУ проводит мониторинг и периодическую оценку программ для того чтобы гарантировать, что они достигают своей цели и отвечают потребностям обучающихся и других заинтересованных сторон. Результаты этих процессов ведут к постоянному совершенствованию программ. Все заинтересованные лица информируются о любых запланированных действиях в отношении этих программ.</w:t>
      </w:r>
    </w:p>
    <w:p w:rsidR="000F1D2A" w:rsidRPr="0082482F" w:rsidRDefault="00E474CF" w:rsidP="004F050B">
      <w:pPr>
        <w:spacing w:after="0" w:line="240" w:lineRule="auto"/>
        <w:ind w:firstLine="708"/>
        <w:jc w:val="both"/>
        <w:rPr>
          <w:rFonts w:ascii="Times New Roman" w:hAnsi="Times New Roman" w:cs="Times New Roman"/>
          <w:sz w:val="24"/>
          <w:szCs w:val="24"/>
        </w:rPr>
      </w:pPr>
      <w:r w:rsidRPr="0082482F">
        <w:rPr>
          <w:rFonts w:ascii="Times New Roman" w:hAnsi="Times New Roman" w:cs="Times New Roman"/>
          <w:sz w:val="24"/>
          <w:szCs w:val="24"/>
        </w:rPr>
        <w:t>ОПОП специальности 0701</w:t>
      </w:r>
      <w:r w:rsidR="009F744F">
        <w:rPr>
          <w:rFonts w:ascii="Times New Roman" w:hAnsi="Times New Roman" w:cs="Times New Roman"/>
          <w:sz w:val="24"/>
          <w:szCs w:val="24"/>
        </w:rPr>
        <w:t>04 «Вокальное искусство</w:t>
      </w:r>
      <w:r w:rsidRPr="0082482F">
        <w:rPr>
          <w:rFonts w:ascii="Times New Roman" w:hAnsi="Times New Roman" w:cs="Times New Roman"/>
          <w:sz w:val="24"/>
          <w:szCs w:val="24"/>
        </w:rPr>
        <w:t>» соответствует миссии КГМУ,</w:t>
      </w:r>
      <w:r w:rsidR="006329EB" w:rsidRPr="0082482F">
        <w:rPr>
          <w:rFonts w:ascii="Times New Roman" w:hAnsi="Times New Roman" w:cs="Times New Roman"/>
          <w:sz w:val="24"/>
          <w:szCs w:val="24"/>
          <w:lang w:val="ky-KG"/>
        </w:rPr>
        <w:t xml:space="preserve"> </w:t>
      </w:r>
      <w:r w:rsidRPr="0082482F">
        <w:rPr>
          <w:rFonts w:ascii="Times New Roman" w:hAnsi="Times New Roman" w:cs="Times New Roman"/>
          <w:sz w:val="24"/>
          <w:szCs w:val="24"/>
        </w:rPr>
        <w:t>установленным образовательным целям, ГОС СПО КР, рабочим учебным планам,</w:t>
      </w:r>
      <w:r w:rsidR="006329EB" w:rsidRPr="0082482F">
        <w:rPr>
          <w:rFonts w:ascii="Times New Roman" w:hAnsi="Times New Roman" w:cs="Times New Roman"/>
          <w:sz w:val="24"/>
          <w:szCs w:val="24"/>
          <w:lang w:val="ky-KG"/>
        </w:rPr>
        <w:t xml:space="preserve"> </w:t>
      </w:r>
      <w:r w:rsidRPr="0082482F">
        <w:rPr>
          <w:rFonts w:ascii="Times New Roman" w:hAnsi="Times New Roman" w:cs="Times New Roman"/>
          <w:sz w:val="24"/>
          <w:szCs w:val="24"/>
        </w:rPr>
        <w:t>потребностям специалистов (выпускников) и других заинтересованных сторон.</w:t>
      </w:r>
      <w:r w:rsidR="00CF45A3" w:rsidRPr="0082482F">
        <w:t xml:space="preserve"> </w:t>
      </w:r>
      <w:r w:rsidR="00CF45A3" w:rsidRPr="0082482F">
        <w:rPr>
          <w:rFonts w:ascii="Times New Roman" w:hAnsi="Times New Roman" w:cs="Times New Roman"/>
          <w:sz w:val="24"/>
          <w:szCs w:val="24"/>
        </w:rPr>
        <w:t xml:space="preserve">ОПОП по специальности </w:t>
      </w:r>
      <w:r w:rsidR="009F744F" w:rsidRPr="0082482F">
        <w:rPr>
          <w:rFonts w:ascii="Times New Roman" w:hAnsi="Times New Roman" w:cs="Times New Roman"/>
          <w:sz w:val="24"/>
          <w:szCs w:val="24"/>
        </w:rPr>
        <w:t>0701</w:t>
      </w:r>
      <w:r w:rsidR="009F744F">
        <w:rPr>
          <w:rFonts w:ascii="Times New Roman" w:hAnsi="Times New Roman" w:cs="Times New Roman"/>
          <w:sz w:val="24"/>
          <w:szCs w:val="24"/>
        </w:rPr>
        <w:t>04 «Вокальное искусство</w:t>
      </w:r>
      <w:r w:rsidR="009F744F" w:rsidRPr="0082482F">
        <w:rPr>
          <w:rFonts w:ascii="Times New Roman" w:hAnsi="Times New Roman" w:cs="Times New Roman"/>
          <w:sz w:val="24"/>
          <w:szCs w:val="24"/>
        </w:rPr>
        <w:t xml:space="preserve">» </w:t>
      </w:r>
      <w:r w:rsidR="00CF45A3" w:rsidRPr="0082482F">
        <w:rPr>
          <w:rFonts w:ascii="Times New Roman" w:hAnsi="Times New Roman" w:cs="Times New Roman"/>
          <w:sz w:val="24"/>
          <w:szCs w:val="24"/>
        </w:rPr>
        <w:t>реализуется в соответствии с лицензиями.</w:t>
      </w:r>
    </w:p>
    <w:p w:rsidR="00CC4E22" w:rsidRPr="00C73F3B" w:rsidRDefault="007F6B03" w:rsidP="004F050B">
      <w:pPr>
        <w:spacing w:after="0" w:line="240" w:lineRule="auto"/>
        <w:ind w:firstLine="708"/>
        <w:jc w:val="both"/>
        <w:rPr>
          <w:rFonts w:ascii="Times New Roman" w:hAnsi="Times New Roman" w:cs="Times New Roman"/>
          <w:i/>
          <w:iCs/>
          <w:sz w:val="24"/>
          <w:szCs w:val="24"/>
        </w:rPr>
      </w:pPr>
      <w:r w:rsidRPr="00C73F3B">
        <w:rPr>
          <w:rFonts w:ascii="Times New Roman" w:hAnsi="Times New Roman" w:cs="Times New Roman"/>
          <w:i/>
          <w:iCs/>
          <w:sz w:val="24"/>
          <w:szCs w:val="24"/>
        </w:rPr>
        <w:t>Приложение 1.</w:t>
      </w:r>
      <w:r w:rsidR="00C73F3B" w:rsidRPr="00C73F3B">
        <w:rPr>
          <w:rFonts w:ascii="Times New Roman" w:hAnsi="Times New Roman" w:cs="Times New Roman"/>
          <w:i/>
          <w:iCs/>
          <w:sz w:val="24"/>
          <w:szCs w:val="24"/>
        </w:rPr>
        <w:t xml:space="preserve"> </w:t>
      </w:r>
      <w:bookmarkStart w:id="29" w:name="_Hlk167362567"/>
      <w:r w:rsidR="0069201B">
        <w:rPr>
          <w:rFonts w:ascii="Times New Roman" w:hAnsi="Times New Roman" w:cs="Times New Roman"/>
          <w:i/>
          <w:iCs/>
          <w:sz w:val="24"/>
          <w:szCs w:val="24"/>
        </w:rPr>
        <w:t>См.Приложение16</w:t>
      </w:r>
      <w:r w:rsidR="00C73F3B" w:rsidRPr="00C73F3B">
        <w:rPr>
          <w:rFonts w:ascii="Times New Roman" w:hAnsi="Times New Roman" w:cs="Times New Roman"/>
          <w:i/>
          <w:iCs/>
          <w:sz w:val="24"/>
          <w:szCs w:val="24"/>
        </w:rPr>
        <w:t>, Стандарт 1</w:t>
      </w:r>
      <w:bookmarkEnd w:id="29"/>
      <w:r w:rsidR="004F050B">
        <w:rPr>
          <w:rFonts w:ascii="Times New Roman" w:hAnsi="Times New Roman" w:cs="Times New Roman"/>
          <w:i/>
          <w:iCs/>
          <w:sz w:val="24"/>
          <w:szCs w:val="24"/>
        </w:rPr>
        <w:t>.</w:t>
      </w:r>
    </w:p>
    <w:p w:rsidR="00CF45A3" w:rsidRPr="0082482F" w:rsidRDefault="009F744F" w:rsidP="00A1428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4F050B">
        <w:rPr>
          <w:rFonts w:ascii="Times New Roman" w:hAnsi="Times New Roman" w:cs="Times New Roman"/>
          <w:sz w:val="24"/>
          <w:szCs w:val="24"/>
        </w:rPr>
        <w:t xml:space="preserve"> </w:t>
      </w:r>
      <w:r w:rsidR="00CF45A3">
        <w:rPr>
          <w:rFonts w:ascii="Times New Roman" w:hAnsi="Times New Roman" w:cs="Times New Roman"/>
          <w:sz w:val="24"/>
          <w:szCs w:val="24"/>
        </w:rPr>
        <w:t xml:space="preserve">        </w:t>
      </w:r>
      <w:r w:rsidR="00CF45A3" w:rsidRPr="0082482F">
        <w:rPr>
          <w:rFonts w:ascii="Times New Roman" w:hAnsi="Times New Roman" w:cs="Times New Roman"/>
          <w:sz w:val="24"/>
          <w:szCs w:val="24"/>
        </w:rPr>
        <w:t>Рабочий учебный план разрабатывается на 5 лет, рассматривается на Методическом совете и утверждается Педагогическим советом.</w:t>
      </w:r>
      <w:r w:rsidR="006329EB" w:rsidRPr="0082482F">
        <w:rPr>
          <w:rFonts w:ascii="Times New Roman" w:hAnsi="Times New Roman" w:cs="Times New Roman"/>
          <w:sz w:val="24"/>
          <w:szCs w:val="24"/>
          <w:lang w:val="ky-KG"/>
        </w:rPr>
        <w:t xml:space="preserve"> </w:t>
      </w:r>
    </w:p>
    <w:p w:rsidR="000F1D2A" w:rsidRDefault="000F1D2A" w:rsidP="000F1D2A">
      <w:pPr>
        <w:spacing w:after="0" w:line="240" w:lineRule="auto"/>
        <w:jc w:val="both"/>
        <w:rPr>
          <w:rFonts w:ascii="Times New Roman" w:hAnsi="Times New Roman" w:cs="Times New Roman"/>
          <w:sz w:val="24"/>
          <w:szCs w:val="24"/>
        </w:rPr>
      </w:pPr>
      <w:r w:rsidRPr="0082482F">
        <w:rPr>
          <w:rFonts w:ascii="Times New Roman" w:hAnsi="Times New Roman" w:cs="Times New Roman"/>
          <w:sz w:val="24"/>
          <w:szCs w:val="24"/>
        </w:rPr>
        <w:t xml:space="preserve">        По каждой дисциплине</w:t>
      </w:r>
      <w:r w:rsidRPr="0082482F">
        <w:t xml:space="preserve"> </w:t>
      </w:r>
      <w:r w:rsidRPr="0082482F">
        <w:rPr>
          <w:rFonts w:ascii="Times New Roman" w:hAnsi="Times New Roman" w:cs="Times New Roman"/>
          <w:sz w:val="24"/>
          <w:szCs w:val="24"/>
        </w:rPr>
        <w:t xml:space="preserve">специальности </w:t>
      </w:r>
      <w:r w:rsidR="009F744F" w:rsidRPr="0082482F">
        <w:rPr>
          <w:rFonts w:ascii="Times New Roman" w:hAnsi="Times New Roman" w:cs="Times New Roman"/>
          <w:sz w:val="24"/>
          <w:szCs w:val="24"/>
        </w:rPr>
        <w:t>0701</w:t>
      </w:r>
      <w:r w:rsidR="009F744F">
        <w:rPr>
          <w:rFonts w:ascii="Times New Roman" w:hAnsi="Times New Roman" w:cs="Times New Roman"/>
          <w:sz w:val="24"/>
          <w:szCs w:val="24"/>
        </w:rPr>
        <w:t>04 «Вокальное искусство</w:t>
      </w:r>
      <w:r w:rsidR="009F744F" w:rsidRPr="0082482F">
        <w:rPr>
          <w:rFonts w:ascii="Times New Roman" w:hAnsi="Times New Roman" w:cs="Times New Roman"/>
          <w:sz w:val="24"/>
          <w:szCs w:val="24"/>
        </w:rPr>
        <w:t xml:space="preserve">» </w:t>
      </w:r>
      <w:r w:rsidRPr="0082482F">
        <w:rPr>
          <w:rFonts w:ascii="Times New Roman" w:hAnsi="Times New Roman" w:cs="Times New Roman"/>
          <w:sz w:val="24"/>
          <w:szCs w:val="24"/>
        </w:rPr>
        <w:t>разработаны и утверждены Методическим советом рабочие программы дисциплин с определением компетентности модели выпускника и программы практик.</w:t>
      </w:r>
    </w:p>
    <w:p w:rsidR="00646488" w:rsidRPr="006329EB" w:rsidRDefault="00C970D3" w:rsidP="004F050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0F1D2A">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Каждая из программ служит реализации миссии </w:t>
      </w:r>
      <w:r w:rsidR="000F1D2A">
        <w:rPr>
          <w:rFonts w:ascii="Times New Roman" w:hAnsi="Times New Roman" w:cs="Times New Roman"/>
          <w:sz w:val="24"/>
          <w:szCs w:val="24"/>
        </w:rPr>
        <w:t>КГМУ</w:t>
      </w:r>
      <w:r w:rsidR="000F1D2A" w:rsidRPr="000F1D2A">
        <w:rPr>
          <w:rFonts w:ascii="Times New Roman" w:hAnsi="Times New Roman" w:cs="Times New Roman"/>
          <w:sz w:val="24"/>
          <w:szCs w:val="24"/>
        </w:rPr>
        <w:t>, имеет определенную</w:t>
      </w:r>
      <w:r w:rsidR="004F050B">
        <w:rPr>
          <w:rFonts w:ascii="Times New Roman" w:hAnsi="Times New Roman" w:cs="Times New Roman"/>
          <w:sz w:val="24"/>
          <w:szCs w:val="24"/>
        </w:rPr>
        <w:t xml:space="preserve"> </w:t>
      </w:r>
      <w:r w:rsidR="000F1D2A" w:rsidRPr="000F1D2A">
        <w:rPr>
          <w:rFonts w:ascii="Times New Roman" w:hAnsi="Times New Roman" w:cs="Times New Roman"/>
          <w:sz w:val="24"/>
          <w:szCs w:val="24"/>
        </w:rPr>
        <w:t>цель и конкретные задачи, а также компетенции, являющиеся результатом</w:t>
      </w:r>
      <w:r w:rsidR="004F050B">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освоения учебной дисциплины </w:t>
      </w:r>
      <w:r w:rsidR="006329EB">
        <w:rPr>
          <w:rFonts w:ascii="Times New Roman" w:hAnsi="Times New Roman" w:cs="Times New Roman"/>
          <w:sz w:val="24"/>
          <w:szCs w:val="24"/>
          <w:lang w:val="ky-KG"/>
        </w:rPr>
        <w:t xml:space="preserve"> </w:t>
      </w:r>
    </w:p>
    <w:p w:rsidR="000F1D2A" w:rsidRPr="00646488" w:rsidRDefault="00646488" w:rsidP="00A96C3B">
      <w:pPr>
        <w:spacing w:after="0" w:line="240" w:lineRule="auto"/>
        <w:ind w:firstLine="708"/>
        <w:jc w:val="both"/>
        <w:rPr>
          <w:rFonts w:ascii="Times New Roman" w:hAnsi="Times New Roman" w:cs="Times New Roman"/>
          <w:i/>
          <w:iCs/>
          <w:sz w:val="24"/>
          <w:szCs w:val="24"/>
        </w:rPr>
      </w:pPr>
      <w:r w:rsidRPr="00646488">
        <w:rPr>
          <w:rFonts w:ascii="Times New Roman" w:hAnsi="Times New Roman" w:cs="Times New Roman"/>
          <w:i/>
          <w:iCs/>
          <w:sz w:val="24"/>
          <w:szCs w:val="24"/>
        </w:rPr>
        <w:t xml:space="preserve">Приложение 2: </w:t>
      </w:r>
      <w:bookmarkStart w:id="30" w:name="_Hlk167362843"/>
      <w:r w:rsidRPr="00646488">
        <w:rPr>
          <w:rFonts w:ascii="Times New Roman" w:hAnsi="Times New Roman" w:cs="Times New Roman"/>
          <w:i/>
          <w:iCs/>
          <w:sz w:val="24"/>
          <w:szCs w:val="24"/>
        </w:rPr>
        <w:t>Программы цикла ООД, Спец.дисциплин</w:t>
      </w:r>
      <w:bookmarkEnd w:id="30"/>
      <w:r w:rsidR="00A96C3B">
        <w:rPr>
          <w:rFonts w:ascii="Times New Roman" w:hAnsi="Times New Roman" w:cs="Times New Roman"/>
          <w:i/>
          <w:iCs/>
          <w:sz w:val="24"/>
          <w:szCs w:val="24"/>
        </w:rPr>
        <w:t xml:space="preserve"> </w:t>
      </w:r>
      <w:r w:rsidR="00A96C3B" w:rsidRPr="00F23664">
        <w:rPr>
          <w:rFonts w:ascii="Times New Roman" w:hAnsi="Times New Roman" w:cs="Times New Roman"/>
          <w:i/>
          <w:iCs/>
          <w:sz w:val="24"/>
          <w:szCs w:val="24"/>
        </w:rPr>
        <w:t>(Утверждены: Протокол ПС №3  от 10.10.2023)</w:t>
      </w:r>
    </w:p>
    <w:p w:rsidR="00A96C3B" w:rsidRDefault="00A96C3B" w:rsidP="00BD1BA9">
      <w:pPr>
        <w:spacing w:after="0" w:line="240" w:lineRule="auto"/>
        <w:jc w:val="both"/>
        <w:rPr>
          <w:rFonts w:ascii="Times New Roman" w:hAnsi="Times New Roman" w:cs="Times New Roman"/>
          <w:sz w:val="24"/>
          <w:szCs w:val="24"/>
        </w:rPr>
      </w:pPr>
    </w:p>
    <w:p w:rsidR="00BD1BA9" w:rsidRPr="000F1D2A" w:rsidRDefault="00BD1BA9" w:rsidP="00BD1B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F1D2A">
        <w:rPr>
          <w:rFonts w:ascii="Times New Roman" w:hAnsi="Times New Roman" w:cs="Times New Roman"/>
          <w:sz w:val="24"/>
          <w:szCs w:val="24"/>
        </w:rPr>
        <w:t>Выпускник, осво</w:t>
      </w:r>
      <w:r>
        <w:rPr>
          <w:rFonts w:ascii="Times New Roman" w:hAnsi="Times New Roman" w:cs="Times New Roman"/>
          <w:sz w:val="24"/>
          <w:szCs w:val="24"/>
        </w:rPr>
        <w:t xml:space="preserve">ивший основную профессиональную </w:t>
      </w:r>
      <w:r w:rsidRPr="000F1D2A">
        <w:rPr>
          <w:rFonts w:ascii="Times New Roman" w:hAnsi="Times New Roman" w:cs="Times New Roman"/>
          <w:sz w:val="24"/>
          <w:szCs w:val="24"/>
        </w:rPr>
        <w:t xml:space="preserve">образовательную программу </w:t>
      </w:r>
      <w:r>
        <w:rPr>
          <w:rFonts w:ascii="Times New Roman" w:hAnsi="Times New Roman" w:cs="Times New Roman"/>
          <w:sz w:val="24"/>
          <w:szCs w:val="24"/>
        </w:rPr>
        <w:t xml:space="preserve">по специальности среднего </w:t>
      </w:r>
      <w:r w:rsidRPr="000F1D2A">
        <w:rPr>
          <w:rFonts w:ascii="Times New Roman" w:hAnsi="Times New Roman" w:cs="Times New Roman"/>
          <w:sz w:val="24"/>
          <w:szCs w:val="24"/>
        </w:rPr>
        <w:t>профессионального образования</w:t>
      </w:r>
      <w:r>
        <w:rPr>
          <w:rFonts w:ascii="Times New Roman" w:hAnsi="Times New Roman" w:cs="Times New Roman"/>
          <w:sz w:val="24"/>
          <w:szCs w:val="24"/>
          <w:lang w:val="ky-KG"/>
        </w:rPr>
        <w:t xml:space="preserve"> - </w:t>
      </w:r>
      <w:r w:rsidRPr="0082482F">
        <w:rPr>
          <w:rFonts w:ascii="Times New Roman" w:hAnsi="Times New Roman" w:cs="Times New Roman"/>
          <w:sz w:val="24"/>
          <w:szCs w:val="24"/>
        </w:rPr>
        <w:t>0701</w:t>
      </w:r>
      <w:r>
        <w:rPr>
          <w:rFonts w:ascii="Times New Roman" w:hAnsi="Times New Roman" w:cs="Times New Roman"/>
          <w:sz w:val="24"/>
          <w:szCs w:val="24"/>
        </w:rPr>
        <w:t>04 «Вокальное искусство</w:t>
      </w:r>
      <w:r w:rsidRPr="0082482F">
        <w:rPr>
          <w:rFonts w:ascii="Times New Roman" w:hAnsi="Times New Roman" w:cs="Times New Roman"/>
          <w:sz w:val="24"/>
          <w:szCs w:val="24"/>
        </w:rPr>
        <w:t>»</w:t>
      </w:r>
      <w:r>
        <w:rPr>
          <w:rFonts w:ascii="Times New Roman" w:hAnsi="Times New Roman" w:cs="Times New Roman"/>
          <w:sz w:val="24"/>
          <w:szCs w:val="24"/>
        </w:rPr>
        <w:t xml:space="preserve">, подготовлен к </w:t>
      </w:r>
      <w:r w:rsidRPr="000F1D2A">
        <w:rPr>
          <w:rFonts w:ascii="Times New Roman" w:hAnsi="Times New Roman" w:cs="Times New Roman"/>
          <w:sz w:val="24"/>
          <w:szCs w:val="24"/>
        </w:rPr>
        <w:t>следующим видам профессиональной деятельности:</w:t>
      </w:r>
    </w:p>
    <w:p w:rsidR="000F1D2A" w:rsidRPr="000F1D2A" w:rsidRDefault="000F1D2A" w:rsidP="00BD1BA9">
      <w:pPr>
        <w:spacing w:after="0" w:line="240" w:lineRule="auto"/>
        <w:ind w:firstLine="708"/>
        <w:jc w:val="both"/>
        <w:rPr>
          <w:rFonts w:ascii="Times New Roman" w:hAnsi="Times New Roman" w:cs="Times New Roman"/>
          <w:sz w:val="24"/>
          <w:szCs w:val="24"/>
        </w:rPr>
      </w:pPr>
      <w:r w:rsidRPr="000F1D2A">
        <w:rPr>
          <w:rFonts w:ascii="Times New Roman" w:hAnsi="Times New Roman" w:cs="Times New Roman"/>
          <w:sz w:val="24"/>
          <w:szCs w:val="24"/>
        </w:rPr>
        <w:t>- к освоению основной об</w:t>
      </w:r>
      <w:r w:rsidR="00CC4E22">
        <w:rPr>
          <w:rFonts w:ascii="Times New Roman" w:hAnsi="Times New Roman" w:cs="Times New Roman"/>
          <w:sz w:val="24"/>
          <w:szCs w:val="24"/>
        </w:rPr>
        <w:t xml:space="preserve">разовательной программы высшего </w:t>
      </w:r>
      <w:r w:rsidRPr="000F1D2A">
        <w:rPr>
          <w:rFonts w:ascii="Times New Roman" w:hAnsi="Times New Roman" w:cs="Times New Roman"/>
          <w:sz w:val="24"/>
          <w:szCs w:val="24"/>
        </w:rPr>
        <w:t>профессионального образования;</w:t>
      </w:r>
      <w:r w:rsidR="00BD1BA9">
        <w:rPr>
          <w:rFonts w:ascii="Times New Roman" w:hAnsi="Times New Roman" w:cs="Times New Roman"/>
          <w:sz w:val="24"/>
          <w:szCs w:val="24"/>
        </w:rPr>
        <w:t xml:space="preserve"> </w:t>
      </w:r>
    </w:p>
    <w:p w:rsidR="000F1D2A" w:rsidRDefault="000F1D2A" w:rsidP="00BD1BA9">
      <w:pPr>
        <w:spacing w:after="0" w:line="240" w:lineRule="auto"/>
        <w:ind w:firstLine="708"/>
        <w:jc w:val="both"/>
        <w:rPr>
          <w:rFonts w:ascii="Times New Roman" w:hAnsi="Times New Roman" w:cs="Times New Roman"/>
          <w:sz w:val="24"/>
          <w:szCs w:val="24"/>
        </w:rPr>
      </w:pPr>
      <w:r w:rsidRPr="000F1D2A">
        <w:rPr>
          <w:rFonts w:ascii="Times New Roman" w:hAnsi="Times New Roman" w:cs="Times New Roman"/>
          <w:sz w:val="24"/>
          <w:szCs w:val="24"/>
        </w:rPr>
        <w:t>- к освоению основной об</w:t>
      </w:r>
      <w:r w:rsidR="00CC4E22">
        <w:rPr>
          <w:rFonts w:ascii="Times New Roman" w:hAnsi="Times New Roman" w:cs="Times New Roman"/>
          <w:sz w:val="24"/>
          <w:szCs w:val="24"/>
        </w:rPr>
        <w:t xml:space="preserve">разовательной программы высшего </w:t>
      </w:r>
      <w:r w:rsidRPr="000F1D2A">
        <w:rPr>
          <w:rFonts w:ascii="Times New Roman" w:hAnsi="Times New Roman" w:cs="Times New Roman"/>
          <w:sz w:val="24"/>
          <w:szCs w:val="24"/>
        </w:rPr>
        <w:t>профессионального образова</w:t>
      </w:r>
      <w:r w:rsidR="00CC4E22">
        <w:rPr>
          <w:rFonts w:ascii="Times New Roman" w:hAnsi="Times New Roman" w:cs="Times New Roman"/>
          <w:sz w:val="24"/>
          <w:szCs w:val="24"/>
        </w:rPr>
        <w:t xml:space="preserve">ния соответствующего профиля по </w:t>
      </w:r>
      <w:r w:rsidRPr="000F1D2A">
        <w:rPr>
          <w:rFonts w:ascii="Times New Roman" w:hAnsi="Times New Roman" w:cs="Times New Roman"/>
          <w:sz w:val="24"/>
          <w:szCs w:val="24"/>
        </w:rPr>
        <w:t>ускоренным программам.</w:t>
      </w:r>
      <w:r w:rsidR="00BD1BA9">
        <w:rPr>
          <w:rFonts w:ascii="Times New Roman" w:hAnsi="Times New Roman" w:cs="Times New Roman"/>
          <w:sz w:val="24"/>
          <w:szCs w:val="24"/>
        </w:rPr>
        <w:t xml:space="preserve"> </w:t>
      </w:r>
    </w:p>
    <w:p w:rsidR="0079374D" w:rsidRPr="00C73F3B" w:rsidRDefault="00CC4E22" w:rsidP="0079374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Миссия </w:t>
      </w:r>
      <w:r>
        <w:rPr>
          <w:rFonts w:ascii="Times New Roman" w:hAnsi="Times New Roman" w:cs="Times New Roman"/>
          <w:sz w:val="24"/>
          <w:szCs w:val="24"/>
        </w:rPr>
        <w:t>КГМУ</w:t>
      </w:r>
      <w:r w:rsidR="000F1D2A" w:rsidRPr="000F1D2A">
        <w:rPr>
          <w:rFonts w:ascii="Times New Roman" w:hAnsi="Times New Roman" w:cs="Times New Roman"/>
          <w:sz w:val="24"/>
          <w:szCs w:val="24"/>
        </w:rPr>
        <w:t>, а также основная цель и миссия образовательной</w:t>
      </w:r>
      <w:r w:rsidR="006329EB">
        <w:rPr>
          <w:rFonts w:ascii="Times New Roman" w:hAnsi="Times New Roman" w:cs="Times New Roman"/>
          <w:sz w:val="24"/>
          <w:szCs w:val="24"/>
          <w:lang w:val="ky-KG"/>
        </w:rPr>
        <w:t xml:space="preserve"> </w:t>
      </w:r>
      <w:r w:rsidR="000F1D2A" w:rsidRPr="000F1D2A">
        <w:rPr>
          <w:rFonts w:ascii="Times New Roman" w:hAnsi="Times New Roman" w:cs="Times New Roman"/>
          <w:sz w:val="24"/>
          <w:szCs w:val="24"/>
        </w:rPr>
        <w:t>программы, квалификационные требования выпускника, содержащиеся в образовательной</w:t>
      </w:r>
      <w:r w:rsidR="006329EB">
        <w:rPr>
          <w:rFonts w:ascii="Times New Roman" w:hAnsi="Times New Roman" w:cs="Times New Roman"/>
          <w:sz w:val="24"/>
          <w:szCs w:val="24"/>
          <w:lang w:val="ky-KG"/>
        </w:rPr>
        <w:t xml:space="preserve"> </w:t>
      </w:r>
      <w:r w:rsidR="000F1D2A" w:rsidRPr="000F1D2A">
        <w:rPr>
          <w:rFonts w:ascii="Times New Roman" w:hAnsi="Times New Roman" w:cs="Times New Roman"/>
          <w:sz w:val="24"/>
          <w:szCs w:val="24"/>
        </w:rPr>
        <w:t xml:space="preserve">программе по специальности </w:t>
      </w:r>
      <w:r w:rsidR="00BD1BA9" w:rsidRPr="0082482F">
        <w:rPr>
          <w:rFonts w:ascii="Times New Roman" w:hAnsi="Times New Roman" w:cs="Times New Roman"/>
          <w:sz w:val="24"/>
          <w:szCs w:val="24"/>
        </w:rPr>
        <w:t>0701</w:t>
      </w:r>
      <w:r w:rsidR="00BD1BA9">
        <w:rPr>
          <w:rFonts w:ascii="Times New Roman" w:hAnsi="Times New Roman" w:cs="Times New Roman"/>
          <w:sz w:val="24"/>
          <w:szCs w:val="24"/>
        </w:rPr>
        <w:t>04 «Вокальное искусство</w:t>
      </w:r>
      <w:r w:rsidR="00BD1BA9" w:rsidRPr="0082482F">
        <w:rPr>
          <w:rFonts w:ascii="Times New Roman" w:hAnsi="Times New Roman" w:cs="Times New Roman"/>
          <w:sz w:val="24"/>
          <w:szCs w:val="24"/>
        </w:rPr>
        <w:t>»</w:t>
      </w:r>
      <w:r w:rsidRPr="00CC4E22">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доведены </w:t>
      </w:r>
      <w:r>
        <w:rPr>
          <w:rFonts w:ascii="Times New Roman" w:hAnsi="Times New Roman" w:cs="Times New Roman"/>
          <w:sz w:val="24"/>
          <w:szCs w:val="24"/>
        </w:rPr>
        <w:t xml:space="preserve">до всех заинтересованных сторон </w:t>
      </w:r>
      <w:r w:rsidR="000F1D2A" w:rsidRPr="000F1D2A">
        <w:rPr>
          <w:rFonts w:ascii="Times New Roman" w:hAnsi="Times New Roman" w:cs="Times New Roman"/>
          <w:sz w:val="24"/>
          <w:szCs w:val="24"/>
        </w:rPr>
        <w:t xml:space="preserve">путем публикации на вкладке веб-сайта </w:t>
      </w:r>
      <w:r>
        <w:rPr>
          <w:rFonts w:ascii="Times New Roman" w:hAnsi="Times New Roman" w:cs="Times New Roman"/>
          <w:sz w:val="24"/>
          <w:szCs w:val="24"/>
        </w:rPr>
        <w:t>КГМУ</w:t>
      </w:r>
      <w:r w:rsidR="000F1D2A" w:rsidRPr="000F1D2A">
        <w:rPr>
          <w:rFonts w:ascii="Times New Roman" w:hAnsi="Times New Roman" w:cs="Times New Roman"/>
          <w:sz w:val="24"/>
          <w:szCs w:val="24"/>
        </w:rPr>
        <w:t xml:space="preserve">, социальных сетях (Instagram, </w:t>
      </w:r>
      <w:r>
        <w:rPr>
          <w:rFonts w:ascii="Times New Roman" w:hAnsi="Times New Roman" w:cs="Times New Roman"/>
          <w:sz w:val="24"/>
          <w:szCs w:val="24"/>
          <w:lang w:val="en-US"/>
        </w:rPr>
        <w:lastRenderedPageBreak/>
        <w:t>Facebook</w:t>
      </w:r>
      <w:r>
        <w:rPr>
          <w:rFonts w:ascii="Times New Roman" w:hAnsi="Times New Roman" w:cs="Times New Roman"/>
          <w:sz w:val="24"/>
          <w:szCs w:val="24"/>
        </w:rPr>
        <w:t>),</w:t>
      </w:r>
      <w:r w:rsidR="0090002E">
        <w:rPr>
          <w:rFonts w:ascii="Times New Roman" w:hAnsi="Times New Roman" w:cs="Times New Roman"/>
          <w:sz w:val="24"/>
          <w:szCs w:val="24"/>
        </w:rPr>
        <w:t xml:space="preserve"> </w:t>
      </w:r>
      <w:r w:rsidR="000F1D2A" w:rsidRPr="000F1D2A">
        <w:rPr>
          <w:rFonts w:ascii="Times New Roman" w:hAnsi="Times New Roman" w:cs="Times New Roman"/>
          <w:sz w:val="24"/>
          <w:szCs w:val="24"/>
        </w:rPr>
        <w:t xml:space="preserve">буклетах приемной комиссии, информационных стендах </w:t>
      </w:r>
      <w:r>
        <w:rPr>
          <w:rFonts w:ascii="Times New Roman" w:hAnsi="Times New Roman" w:cs="Times New Roman"/>
          <w:sz w:val="24"/>
          <w:szCs w:val="24"/>
        </w:rPr>
        <w:t>училища</w:t>
      </w:r>
      <w:r w:rsidR="000F1D2A" w:rsidRPr="000F1D2A">
        <w:rPr>
          <w:rFonts w:ascii="Times New Roman" w:hAnsi="Times New Roman" w:cs="Times New Roman"/>
          <w:sz w:val="24"/>
          <w:szCs w:val="24"/>
        </w:rPr>
        <w:t>.</w:t>
      </w:r>
      <w:r w:rsidR="000F1D2A" w:rsidRPr="000F1D2A">
        <w:rPr>
          <w:rFonts w:ascii="Times New Roman" w:hAnsi="Times New Roman" w:cs="Times New Roman"/>
          <w:sz w:val="24"/>
          <w:szCs w:val="24"/>
        </w:rPr>
        <w:cr/>
      </w:r>
      <w:r w:rsidR="006329EB">
        <w:rPr>
          <w:rFonts w:ascii="Times New Roman" w:hAnsi="Times New Roman" w:cs="Times New Roman"/>
          <w:sz w:val="24"/>
          <w:szCs w:val="24"/>
          <w:lang w:val="ky-KG"/>
        </w:rPr>
        <w:t xml:space="preserve">       </w:t>
      </w:r>
      <w:r w:rsidRPr="00862215">
        <w:rPr>
          <w:rFonts w:ascii="Times New Roman" w:hAnsi="Times New Roman" w:cs="Times New Roman"/>
          <w:b/>
          <w:bCs/>
          <w:sz w:val="24"/>
          <w:szCs w:val="24"/>
        </w:rPr>
        <w:t>Критерий выполняется.</w:t>
      </w:r>
      <w:r w:rsidR="0079374D" w:rsidRPr="0079374D">
        <w:rPr>
          <w:rFonts w:ascii="Times New Roman" w:hAnsi="Times New Roman" w:cs="Times New Roman"/>
          <w:i/>
          <w:iCs/>
          <w:sz w:val="24"/>
          <w:szCs w:val="24"/>
        </w:rPr>
        <w:t xml:space="preserve"> </w:t>
      </w:r>
    </w:p>
    <w:p w:rsidR="00CC4E22" w:rsidRPr="00A22794" w:rsidRDefault="00CC4E22" w:rsidP="000F1D2A">
      <w:pPr>
        <w:spacing w:after="0" w:line="240" w:lineRule="auto"/>
        <w:jc w:val="both"/>
        <w:rPr>
          <w:rFonts w:ascii="Times New Roman" w:hAnsi="Times New Roman" w:cs="Times New Roman"/>
          <w:b/>
          <w:bCs/>
          <w:sz w:val="24"/>
          <w:szCs w:val="24"/>
        </w:rPr>
      </w:pPr>
    </w:p>
    <w:p w:rsidR="00CC4E22" w:rsidRDefault="00CC4E22" w:rsidP="00CC4E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C4E22">
        <w:rPr>
          <w:rFonts w:ascii="Times New Roman" w:hAnsi="Times New Roman" w:cs="Times New Roman"/>
          <w:b/>
          <w:sz w:val="24"/>
          <w:szCs w:val="24"/>
        </w:rPr>
        <w:t>2.2. Наличие разработанных с участием представителей профессиональных,</w:t>
      </w:r>
      <w:r w:rsidR="006329EB">
        <w:rPr>
          <w:rFonts w:ascii="Times New Roman" w:hAnsi="Times New Roman" w:cs="Times New Roman"/>
          <w:b/>
          <w:sz w:val="24"/>
          <w:szCs w:val="24"/>
          <w:lang w:val="ky-KG"/>
        </w:rPr>
        <w:t xml:space="preserve"> </w:t>
      </w:r>
      <w:r w:rsidRPr="00CC4E22">
        <w:rPr>
          <w:rFonts w:ascii="Times New Roman" w:hAnsi="Times New Roman" w:cs="Times New Roman"/>
          <w:b/>
          <w:sz w:val="24"/>
          <w:szCs w:val="24"/>
        </w:rPr>
        <w:t>производственных организаций и организаций сферы услуг, отражающих рынок</w:t>
      </w:r>
      <w:r w:rsidR="006329EB">
        <w:rPr>
          <w:rFonts w:ascii="Times New Roman" w:hAnsi="Times New Roman" w:cs="Times New Roman"/>
          <w:b/>
          <w:sz w:val="24"/>
          <w:szCs w:val="24"/>
          <w:lang w:val="ky-KG"/>
        </w:rPr>
        <w:t xml:space="preserve"> </w:t>
      </w:r>
      <w:r w:rsidRPr="00CC4E22">
        <w:rPr>
          <w:rFonts w:ascii="Times New Roman" w:hAnsi="Times New Roman" w:cs="Times New Roman"/>
          <w:b/>
          <w:sz w:val="24"/>
          <w:szCs w:val="24"/>
        </w:rPr>
        <w:t>труда и соответствующих целям образовательной программы и сформулированных в</w:t>
      </w:r>
      <w:r w:rsidR="00EA5AFF">
        <w:rPr>
          <w:rFonts w:ascii="Times New Roman" w:hAnsi="Times New Roman" w:cs="Times New Roman"/>
          <w:b/>
          <w:sz w:val="24"/>
          <w:szCs w:val="24"/>
        </w:rPr>
        <w:t xml:space="preserve"> </w:t>
      </w:r>
      <w:r w:rsidRPr="00CC4E22">
        <w:rPr>
          <w:rFonts w:ascii="Times New Roman" w:hAnsi="Times New Roman" w:cs="Times New Roman"/>
          <w:b/>
          <w:sz w:val="24"/>
          <w:szCs w:val="24"/>
        </w:rPr>
        <w:t>универсальных и профессиональных терминах ожидаемых результатов обучения</w:t>
      </w:r>
      <w:r>
        <w:rPr>
          <w:rFonts w:ascii="Times New Roman" w:hAnsi="Times New Roman" w:cs="Times New Roman"/>
          <w:b/>
          <w:sz w:val="24"/>
          <w:szCs w:val="24"/>
        </w:rPr>
        <w:t>.</w:t>
      </w:r>
    </w:p>
    <w:p w:rsidR="00CC4E22" w:rsidRPr="000D47CC" w:rsidRDefault="00CC4E22" w:rsidP="00CC4E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25111">
        <w:rPr>
          <w:rFonts w:ascii="Times New Roman" w:hAnsi="Times New Roman" w:cs="Times New Roman"/>
          <w:b/>
          <w:sz w:val="24"/>
          <w:szCs w:val="24"/>
        </w:rPr>
        <w:t xml:space="preserve">В области обучения целью ОПОП по специальности </w:t>
      </w:r>
      <w:r w:rsidR="009569CD" w:rsidRPr="000D47CC">
        <w:rPr>
          <w:rFonts w:ascii="Times New Roman" w:hAnsi="Times New Roman" w:cs="Times New Roman"/>
          <w:b/>
          <w:sz w:val="24"/>
          <w:szCs w:val="24"/>
        </w:rPr>
        <w:t>070104 «Вокальное искусство</w:t>
      </w:r>
      <w:r w:rsidRPr="000D47CC">
        <w:rPr>
          <w:rFonts w:ascii="Times New Roman" w:hAnsi="Times New Roman" w:cs="Times New Roman"/>
          <w:b/>
          <w:sz w:val="24"/>
          <w:szCs w:val="24"/>
        </w:rPr>
        <w:t>» является:</w:t>
      </w:r>
      <w:r w:rsidR="000D47CC">
        <w:rPr>
          <w:rFonts w:ascii="Times New Roman" w:hAnsi="Times New Roman" w:cs="Times New Roman"/>
          <w:b/>
          <w:sz w:val="24"/>
          <w:szCs w:val="24"/>
        </w:rPr>
        <w:t xml:space="preserve"> </w:t>
      </w:r>
    </w:p>
    <w:p w:rsidR="00EB4378" w:rsidRPr="00325111" w:rsidRDefault="00EB4378" w:rsidP="000D47CC">
      <w:pPr>
        <w:spacing w:after="0" w:line="240" w:lineRule="auto"/>
        <w:ind w:firstLine="708"/>
        <w:jc w:val="both"/>
        <w:rPr>
          <w:rFonts w:ascii="Times New Roman" w:hAnsi="Times New Roman" w:cs="Times New Roman"/>
          <w:sz w:val="24"/>
          <w:szCs w:val="24"/>
        </w:rPr>
      </w:pPr>
      <w:r w:rsidRPr="00325111">
        <w:rPr>
          <w:rFonts w:ascii="Times New Roman" w:hAnsi="Times New Roman" w:cs="Times New Roman"/>
          <w:sz w:val="24"/>
          <w:szCs w:val="24"/>
        </w:rPr>
        <w:t>- знания позволяющие выпускнику успешно работать в избранной сфере деятельности, обладать универсальными и предметно-специализированными компетенциями, способствующими его социальной мобильности и устойчивости на рынке труда.</w:t>
      </w:r>
    </w:p>
    <w:p w:rsidR="00EB4378" w:rsidRPr="00325111" w:rsidRDefault="00EB4378" w:rsidP="00EB4378">
      <w:pPr>
        <w:spacing w:after="0" w:line="240" w:lineRule="auto"/>
        <w:jc w:val="both"/>
        <w:rPr>
          <w:rFonts w:ascii="Times New Roman" w:hAnsi="Times New Roman" w:cs="Times New Roman"/>
          <w:b/>
          <w:sz w:val="24"/>
          <w:szCs w:val="24"/>
        </w:rPr>
      </w:pPr>
      <w:r w:rsidRPr="00325111">
        <w:rPr>
          <w:rFonts w:ascii="Times New Roman" w:hAnsi="Times New Roman" w:cs="Times New Roman"/>
          <w:sz w:val="24"/>
          <w:szCs w:val="24"/>
        </w:rPr>
        <w:t xml:space="preserve">        </w:t>
      </w:r>
      <w:r w:rsidRPr="00325111">
        <w:rPr>
          <w:rFonts w:ascii="Times New Roman" w:hAnsi="Times New Roman" w:cs="Times New Roman"/>
          <w:b/>
          <w:sz w:val="24"/>
          <w:szCs w:val="24"/>
        </w:rPr>
        <w:t>В области воспитания целью является:</w:t>
      </w:r>
      <w:r w:rsidR="000D47CC">
        <w:rPr>
          <w:rFonts w:ascii="Times New Roman" w:hAnsi="Times New Roman" w:cs="Times New Roman"/>
          <w:b/>
          <w:sz w:val="24"/>
          <w:szCs w:val="24"/>
        </w:rPr>
        <w:t xml:space="preserve"> </w:t>
      </w:r>
    </w:p>
    <w:p w:rsidR="00CC4E22" w:rsidRDefault="00EB4378" w:rsidP="000D47CC">
      <w:pPr>
        <w:spacing w:after="0" w:line="240" w:lineRule="auto"/>
        <w:ind w:firstLine="708"/>
        <w:jc w:val="both"/>
        <w:rPr>
          <w:rFonts w:ascii="Times New Roman" w:hAnsi="Times New Roman" w:cs="Times New Roman"/>
          <w:sz w:val="24"/>
          <w:szCs w:val="24"/>
        </w:rPr>
      </w:pPr>
      <w:r w:rsidRPr="00325111">
        <w:rPr>
          <w:rFonts w:ascii="Times New Roman" w:hAnsi="Times New Roman" w:cs="Times New Roman"/>
          <w:sz w:val="24"/>
          <w:szCs w:val="24"/>
        </w:rPr>
        <w:t>- формирование у студентов социально-личностных качеств: целеустремленности, организованности, трудолюбия, ответственности, коммуникабельности, толерантности и высокого уровня культуры.</w:t>
      </w:r>
      <w:r w:rsidR="000D47CC">
        <w:rPr>
          <w:rFonts w:ascii="Times New Roman" w:hAnsi="Times New Roman" w:cs="Times New Roman"/>
          <w:sz w:val="24"/>
          <w:szCs w:val="24"/>
        </w:rPr>
        <w:t xml:space="preserve"> </w:t>
      </w:r>
    </w:p>
    <w:p w:rsidR="00C0226C" w:rsidRDefault="00EB4378" w:rsidP="00EB43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EB4378">
        <w:rPr>
          <w:rFonts w:ascii="Times New Roman" w:hAnsi="Times New Roman" w:cs="Times New Roman"/>
          <w:b/>
          <w:sz w:val="24"/>
          <w:szCs w:val="24"/>
        </w:rPr>
        <w:t>Ожидаемые результаты обучения указаны в следующей формулировке:</w:t>
      </w:r>
      <w:r w:rsidR="006329EB">
        <w:rPr>
          <w:rFonts w:ascii="Times New Roman" w:hAnsi="Times New Roman" w:cs="Times New Roman"/>
          <w:b/>
          <w:sz w:val="24"/>
          <w:szCs w:val="24"/>
          <w:lang w:val="ky-KG"/>
        </w:rPr>
        <w:t xml:space="preserve"> </w:t>
      </w:r>
      <w:r w:rsidRPr="00C0226C">
        <w:rPr>
          <w:rFonts w:ascii="Times New Roman" w:hAnsi="Times New Roman" w:cs="Times New Roman"/>
          <w:b/>
          <w:sz w:val="24"/>
          <w:szCs w:val="24"/>
        </w:rPr>
        <w:t xml:space="preserve">ОК и ПК </w:t>
      </w:r>
    </w:p>
    <w:p w:rsidR="00A96C3B" w:rsidRDefault="00840CD6" w:rsidP="00A96C3B">
      <w:pPr>
        <w:spacing w:after="0" w:line="240" w:lineRule="auto"/>
        <w:jc w:val="both"/>
      </w:pPr>
      <w:r>
        <w:rPr>
          <w:rFonts w:ascii="Times New Roman" w:hAnsi="Times New Roman" w:cs="Times New Roman"/>
          <w:b/>
          <w:sz w:val="24"/>
          <w:szCs w:val="24"/>
        </w:rPr>
        <w:t xml:space="preserve"> </w:t>
      </w:r>
      <w:r w:rsidR="006329EB">
        <w:rPr>
          <w:rFonts w:ascii="Times New Roman" w:hAnsi="Times New Roman" w:cs="Times New Roman"/>
          <w:b/>
          <w:sz w:val="24"/>
          <w:szCs w:val="24"/>
          <w:lang w:val="ky-KG"/>
        </w:rPr>
        <w:t xml:space="preserve">      </w:t>
      </w:r>
      <w:r w:rsidRPr="00325111">
        <w:rPr>
          <w:rFonts w:ascii="Times New Roman" w:hAnsi="Times New Roman" w:cs="Times New Roman"/>
          <w:bCs/>
          <w:i/>
          <w:iCs/>
          <w:sz w:val="24"/>
          <w:szCs w:val="24"/>
        </w:rPr>
        <w:t>Приложение</w:t>
      </w:r>
      <w:r w:rsidR="00C0226C" w:rsidRPr="00325111">
        <w:rPr>
          <w:rFonts w:ascii="Times New Roman" w:hAnsi="Times New Roman" w:cs="Times New Roman"/>
          <w:bCs/>
          <w:i/>
          <w:iCs/>
          <w:sz w:val="24"/>
          <w:szCs w:val="24"/>
        </w:rPr>
        <w:t xml:space="preserve"> </w:t>
      </w:r>
      <w:r w:rsidR="00EA5AFF" w:rsidRPr="00325111">
        <w:rPr>
          <w:rFonts w:ascii="Times New Roman" w:hAnsi="Times New Roman" w:cs="Times New Roman"/>
          <w:bCs/>
          <w:i/>
          <w:iCs/>
          <w:sz w:val="24"/>
          <w:szCs w:val="24"/>
        </w:rPr>
        <w:t>3</w:t>
      </w:r>
      <w:r w:rsidR="00C0226C" w:rsidRPr="00325111">
        <w:rPr>
          <w:rFonts w:ascii="Times New Roman" w:hAnsi="Times New Roman" w:cs="Times New Roman"/>
          <w:bCs/>
          <w:i/>
          <w:iCs/>
          <w:sz w:val="24"/>
          <w:szCs w:val="24"/>
        </w:rPr>
        <w:t xml:space="preserve">: </w:t>
      </w:r>
      <w:bookmarkStart w:id="31" w:name="_Hlk167363202"/>
      <w:r w:rsidR="00C0226C" w:rsidRPr="00325111">
        <w:rPr>
          <w:rFonts w:ascii="Times New Roman" w:hAnsi="Times New Roman" w:cs="Times New Roman"/>
          <w:bCs/>
          <w:i/>
          <w:iCs/>
          <w:sz w:val="24"/>
          <w:szCs w:val="24"/>
        </w:rPr>
        <w:t>ОК,ПК</w:t>
      </w:r>
      <w:bookmarkEnd w:id="31"/>
      <w:r w:rsidR="00A96C3B">
        <w:rPr>
          <w:rFonts w:ascii="Times New Roman" w:hAnsi="Times New Roman" w:cs="Times New Roman"/>
          <w:bCs/>
          <w:i/>
          <w:iCs/>
          <w:sz w:val="24"/>
          <w:szCs w:val="24"/>
        </w:rPr>
        <w:t xml:space="preserve"> </w:t>
      </w:r>
      <w:r w:rsidR="00A96C3B" w:rsidRPr="007F52F8">
        <w:rPr>
          <w:rFonts w:ascii="Times New Roman" w:hAnsi="Times New Roman" w:cs="Times New Roman"/>
          <w:bCs/>
          <w:i/>
          <w:iCs/>
          <w:sz w:val="24"/>
          <w:szCs w:val="24"/>
        </w:rPr>
        <w:t>(Утверждены Министерством образования и науки КР: Государственный образовательный стандарт СПО – Приказ 863/1</w:t>
      </w:r>
      <w:r w:rsidR="00A96C3B">
        <w:rPr>
          <w:rFonts w:ascii="Times New Roman" w:hAnsi="Times New Roman" w:cs="Times New Roman"/>
          <w:bCs/>
          <w:i/>
          <w:iCs/>
          <w:sz w:val="24"/>
          <w:szCs w:val="24"/>
        </w:rPr>
        <w:t xml:space="preserve"> </w:t>
      </w:r>
      <w:r w:rsidR="00A96C3B" w:rsidRPr="007F52F8">
        <w:rPr>
          <w:rFonts w:ascii="Times New Roman" w:hAnsi="Times New Roman" w:cs="Times New Roman"/>
          <w:bCs/>
          <w:i/>
          <w:iCs/>
          <w:sz w:val="24"/>
          <w:szCs w:val="24"/>
        </w:rPr>
        <w:t>от 10 мая 2022г)</w:t>
      </w:r>
      <w:r w:rsidR="00A96C3B" w:rsidRPr="007F52F8">
        <w:t xml:space="preserve"> </w:t>
      </w:r>
    </w:p>
    <w:p w:rsidR="00A96C3B" w:rsidRPr="00325111" w:rsidRDefault="00A96C3B" w:rsidP="00A96C3B">
      <w:pPr>
        <w:spacing w:after="0" w:line="240" w:lineRule="auto"/>
        <w:jc w:val="both"/>
        <w:rPr>
          <w:rFonts w:ascii="Times New Roman" w:hAnsi="Times New Roman" w:cs="Times New Roman"/>
          <w:bCs/>
          <w:i/>
          <w:iCs/>
          <w:sz w:val="24"/>
          <w:szCs w:val="24"/>
        </w:rPr>
      </w:pPr>
      <w:r w:rsidRPr="007F52F8">
        <w:rPr>
          <w:rFonts w:ascii="Times New Roman" w:hAnsi="Times New Roman" w:cs="Times New Roman"/>
          <w:i/>
          <w:iCs/>
          <w:sz w:val="24"/>
          <w:szCs w:val="24"/>
        </w:rPr>
        <w:t>https://edu.gov.kg/media/uploads/2023/11/02/07010</w:t>
      </w:r>
      <w:r>
        <w:rPr>
          <w:rFonts w:ascii="Times New Roman" w:hAnsi="Times New Roman" w:cs="Times New Roman"/>
          <w:i/>
          <w:iCs/>
          <w:sz w:val="24"/>
          <w:szCs w:val="24"/>
        </w:rPr>
        <w:t>4</w:t>
      </w:r>
      <w:r w:rsidRPr="007F52F8">
        <w:rPr>
          <w:rFonts w:ascii="Times New Roman" w:hAnsi="Times New Roman" w:cs="Times New Roman"/>
          <w:i/>
          <w:iCs/>
          <w:sz w:val="24"/>
          <w:szCs w:val="24"/>
        </w:rPr>
        <w:t>.pdf</w:t>
      </w:r>
    </w:p>
    <w:p w:rsidR="00EB4378" w:rsidRPr="00325111" w:rsidRDefault="00EB4378" w:rsidP="00EB4378">
      <w:pPr>
        <w:spacing w:after="0" w:line="240" w:lineRule="auto"/>
        <w:jc w:val="both"/>
        <w:rPr>
          <w:rFonts w:ascii="Times New Roman" w:hAnsi="Times New Roman" w:cs="Times New Roman"/>
          <w:bCs/>
          <w:i/>
          <w:iCs/>
          <w:sz w:val="24"/>
          <w:szCs w:val="24"/>
        </w:rPr>
      </w:pPr>
    </w:p>
    <w:p w:rsidR="00325111" w:rsidRPr="00325111" w:rsidRDefault="00EB4378"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xml:space="preserve">        Согласно образовательной цели КГМУ учебный процесс студентов музыкального учил</w:t>
      </w:r>
      <w:r w:rsidR="000D47CC">
        <w:rPr>
          <w:rFonts w:ascii="Times New Roman" w:hAnsi="Times New Roman" w:cs="Times New Roman"/>
          <w:sz w:val="24"/>
          <w:szCs w:val="24"/>
        </w:rPr>
        <w:t>ища многогранен и концертная</w:t>
      </w:r>
      <w:r w:rsidRPr="00325111">
        <w:rPr>
          <w:rFonts w:ascii="Times New Roman" w:hAnsi="Times New Roman" w:cs="Times New Roman"/>
          <w:sz w:val="24"/>
          <w:szCs w:val="24"/>
        </w:rPr>
        <w:t xml:space="preserve"> практика, учитывая ожидания заинтересованных сторон – одна из важнейших сторон обучения.</w:t>
      </w:r>
    </w:p>
    <w:p w:rsidR="00EB4378" w:rsidRPr="00325111" w:rsidRDefault="00EB4378"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xml:space="preserve">      Таким образом</w:t>
      </w:r>
      <w:r w:rsidR="00EA5AFF" w:rsidRPr="00325111">
        <w:rPr>
          <w:rFonts w:ascii="Times New Roman" w:hAnsi="Times New Roman" w:cs="Times New Roman"/>
          <w:sz w:val="24"/>
          <w:szCs w:val="24"/>
        </w:rPr>
        <w:t>,</w:t>
      </w:r>
      <w:r w:rsidRPr="00325111">
        <w:rPr>
          <w:rFonts w:ascii="Times New Roman" w:hAnsi="Times New Roman" w:cs="Times New Roman"/>
          <w:sz w:val="24"/>
          <w:szCs w:val="24"/>
        </w:rPr>
        <w:t xml:space="preserve"> </w:t>
      </w:r>
      <w:r w:rsidR="000D47CC">
        <w:rPr>
          <w:rFonts w:ascii="Times New Roman" w:hAnsi="Times New Roman" w:cs="Times New Roman"/>
          <w:sz w:val="24"/>
          <w:szCs w:val="24"/>
        </w:rPr>
        <w:t xml:space="preserve">в соответствии с миссией и образовательным целям КГМУ </w:t>
      </w:r>
      <w:r w:rsidRPr="00325111">
        <w:rPr>
          <w:rFonts w:ascii="Times New Roman" w:hAnsi="Times New Roman" w:cs="Times New Roman"/>
          <w:sz w:val="24"/>
          <w:szCs w:val="24"/>
        </w:rPr>
        <w:t>стратегическая цель нашей деятельности состоит в удовлетворении ожидания заинтересованные стороны в привлечении в своей организации квалифицированных специалистов.</w:t>
      </w:r>
    </w:p>
    <w:p w:rsidR="007F6B03" w:rsidRPr="00325111" w:rsidRDefault="00EB4378" w:rsidP="009B2358">
      <w:pPr>
        <w:spacing w:after="0" w:line="240" w:lineRule="auto"/>
        <w:ind w:firstLine="708"/>
        <w:jc w:val="both"/>
        <w:rPr>
          <w:rFonts w:ascii="Times New Roman" w:hAnsi="Times New Roman" w:cs="Times New Roman"/>
          <w:i/>
          <w:iCs/>
          <w:sz w:val="24"/>
          <w:szCs w:val="24"/>
        </w:rPr>
      </w:pPr>
      <w:r w:rsidRPr="00325111">
        <w:rPr>
          <w:rFonts w:ascii="Times New Roman" w:hAnsi="Times New Roman" w:cs="Times New Roman"/>
          <w:i/>
          <w:iCs/>
          <w:sz w:val="24"/>
          <w:szCs w:val="24"/>
        </w:rPr>
        <w:t>Приложение</w:t>
      </w:r>
      <w:r w:rsidR="00EA5AFF" w:rsidRPr="00325111">
        <w:rPr>
          <w:rFonts w:ascii="Times New Roman" w:hAnsi="Times New Roman" w:cs="Times New Roman"/>
          <w:i/>
          <w:iCs/>
          <w:sz w:val="24"/>
          <w:szCs w:val="24"/>
        </w:rPr>
        <w:t xml:space="preserve"> 4</w:t>
      </w:r>
      <w:r w:rsidRPr="00325111">
        <w:rPr>
          <w:rFonts w:ascii="Times New Roman" w:hAnsi="Times New Roman" w:cs="Times New Roman"/>
          <w:i/>
          <w:iCs/>
          <w:sz w:val="24"/>
          <w:szCs w:val="24"/>
        </w:rPr>
        <w:t xml:space="preserve"> </w:t>
      </w:r>
      <w:r w:rsidR="00C0226C" w:rsidRPr="00325111">
        <w:rPr>
          <w:rFonts w:ascii="Times New Roman" w:hAnsi="Times New Roman" w:cs="Times New Roman"/>
          <w:i/>
          <w:iCs/>
          <w:sz w:val="24"/>
          <w:szCs w:val="24"/>
        </w:rPr>
        <w:t xml:space="preserve">: </w:t>
      </w:r>
      <w:r w:rsidR="00EA5AFF" w:rsidRPr="00325111">
        <w:rPr>
          <w:rFonts w:ascii="Times New Roman" w:hAnsi="Times New Roman" w:cs="Times New Roman"/>
          <w:i/>
          <w:iCs/>
          <w:sz w:val="24"/>
          <w:szCs w:val="24"/>
        </w:rPr>
        <w:t>См.Приложение1</w:t>
      </w:r>
      <w:r w:rsidR="00D75C36" w:rsidRPr="00325111">
        <w:rPr>
          <w:rFonts w:ascii="Times New Roman" w:hAnsi="Times New Roman" w:cs="Times New Roman"/>
          <w:i/>
          <w:iCs/>
          <w:sz w:val="24"/>
          <w:szCs w:val="24"/>
        </w:rPr>
        <w:t>7</w:t>
      </w:r>
      <w:r w:rsidR="00EA5AFF" w:rsidRPr="00325111">
        <w:rPr>
          <w:rFonts w:ascii="Times New Roman" w:hAnsi="Times New Roman" w:cs="Times New Roman"/>
          <w:i/>
          <w:iCs/>
          <w:sz w:val="24"/>
          <w:szCs w:val="24"/>
        </w:rPr>
        <w:t>, Стандарт 1</w:t>
      </w:r>
    </w:p>
    <w:p w:rsidR="00EA5AFF" w:rsidRPr="00325111" w:rsidRDefault="009B2358" w:rsidP="00EB4378">
      <w:pPr>
        <w:spacing w:after="0" w:line="240" w:lineRule="auto"/>
        <w:jc w:val="both"/>
        <w:rPr>
          <w:rFonts w:ascii="Times New Roman" w:hAnsi="Times New Roman" w:cs="Times New Roman"/>
          <w:i/>
          <w:iCs/>
          <w:sz w:val="24"/>
          <w:szCs w:val="24"/>
          <w:lang w:val="ky-KG"/>
        </w:rPr>
      </w:pPr>
      <w:r w:rsidRPr="00325111">
        <w:rPr>
          <w:rFonts w:ascii="Times New Roman" w:hAnsi="Times New Roman" w:cs="Times New Roman"/>
          <w:i/>
          <w:iCs/>
          <w:sz w:val="24"/>
          <w:szCs w:val="24"/>
          <w:lang w:val="ky-KG"/>
        </w:rPr>
        <w:t xml:space="preserve"> </w:t>
      </w:r>
    </w:p>
    <w:p w:rsidR="007F6B03" w:rsidRDefault="007F6B03" w:rsidP="00EB4378">
      <w:pPr>
        <w:spacing w:after="0" w:line="240" w:lineRule="auto"/>
        <w:jc w:val="both"/>
        <w:rPr>
          <w:rFonts w:ascii="Times New Roman" w:hAnsi="Times New Roman" w:cs="Times New Roman"/>
          <w:sz w:val="24"/>
          <w:szCs w:val="24"/>
        </w:rPr>
      </w:pPr>
      <w:r w:rsidRPr="00325111">
        <w:rPr>
          <w:rFonts w:ascii="Times New Roman" w:hAnsi="Times New Roman" w:cs="Times New Roman"/>
          <w:sz w:val="24"/>
          <w:szCs w:val="24"/>
        </w:rPr>
        <w:t xml:space="preserve"> </w:t>
      </w:r>
      <w:r w:rsidR="006329EB" w:rsidRPr="00325111">
        <w:rPr>
          <w:rFonts w:ascii="Times New Roman" w:hAnsi="Times New Roman" w:cs="Times New Roman"/>
          <w:sz w:val="24"/>
          <w:szCs w:val="24"/>
        </w:rPr>
        <w:tab/>
      </w:r>
    </w:p>
    <w:p w:rsidR="007F6B03" w:rsidRPr="007F6B03" w:rsidRDefault="007F6B03" w:rsidP="007F6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6B03">
        <w:rPr>
          <w:rFonts w:ascii="Times New Roman" w:hAnsi="Times New Roman" w:cs="Times New Roman"/>
          <w:sz w:val="24"/>
          <w:szCs w:val="24"/>
        </w:rPr>
        <w:t>Ожидаемые результаты обучения соответствуют целям и задачам образова</w:t>
      </w:r>
      <w:r w:rsidR="000D47CC">
        <w:rPr>
          <w:rFonts w:ascii="Times New Roman" w:hAnsi="Times New Roman" w:cs="Times New Roman"/>
          <w:sz w:val="24"/>
          <w:szCs w:val="24"/>
        </w:rPr>
        <w:t>тельных программ по аккредитуемой</w:t>
      </w:r>
      <w:r w:rsidRPr="007F6B03">
        <w:rPr>
          <w:rFonts w:ascii="Times New Roman" w:hAnsi="Times New Roman" w:cs="Times New Roman"/>
          <w:sz w:val="24"/>
          <w:szCs w:val="24"/>
        </w:rPr>
        <w:t xml:space="preserve"> специальност</w:t>
      </w:r>
      <w:r w:rsidR="000D47CC">
        <w:rPr>
          <w:rFonts w:ascii="Times New Roman" w:hAnsi="Times New Roman" w:cs="Times New Roman"/>
          <w:sz w:val="24"/>
          <w:szCs w:val="24"/>
        </w:rPr>
        <w:t>и</w:t>
      </w:r>
      <w:r w:rsidRPr="007F6B03">
        <w:rPr>
          <w:rFonts w:ascii="Times New Roman" w:hAnsi="Times New Roman" w:cs="Times New Roman"/>
          <w:sz w:val="24"/>
          <w:szCs w:val="24"/>
        </w:rPr>
        <w:t>:</w:t>
      </w:r>
    </w:p>
    <w:p w:rsidR="007F6B03" w:rsidRDefault="007F6B03" w:rsidP="000D47CC">
      <w:pPr>
        <w:pStyle w:val="ac"/>
        <w:numPr>
          <w:ilvl w:val="0"/>
          <w:numId w:val="16"/>
        </w:numPr>
        <w:spacing w:after="0" w:line="240" w:lineRule="auto"/>
        <w:jc w:val="both"/>
        <w:rPr>
          <w:rFonts w:ascii="Times New Roman" w:hAnsi="Times New Roman" w:cs="Times New Roman"/>
          <w:sz w:val="24"/>
          <w:szCs w:val="24"/>
        </w:rPr>
      </w:pPr>
      <w:r w:rsidRPr="000D47CC">
        <w:rPr>
          <w:rFonts w:ascii="Times New Roman" w:hAnsi="Times New Roman" w:cs="Times New Roman"/>
          <w:sz w:val="24"/>
          <w:szCs w:val="24"/>
        </w:rPr>
        <w:t>Осуществлять концертную (творческую) деятельность в культурно-просветительских учреждениях.</w:t>
      </w:r>
    </w:p>
    <w:p w:rsidR="000D47CC" w:rsidRDefault="000D47CC" w:rsidP="000D47CC">
      <w:pPr>
        <w:pStyle w:val="ac"/>
        <w:numPr>
          <w:ilvl w:val="0"/>
          <w:numId w:val="16"/>
        </w:numPr>
        <w:spacing w:after="0" w:line="240" w:lineRule="auto"/>
        <w:jc w:val="both"/>
        <w:rPr>
          <w:rFonts w:ascii="Times New Roman" w:hAnsi="Times New Roman" w:cs="Times New Roman"/>
          <w:sz w:val="24"/>
          <w:szCs w:val="24"/>
        </w:rPr>
      </w:pPr>
      <w:r w:rsidRPr="007F6B03">
        <w:rPr>
          <w:rFonts w:ascii="Times New Roman" w:hAnsi="Times New Roman" w:cs="Times New Roman"/>
          <w:sz w:val="24"/>
          <w:szCs w:val="24"/>
        </w:rPr>
        <w:t xml:space="preserve">Уметь организовать </w:t>
      </w:r>
      <w:r>
        <w:rPr>
          <w:rFonts w:ascii="Times New Roman" w:hAnsi="Times New Roman" w:cs="Times New Roman"/>
          <w:sz w:val="24"/>
          <w:szCs w:val="24"/>
        </w:rPr>
        <w:t>собственную деятельность, выбирать методы и способы выполнения профессиональных задач, оценивать их эффективность и качество.</w:t>
      </w:r>
    </w:p>
    <w:p w:rsidR="00DC0EE5" w:rsidRDefault="00DC0EE5" w:rsidP="000D47CC">
      <w:pPr>
        <w:pStyle w:val="ac"/>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Целостно и грамотно воспринимать и исполнять музыкальные произведения, самостоятельно осваивать сольный, хоровой, народный, фольклорный и ансамблевый репертуар;</w:t>
      </w:r>
    </w:p>
    <w:p w:rsidR="00DC0EE5" w:rsidRDefault="00DC0EE5" w:rsidP="000D47CC">
      <w:pPr>
        <w:pStyle w:val="ac"/>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базовые знания по физиологии, гигиене певческого голоса для решения музыкально-исполнительских задач.</w:t>
      </w:r>
    </w:p>
    <w:p w:rsidR="007F6B03" w:rsidRPr="007F6B03" w:rsidRDefault="007F6B03" w:rsidP="00DC0EE5">
      <w:pPr>
        <w:spacing w:after="0" w:line="240" w:lineRule="auto"/>
        <w:jc w:val="both"/>
        <w:rPr>
          <w:rFonts w:ascii="Times New Roman" w:hAnsi="Times New Roman" w:cs="Times New Roman"/>
          <w:sz w:val="24"/>
          <w:szCs w:val="24"/>
        </w:rPr>
      </w:pPr>
    </w:p>
    <w:p w:rsidR="007F6B03" w:rsidRP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В учебные планы и программы, в целях совершенствования и внедрения углубленного изучения специальных дисциплин могут вносится изменения (по мере необходимости, с учетом общей занятости и способности студента), которые выносятся на рассмотрение Методического и Педагогического советов.</w:t>
      </w:r>
    </w:p>
    <w:p w:rsidR="009B2358"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t xml:space="preserve">Заинтересованная сторона (работодатели) </w:t>
      </w:r>
      <w:r w:rsidR="00DC0EE5">
        <w:rPr>
          <w:rFonts w:ascii="Times New Roman" w:hAnsi="Times New Roman" w:cs="Times New Roman"/>
          <w:sz w:val="24"/>
          <w:szCs w:val="24"/>
        </w:rPr>
        <w:t>могут</w:t>
      </w:r>
      <w:r w:rsidRPr="007F6B03">
        <w:rPr>
          <w:rFonts w:ascii="Times New Roman" w:hAnsi="Times New Roman" w:cs="Times New Roman"/>
          <w:sz w:val="24"/>
          <w:szCs w:val="24"/>
        </w:rPr>
        <w:t xml:space="preserve"> </w:t>
      </w:r>
      <w:r w:rsidR="00DC0EE5">
        <w:rPr>
          <w:rFonts w:ascii="Times New Roman" w:hAnsi="Times New Roman" w:cs="Times New Roman"/>
          <w:sz w:val="24"/>
          <w:szCs w:val="24"/>
        </w:rPr>
        <w:t>у</w:t>
      </w:r>
      <w:r w:rsidRPr="007F6B03">
        <w:rPr>
          <w:rFonts w:ascii="Times New Roman" w:hAnsi="Times New Roman" w:cs="Times New Roman"/>
          <w:sz w:val="24"/>
          <w:szCs w:val="24"/>
        </w:rPr>
        <w:t xml:space="preserve">видеть модель выпускника, обладающего </w:t>
      </w:r>
      <w:r w:rsidR="00DC0EE5">
        <w:rPr>
          <w:rFonts w:ascii="Times New Roman" w:hAnsi="Times New Roman" w:cs="Times New Roman"/>
          <w:sz w:val="24"/>
          <w:szCs w:val="24"/>
        </w:rPr>
        <w:t>певческими навыками на государственных экзаменах и на концертных мероприятиях, конкурсах и фестивалях.</w:t>
      </w:r>
    </w:p>
    <w:p w:rsidR="007F6B03" w:rsidRDefault="007F6B03" w:rsidP="009B2358">
      <w:pPr>
        <w:spacing w:after="0" w:line="240" w:lineRule="auto"/>
        <w:ind w:firstLine="708"/>
        <w:jc w:val="both"/>
        <w:rPr>
          <w:rFonts w:ascii="Times New Roman" w:hAnsi="Times New Roman" w:cs="Times New Roman"/>
          <w:sz w:val="24"/>
          <w:szCs w:val="24"/>
        </w:rPr>
      </w:pPr>
      <w:r w:rsidRPr="007F6B03">
        <w:rPr>
          <w:rFonts w:ascii="Times New Roman" w:hAnsi="Times New Roman" w:cs="Times New Roman"/>
          <w:sz w:val="24"/>
          <w:szCs w:val="24"/>
        </w:rPr>
        <w:lastRenderedPageBreak/>
        <w:t>При проведении периодической оценки ожиданий в соответствии с образовательной программой, заинтересованная сторона посещают</w:t>
      </w:r>
      <w:r w:rsidR="003E182C">
        <w:rPr>
          <w:rFonts w:ascii="Times New Roman" w:hAnsi="Times New Roman" w:cs="Times New Roman"/>
          <w:sz w:val="24"/>
          <w:szCs w:val="24"/>
        </w:rPr>
        <w:t xml:space="preserve"> мастер-классы</w:t>
      </w:r>
      <w:r w:rsidRPr="007F6B03">
        <w:rPr>
          <w:rFonts w:ascii="Times New Roman" w:hAnsi="Times New Roman" w:cs="Times New Roman"/>
          <w:sz w:val="24"/>
          <w:szCs w:val="24"/>
        </w:rPr>
        <w:t>, академические концерты и творческие мероприятия, которые проводятся в открытой форме. Именно на таких мероприятиях высказываются все рекомендации и пожелания, таким образом работодатели участвуют в определении и пересмотре ожидаемых результатов обучения.</w:t>
      </w:r>
    </w:p>
    <w:p w:rsidR="00EB4378" w:rsidRPr="009B2358" w:rsidRDefault="00EB4378" w:rsidP="00EB4378">
      <w:pPr>
        <w:spacing w:after="0" w:line="240" w:lineRule="auto"/>
        <w:jc w:val="both"/>
        <w:rPr>
          <w:rFonts w:ascii="Times New Roman" w:hAnsi="Times New Roman" w:cs="Times New Roman"/>
          <w:b/>
          <w:sz w:val="24"/>
          <w:szCs w:val="24"/>
          <w:lang w:val="ky-KG"/>
        </w:rPr>
      </w:pPr>
      <w:r w:rsidRPr="007F6B03">
        <w:rPr>
          <w:rFonts w:ascii="Times New Roman" w:hAnsi="Times New Roman" w:cs="Times New Roman"/>
          <w:b/>
          <w:sz w:val="24"/>
          <w:szCs w:val="24"/>
        </w:rPr>
        <w:t xml:space="preserve"> </w:t>
      </w:r>
      <w:r w:rsidR="007425AD">
        <w:rPr>
          <w:rFonts w:ascii="Times New Roman" w:hAnsi="Times New Roman" w:cs="Times New Roman"/>
          <w:b/>
          <w:sz w:val="24"/>
          <w:szCs w:val="24"/>
        </w:rPr>
        <w:tab/>
      </w:r>
      <w:r w:rsidR="007F6B03" w:rsidRPr="00862215">
        <w:rPr>
          <w:rFonts w:ascii="Times New Roman" w:hAnsi="Times New Roman" w:cs="Times New Roman"/>
          <w:b/>
          <w:sz w:val="24"/>
          <w:szCs w:val="24"/>
        </w:rPr>
        <w:t>Критерий выполняется</w:t>
      </w:r>
      <w:r w:rsidR="009B2358" w:rsidRPr="00862215">
        <w:rPr>
          <w:rFonts w:ascii="Times New Roman" w:hAnsi="Times New Roman" w:cs="Times New Roman"/>
          <w:b/>
          <w:sz w:val="24"/>
          <w:szCs w:val="24"/>
          <w:lang w:val="ky-KG"/>
        </w:rPr>
        <w:t>.</w:t>
      </w:r>
    </w:p>
    <w:p w:rsidR="007F6B03" w:rsidRDefault="007F6B03" w:rsidP="00EB4378">
      <w:pPr>
        <w:spacing w:after="0" w:line="240" w:lineRule="auto"/>
        <w:jc w:val="both"/>
        <w:rPr>
          <w:rFonts w:ascii="Times New Roman" w:hAnsi="Times New Roman" w:cs="Times New Roman"/>
          <w:b/>
          <w:sz w:val="24"/>
          <w:szCs w:val="24"/>
        </w:rPr>
      </w:pPr>
    </w:p>
    <w:p w:rsidR="000A009A" w:rsidRDefault="007F6B03" w:rsidP="00C970D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7F6B03">
        <w:rPr>
          <w:rFonts w:ascii="Times New Roman" w:hAnsi="Times New Roman" w:cs="Times New Roman"/>
          <w:b/>
          <w:sz w:val="24"/>
          <w:szCs w:val="24"/>
        </w:rPr>
        <w:t>2.3. Наличие четко определенной и соответствующей государственным</w:t>
      </w:r>
      <w:r w:rsidR="009B2358">
        <w:rPr>
          <w:rFonts w:ascii="Times New Roman" w:hAnsi="Times New Roman" w:cs="Times New Roman"/>
          <w:b/>
          <w:sz w:val="24"/>
          <w:szCs w:val="24"/>
          <w:lang w:val="ky-KG"/>
        </w:rPr>
        <w:t xml:space="preserve"> </w:t>
      </w:r>
      <w:r w:rsidRPr="007F6B03">
        <w:rPr>
          <w:rFonts w:ascii="Times New Roman" w:hAnsi="Times New Roman" w:cs="Times New Roman"/>
          <w:b/>
          <w:sz w:val="24"/>
          <w:szCs w:val="24"/>
        </w:rPr>
        <w:t>образовательным стандартам учебной нагрузки по образовательной программе</w:t>
      </w:r>
      <w:r w:rsidR="009B2358">
        <w:rPr>
          <w:rFonts w:ascii="Times New Roman" w:hAnsi="Times New Roman" w:cs="Times New Roman"/>
          <w:b/>
          <w:sz w:val="24"/>
          <w:szCs w:val="24"/>
          <w:lang w:val="ky-KG"/>
        </w:rPr>
        <w:t>.</w:t>
      </w:r>
      <w:r w:rsidRPr="007F6B03">
        <w:rPr>
          <w:rFonts w:ascii="Times New Roman" w:hAnsi="Times New Roman" w:cs="Times New Roman"/>
          <w:b/>
          <w:sz w:val="24"/>
          <w:szCs w:val="24"/>
        </w:rPr>
        <w:cr/>
      </w:r>
      <w:r w:rsidR="00C970D3">
        <w:rPr>
          <w:rFonts w:ascii="Times New Roman" w:hAnsi="Times New Roman" w:cs="Times New Roman"/>
          <w:sz w:val="24"/>
          <w:szCs w:val="24"/>
        </w:rPr>
        <w:t xml:space="preserve">       </w:t>
      </w:r>
      <w:r w:rsidR="00C970D3" w:rsidRPr="00C970D3">
        <w:rPr>
          <w:rFonts w:ascii="Times New Roman" w:hAnsi="Times New Roman" w:cs="Times New Roman"/>
          <w:sz w:val="24"/>
          <w:szCs w:val="24"/>
        </w:rPr>
        <w:t>Согласно разработанному учебному плану по специальности</w:t>
      </w:r>
      <w:r w:rsidR="00C970D3">
        <w:rPr>
          <w:rFonts w:ascii="Times New Roman" w:hAnsi="Times New Roman" w:cs="Times New Roman"/>
          <w:sz w:val="24"/>
          <w:szCs w:val="24"/>
        </w:rPr>
        <w:t xml:space="preserve"> </w:t>
      </w:r>
      <w:r w:rsidR="007425AD">
        <w:rPr>
          <w:rFonts w:ascii="Times New Roman" w:hAnsi="Times New Roman" w:cs="Times New Roman"/>
          <w:sz w:val="24"/>
          <w:szCs w:val="24"/>
        </w:rPr>
        <w:t>070104</w:t>
      </w:r>
      <w:r w:rsidR="00C970D3" w:rsidRPr="00C970D3">
        <w:rPr>
          <w:rFonts w:ascii="Times New Roman" w:hAnsi="Times New Roman" w:cs="Times New Roman"/>
          <w:sz w:val="24"/>
          <w:szCs w:val="24"/>
        </w:rPr>
        <w:t xml:space="preserve"> «</w:t>
      </w:r>
      <w:r w:rsidR="007425AD">
        <w:rPr>
          <w:rFonts w:ascii="Times New Roman" w:hAnsi="Times New Roman" w:cs="Times New Roman"/>
          <w:sz w:val="24"/>
          <w:szCs w:val="24"/>
        </w:rPr>
        <w:t>Вокальное искусство</w:t>
      </w:r>
      <w:r w:rsidR="00C970D3" w:rsidRPr="00C970D3">
        <w:rPr>
          <w:rFonts w:ascii="Times New Roman" w:hAnsi="Times New Roman" w:cs="Times New Roman"/>
          <w:sz w:val="24"/>
          <w:szCs w:val="24"/>
        </w:rPr>
        <w:t xml:space="preserve">» </w:t>
      </w:r>
      <w:r w:rsidR="000C7D40" w:rsidRPr="004E213A">
        <w:rPr>
          <w:rFonts w:ascii="Times New Roman" w:hAnsi="Times New Roman" w:cs="Times New Roman"/>
          <w:sz w:val="24"/>
          <w:szCs w:val="24"/>
        </w:rPr>
        <w:t>(утвержденному ПС Протоколом №3 от 10 октября 2023г.)</w:t>
      </w:r>
      <w:r w:rsidR="000C7D40">
        <w:rPr>
          <w:rFonts w:ascii="Times New Roman" w:hAnsi="Times New Roman" w:cs="Times New Roman"/>
          <w:sz w:val="24"/>
          <w:szCs w:val="24"/>
        </w:rPr>
        <w:t xml:space="preserve"> </w:t>
      </w:r>
      <w:r w:rsidR="00C970D3" w:rsidRPr="00C970D3">
        <w:rPr>
          <w:rFonts w:ascii="Times New Roman" w:hAnsi="Times New Roman" w:cs="Times New Roman"/>
          <w:sz w:val="24"/>
          <w:szCs w:val="24"/>
        </w:rPr>
        <w:t xml:space="preserve">общая трудоемкость составляет </w:t>
      </w:r>
      <w:r w:rsidR="000A009A">
        <w:rPr>
          <w:rFonts w:ascii="Times New Roman" w:hAnsi="Times New Roman" w:cs="Times New Roman"/>
          <w:sz w:val="24"/>
          <w:szCs w:val="24"/>
        </w:rPr>
        <w:t>205</w:t>
      </w:r>
      <w:r w:rsidR="00227569">
        <w:rPr>
          <w:rFonts w:ascii="Times New Roman" w:hAnsi="Times New Roman" w:cs="Times New Roman"/>
          <w:sz w:val="24"/>
          <w:szCs w:val="24"/>
        </w:rPr>
        <w:t xml:space="preserve"> </w:t>
      </w:r>
      <w:r w:rsidR="00C970D3" w:rsidRPr="00C970D3">
        <w:rPr>
          <w:rFonts w:ascii="Times New Roman" w:hAnsi="Times New Roman" w:cs="Times New Roman"/>
          <w:sz w:val="24"/>
          <w:szCs w:val="24"/>
        </w:rPr>
        <w:t>кредитов, не прев</w:t>
      </w:r>
      <w:r w:rsidR="000A009A">
        <w:rPr>
          <w:rFonts w:ascii="Times New Roman" w:hAnsi="Times New Roman" w:cs="Times New Roman"/>
          <w:sz w:val="24"/>
          <w:szCs w:val="24"/>
        </w:rPr>
        <w:t xml:space="preserve">ышающая нормативные показатели. </w:t>
      </w:r>
    </w:p>
    <w:p w:rsidR="00C970D3" w:rsidRDefault="00C970D3" w:rsidP="000A009A">
      <w:pPr>
        <w:spacing w:after="0" w:line="240" w:lineRule="auto"/>
        <w:ind w:firstLine="708"/>
        <w:jc w:val="both"/>
        <w:rPr>
          <w:rFonts w:ascii="Times New Roman" w:hAnsi="Times New Roman" w:cs="Times New Roman"/>
          <w:sz w:val="24"/>
          <w:szCs w:val="24"/>
        </w:rPr>
      </w:pPr>
      <w:r w:rsidRPr="00C970D3">
        <w:rPr>
          <w:rFonts w:ascii="Times New Roman" w:hAnsi="Times New Roman" w:cs="Times New Roman"/>
          <w:sz w:val="24"/>
          <w:szCs w:val="24"/>
        </w:rPr>
        <w:t>Объем аудиторных занятий в неделю при очной форме обу</w:t>
      </w:r>
      <w:r>
        <w:rPr>
          <w:rFonts w:ascii="Times New Roman" w:hAnsi="Times New Roman" w:cs="Times New Roman"/>
          <w:sz w:val="24"/>
          <w:szCs w:val="24"/>
        </w:rPr>
        <w:t xml:space="preserve">чения определяется в пределах </w:t>
      </w:r>
      <w:r w:rsidR="00227569" w:rsidRPr="000A009A">
        <w:rPr>
          <w:rFonts w:ascii="Times New Roman" w:hAnsi="Times New Roman" w:cs="Times New Roman"/>
          <w:color w:val="FF0000"/>
          <w:sz w:val="24"/>
          <w:szCs w:val="24"/>
        </w:rPr>
        <w:t>70-80</w:t>
      </w:r>
      <w:r w:rsidRPr="000A009A">
        <w:rPr>
          <w:rFonts w:ascii="Times New Roman" w:hAnsi="Times New Roman" w:cs="Times New Roman"/>
          <w:color w:val="FF0000"/>
          <w:sz w:val="24"/>
          <w:szCs w:val="24"/>
        </w:rPr>
        <w:t xml:space="preserve"> % </w:t>
      </w:r>
      <w:r w:rsidRPr="00C970D3">
        <w:rPr>
          <w:rFonts w:ascii="Times New Roman" w:hAnsi="Times New Roman" w:cs="Times New Roman"/>
          <w:sz w:val="24"/>
          <w:szCs w:val="24"/>
        </w:rPr>
        <w:t xml:space="preserve">от общего объема, выделенного на изучение каждой учебной дисциплины. </w:t>
      </w:r>
      <w:r w:rsidR="002C0A2B">
        <w:rPr>
          <w:rFonts w:ascii="Times New Roman" w:hAnsi="Times New Roman" w:cs="Times New Roman"/>
          <w:sz w:val="24"/>
          <w:szCs w:val="24"/>
        </w:rPr>
        <w:t>О</w:t>
      </w:r>
      <w:r w:rsidRPr="00C970D3">
        <w:rPr>
          <w:rFonts w:ascii="Times New Roman" w:hAnsi="Times New Roman" w:cs="Times New Roman"/>
          <w:sz w:val="24"/>
          <w:szCs w:val="24"/>
        </w:rPr>
        <w:t xml:space="preserve">бщегуманитарный цикл составляет </w:t>
      </w:r>
      <w:r w:rsidR="00E6361D">
        <w:rPr>
          <w:rFonts w:ascii="Times New Roman" w:hAnsi="Times New Roman" w:cs="Times New Roman"/>
          <w:sz w:val="24"/>
          <w:szCs w:val="24"/>
        </w:rPr>
        <w:t>10</w:t>
      </w:r>
      <w:r w:rsidR="00227569">
        <w:rPr>
          <w:rFonts w:ascii="Times New Roman" w:hAnsi="Times New Roman" w:cs="Times New Roman"/>
          <w:sz w:val="24"/>
          <w:szCs w:val="24"/>
        </w:rPr>
        <w:t xml:space="preserve"> </w:t>
      </w:r>
      <w:r w:rsidRPr="00C970D3">
        <w:rPr>
          <w:rFonts w:ascii="Times New Roman" w:hAnsi="Times New Roman" w:cs="Times New Roman"/>
          <w:sz w:val="24"/>
          <w:szCs w:val="24"/>
        </w:rPr>
        <w:t xml:space="preserve">кредитов, из них обязательная часть составляет </w:t>
      </w:r>
      <w:r w:rsidR="00E6361D">
        <w:rPr>
          <w:rFonts w:ascii="Times New Roman" w:hAnsi="Times New Roman" w:cs="Times New Roman"/>
          <w:sz w:val="24"/>
          <w:szCs w:val="24"/>
        </w:rPr>
        <w:t>8</w:t>
      </w:r>
      <w:r w:rsidR="00227569">
        <w:rPr>
          <w:rFonts w:ascii="Times New Roman" w:hAnsi="Times New Roman" w:cs="Times New Roman"/>
          <w:sz w:val="24"/>
          <w:szCs w:val="24"/>
        </w:rPr>
        <w:t xml:space="preserve"> </w:t>
      </w:r>
      <w:r w:rsidRPr="00C970D3">
        <w:rPr>
          <w:rFonts w:ascii="Times New Roman" w:hAnsi="Times New Roman" w:cs="Times New Roman"/>
          <w:sz w:val="24"/>
          <w:szCs w:val="24"/>
        </w:rPr>
        <w:t>кредитов</w:t>
      </w:r>
      <w:r w:rsidR="00E6361D">
        <w:rPr>
          <w:rFonts w:ascii="Times New Roman" w:hAnsi="Times New Roman" w:cs="Times New Roman"/>
          <w:sz w:val="24"/>
          <w:szCs w:val="24"/>
        </w:rPr>
        <w:t>,</w:t>
      </w:r>
      <w:r w:rsidRPr="00C970D3">
        <w:rPr>
          <w:rFonts w:ascii="Times New Roman" w:hAnsi="Times New Roman" w:cs="Times New Roman"/>
          <w:sz w:val="24"/>
          <w:szCs w:val="24"/>
        </w:rPr>
        <w:t xml:space="preserve"> </w:t>
      </w:r>
      <w:r>
        <w:rPr>
          <w:rFonts w:ascii="Times New Roman" w:hAnsi="Times New Roman" w:cs="Times New Roman"/>
          <w:sz w:val="24"/>
          <w:szCs w:val="24"/>
        </w:rPr>
        <w:t xml:space="preserve">вариативная часть </w:t>
      </w:r>
      <w:r w:rsidR="00E6361D">
        <w:rPr>
          <w:rFonts w:ascii="Times New Roman" w:hAnsi="Times New Roman" w:cs="Times New Roman"/>
          <w:sz w:val="24"/>
          <w:szCs w:val="24"/>
        </w:rPr>
        <w:t>2</w:t>
      </w:r>
      <w:r w:rsidR="00227569">
        <w:rPr>
          <w:rFonts w:ascii="Times New Roman" w:hAnsi="Times New Roman" w:cs="Times New Roman"/>
          <w:sz w:val="24"/>
          <w:szCs w:val="24"/>
        </w:rPr>
        <w:t xml:space="preserve"> </w:t>
      </w:r>
      <w:r w:rsidRPr="00C970D3">
        <w:rPr>
          <w:rFonts w:ascii="Times New Roman" w:hAnsi="Times New Roman" w:cs="Times New Roman"/>
          <w:sz w:val="24"/>
          <w:szCs w:val="24"/>
        </w:rPr>
        <w:t xml:space="preserve">кредита, математический и естественнонаучный цикл составляет </w:t>
      </w:r>
      <w:r w:rsidR="00C176C1">
        <w:rPr>
          <w:rFonts w:ascii="Times New Roman" w:hAnsi="Times New Roman" w:cs="Times New Roman"/>
          <w:sz w:val="24"/>
          <w:szCs w:val="24"/>
        </w:rPr>
        <w:t>5</w:t>
      </w:r>
      <w:r w:rsidR="00227569">
        <w:rPr>
          <w:rFonts w:ascii="Times New Roman" w:hAnsi="Times New Roman" w:cs="Times New Roman"/>
          <w:sz w:val="24"/>
          <w:szCs w:val="24"/>
        </w:rPr>
        <w:t xml:space="preserve"> </w:t>
      </w:r>
      <w:r w:rsidRPr="00C970D3">
        <w:rPr>
          <w:rFonts w:ascii="Times New Roman" w:hAnsi="Times New Roman" w:cs="Times New Roman"/>
          <w:sz w:val="24"/>
          <w:szCs w:val="24"/>
        </w:rPr>
        <w:t xml:space="preserve">кредитов, из них обязательная часть составляет </w:t>
      </w:r>
      <w:r w:rsidR="00C176C1">
        <w:rPr>
          <w:rFonts w:ascii="Times New Roman" w:hAnsi="Times New Roman" w:cs="Times New Roman"/>
          <w:sz w:val="24"/>
          <w:szCs w:val="24"/>
        </w:rPr>
        <w:t>3</w:t>
      </w:r>
      <w:r w:rsidR="00227569">
        <w:rPr>
          <w:rFonts w:ascii="Times New Roman" w:hAnsi="Times New Roman" w:cs="Times New Roman"/>
          <w:sz w:val="24"/>
          <w:szCs w:val="24"/>
        </w:rPr>
        <w:t xml:space="preserve"> </w:t>
      </w:r>
      <w:r w:rsidRPr="00C970D3">
        <w:rPr>
          <w:rFonts w:ascii="Times New Roman" w:hAnsi="Times New Roman" w:cs="Times New Roman"/>
          <w:sz w:val="24"/>
          <w:szCs w:val="24"/>
        </w:rPr>
        <w:t>кредит</w:t>
      </w:r>
      <w:r w:rsidR="00227569">
        <w:rPr>
          <w:rFonts w:ascii="Times New Roman" w:hAnsi="Times New Roman" w:cs="Times New Roman"/>
          <w:sz w:val="24"/>
          <w:szCs w:val="24"/>
        </w:rPr>
        <w:t>а,</w:t>
      </w:r>
      <w:r w:rsidRPr="00C970D3">
        <w:rPr>
          <w:rFonts w:ascii="Times New Roman" w:hAnsi="Times New Roman" w:cs="Times New Roman"/>
          <w:sz w:val="24"/>
          <w:szCs w:val="24"/>
        </w:rPr>
        <w:t xml:space="preserve"> </w:t>
      </w:r>
      <w:r>
        <w:rPr>
          <w:rFonts w:ascii="Times New Roman" w:hAnsi="Times New Roman" w:cs="Times New Roman"/>
          <w:sz w:val="24"/>
          <w:szCs w:val="24"/>
        </w:rPr>
        <w:t xml:space="preserve">вариативная  часть </w:t>
      </w:r>
      <w:r w:rsidR="00227569">
        <w:rPr>
          <w:rFonts w:ascii="Times New Roman" w:hAnsi="Times New Roman" w:cs="Times New Roman"/>
          <w:sz w:val="24"/>
          <w:szCs w:val="24"/>
        </w:rPr>
        <w:t xml:space="preserve">2 </w:t>
      </w:r>
      <w:r w:rsidRPr="00C970D3">
        <w:rPr>
          <w:rFonts w:ascii="Times New Roman" w:hAnsi="Times New Roman" w:cs="Times New Roman"/>
          <w:sz w:val="24"/>
          <w:szCs w:val="24"/>
        </w:rPr>
        <w:t xml:space="preserve">кредита, профессиональный цикл </w:t>
      </w:r>
      <w:r w:rsidR="002C0A2B" w:rsidRPr="000A009A">
        <w:rPr>
          <w:rFonts w:ascii="Times New Roman" w:hAnsi="Times New Roman" w:cs="Times New Roman"/>
          <w:color w:val="FF0000"/>
          <w:sz w:val="24"/>
          <w:szCs w:val="24"/>
        </w:rPr>
        <w:t>1</w:t>
      </w:r>
      <w:r w:rsidR="00012197" w:rsidRPr="000A009A">
        <w:rPr>
          <w:rFonts w:ascii="Times New Roman" w:hAnsi="Times New Roman" w:cs="Times New Roman"/>
          <w:color w:val="FF0000"/>
          <w:sz w:val="24"/>
          <w:szCs w:val="24"/>
        </w:rPr>
        <w:t>00</w:t>
      </w:r>
      <w:r w:rsidRPr="000A009A">
        <w:rPr>
          <w:rFonts w:ascii="Times New Roman" w:hAnsi="Times New Roman" w:cs="Times New Roman"/>
          <w:color w:val="FF0000"/>
          <w:sz w:val="24"/>
          <w:szCs w:val="24"/>
        </w:rPr>
        <w:t xml:space="preserve"> кредитов, из них обязательная часть составляет </w:t>
      </w:r>
      <w:r w:rsidR="00012197" w:rsidRPr="000A009A">
        <w:rPr>
          <w:rFonts w:ascii="Times New Roman" w:hAnsi="Times New Roman" w:cs="Times New Roman"/>
          <w:color w:val="FF0000"/>
          <w:sz w:val="24"/>
          <w:szCs w:val="24"/>
        </w:rPr>
        <w:t>86</w:t>
      </w:r>
      <w:r w:rsidR="00227569" w:rsidRPr="000A009A">
        <w:rPr>
          <w:rFonts w:ascii="Times New Roman" w:hAnsi="Times New Roman" w:cs="Times New Roman"/>
          <w:color w:val="FF0000"/>
          <w:sz w:val="24"/>
          <w:szCs w:val="24"/>
        </w:rPr>
        <w:t xml:space="preserve"> </w:t>
      </w:r>
      <w:r w:rsidRPr="000A009A">
        <w:rPr>
          <w:rFonts w:ascii="Times New Roman" w:hAnsi="Times New Roman" w:cs="Times New Roman"/>
          <w:color w:val="FF0000"/>
          <w:sz w:val="24"/>
          <w:szCs w:val="24"/>
        </w:rPr>
        <w:t>кредитов,</w:t>
      </w:r>
      <w:r w:rsidRPr="00C970D3">
        <w:rPr>
          <w:rFonts w:ascii="Times New Roman" w:hAnsi="Times New Roman" w:cs="Times New Roman"/>
          <w:sz w:val="24"/>
          <w:szCs w:val="24"/>
        </w:rPr>
        <w:t xml:space="preserve"> </w:t>
      </w:r>
      <w:r w:rsidRPr="00227569">
        <w:rPr>
          <w:rFonts w:ascii="Times New Roman" w:hAnsi="Times New Roman" w:cs="Times New Roman"/>
          <w:sz w:val="24"/>
          <w:szCs w:val="24"/>
        </w:rPr>
        <w:t>вариативная часть  –</w:t>
      </w:r>
      <w:r w:rsidR="00227569">
        <w:rPr>
          <w:rFonts w:ascii="Times New Roman" w:hAnsi="Times New Roman" w:cs="Times New Roman"/>
          <w:sz w:val="24"/>
          <w:szCs w:val="24"/>
        </w:rPr>
        <w:t xml:space="preserve"> </w:t>
      </w:r>
      <w:r w:rsidR="00012197">
        <w:rPr>
          <w:rFonts w:ascii="Times New Roman" w:hAnsi="Times New Roman" w:cs="Times New Roman"/>
          <w:sz w:val="24"/>
          <w:szCs w:val="24"/>
        </w:rPr>
        <w:t>1</w:t>
      </w:r>
      <w:r w:rsidR="000A009A">
        <w:rPr>
          <w:rFonts w:ascii="Times New Roman" w:hAnsi="Times New Roman" w:cs="Times New Roman"/>
          <w:sz w:val="24"/>
          <w:szCs w:val="24"/>
        </w:rPr>
        <w:t>7</w:t>
      </w:r>
      <w:r w:rsidR="00227569">
        <w:rPr>
          <w:rFonts w:ascii="Times New Roman" w:hAnsi="Times New Roman" w:cs="Times New Roman"/>
          <w:sz w:val="24"/>
          <w:szCs w:val="24"/>
        </w:rPr>
        <w:t xml:space="preserve"> </w:t>
      </w:r>
      <w:r w:rsidRPr="00C970D3">
        <w:rPr>
          <w:rFonts w:ascii="Times New Roman" w:hAnsi="Times New Roman" w:cs="Times New Roman"/>
          <w:sz w:val="24"/>
          <w:szCs w:val="24"/>
        </w:rPr>
        <w:t xml:space="preserve">кредитов </w:t>
      </w:r>
      <w:r w:rsidR="00227569">
        <w:rPr>
          <w:rFonts w:ascii="Times New Roman" w:hAnsi="Times New Roman" w:cs="Times New Roman"/>
          <w:sz w:val="24"/>
          <w:szCs w:val="24"/>
        </w:rPr>
        <w:t>.</w:t>
      </w:r>
      <w:r w:rsidR="0057706F">
        <w:rPr>
          <w:rFonts w:ascii="Times New Roman" w:hAnsi="Times New Roman" w:cs="Times New Roman"/>
          <w:sz w:val="24"/>
          <w:szCs w:val="24"/>
        </w:rPr>
        <w:t xml:space="preserve"> </w:t>
      </w:r>
    </w:p>
    <w:p w:rsidR="00120B19" w:rsidRDefault="00C970D3" w:rsidP="00C970D3">
      <w:pPr>
        <w:spacing w:after="0" w:line="240" w:lineRule="auto"/>
        <w:jc w:val="both"/>
        <w:rPr>
          <w:rFonts w:ascii="Times New Roman" w:hAnsi="Times New Roman" w:cs="Times New Roman"/>
          <w:sz w:val="24"/>
          <w:szCs w:val="24"/>
        </w:rPr>
      </w:pPr>
      <w:r w:rsidRPr="00C970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70D3">
        <w:rPr>
          <w:rFonts w:ascii="Times New Roman" w:hAnsi="Times New Roman" w:cs="Times New Roman"/>
          <w:sz w:val="24"/>
          <w:szCs w:val="24"/>
        </w:rPr>
        <w:t xml:space="preserve">Суммарное количество экзаменов в учебном году составляет: первый год обучения составляет </w:t>
      </w:r>
      <w:r w:rsidR="00120B19">
        <w:rPr>
          <w:rFonts w:ascii="Times New Roman" w:hAnsi="Times New Roman" w:cs="Times New Roman"/>
          <w:sz w:val="24"/>
          <w:szCs w:val="24"/>
        </w:rPr>
        <w:t>1</w:t>
      </w:r>
      <w:r w:rsidR="00012197">
        <w:rPr>
          <w:rFonts w:ascii="Times New Roman" w:hAnsi="Times New Roman" w:cs="Times New Roman"/>
          <w:sz w:val="24"/>
          <w:szCs w:val="24"/>
        </w:rPr>
        <w:t xml:space="preserve"> </w:t>
      </w:r>
      <w:r w:rsidRPr="00C970D3">
        <w:rPr>
          <w:rFonts w:ascii="Times New Roman" w:hAnsi="Times New Roman" w:cs="Times New Roman"/>
          <w:sz w:val="24"/>
          <w:szCs w:val="24"/>
        </w:rPr>
        <w:t>текущих экзаменов, второй год обучения –</w:t>
      </w:r>
      <w:r w:rsidR="00012197">
        <w:rPr>
          <w:rFonts w:ascii="Times New Roman" w:hAnsi="Times New Roman" w:cs="Times New Roman"/>
          <w:sz w:val="24"/>
          <w:szCs w:val="24"/>
        </w:rPr>
        <w:t xml:space="preserve"> </w:t>
      </w:r>
      <w:r w:rsidR="00120B19">
        <w:rPr>
          <w:rFonts w:ascii="Times New Roman" w:hAnsi="Times New Roman" w:cs="Times New Roman"/>
          <w:sz w:val="24"/>
          <w:szCs w:val="24"/>
        </w:rPr>
        <w:t>4</w:t>
      </w:r>
      <w:r w:rsidR="00012197">
        <w:rPr>
          <w:rFonts w:ascii="Times New Roman" w:hAnsi="Times New Roman" w:cs="Times New Roman"/>
          <w:sz w:val="24"/>
          <w:szCs w:val="24"/>
        </w:rPr>
        <w:t xml:space="preserve"> </w:t>
      </w:r>
      <w:r w:rsidRPr="00C970D3">
        <w:rPr>
          <w:rFonts w:ascii="Times New Roman" w:hAnsi="Times New Roman" w:cs="Times New Roman"/>
          <w:sz w:val="24"/>
          <w:szCs w:val="24"/>
        </w:rPr>
        <w:t>текущих экзаменов</w:t>
      </w:r>
      <w:r w:rsidR="00120B19">
        <w:rPr>
          <w:rFonts w:ascii="Times New Roman" w:hAnsi="Times New Roman" w:cs="Times New Roman"/>
          <w:sz w:val="24"/>
          <w:szCs w:val="24"/>
        </w:rPr>
        <w:t xml:space="preserve"> и 1 государственный</w:t>
      </w:r>
      <w:r w:rsidRPr="00C970D3">
        <w:rPr>
          <w:rFonts w:ascii="Times New Roman" w:hAnsi="Times New Roman" w:cs="Times New Roman"/>
          <w:sz w:val="24"/>
          <w:szCs w:val="24"/>
        </w:rPr>
        <w:t xml:space="preserve">, </w:t>
      </w:r>
      <w:r w:rsidR="00014E37" w:rsidRPr="00B63258">
        <w:rPr>
          <w:rFonts w:ascii="Times New Roman" w:hAnsi="Times New Roman" w:cs="Times New Roman"/>
          <w:sz w:val="24"/>
          <w:szCs w:val="24"/>
        </w:rPr>
        <w:t xml:space="preserve">третий год обучения – 4, четвертый год обучения </w:t>
      </w:r>
      <w:r w:rsidR="0062796C" w:rsidRPr="00B63258">
        <w:rPr>
          <w:rFonts w:ascii="Times New Roman" w:hAnsi="Times New Roman" w:cs="Times New Roman"/>
          <w:sz w:val="24"/>
          <w:szCs w:val="24"/>
        </w:rPr>
        <w:t>–</w:t>
      </w:r>
      <w:r w:rsidR="00014E37" w:rsidRPr="00B63258">
        <w:rPr>
          <w:rFonts w:ascii="Times New Roman" w:hAnsi="Times New Roman" w:cs="Times New Roman"/>
          <w:sz w:val="24"/>
          <w:szCs w:val="24"/>
        </w:rPr>
        <w:t xml:space="preserve"> </w:t>
      </w:r>
      <w:r w:rsidR="00120B19">
        <w:rPr>
          <w:rFonts w:ascii="Times New Roman" w:hAnsi="Times New Roman" w:cs="Times New Roman"/>
          <w:sz w:val="24"/>
          <w:szCs w:val="24"/>
        </w:rPr>
        <w:t>1 текущий и 2 гос.экзаменов</w:t>
      </w:r>
      <w:r w:rsidR="0062796C" w:rsidRPr="00B63258">
        <w:rPr>
          <w:rFonts w:ascii="Times New Roman" w:hAnsi="Times New Roman" w:cs="Times New Roman"/>
          <w:sz w:val="24"/>
          <w:szCs w:val="24"/>
        </w:rPr>
        <w:t xml:space="preserve">. </w:t>
      </w:r>
      <w:r w:rsidR="0062796C">
        <w:rPr>
          <w:rFonts w:ascii="Times New Roman" w:hAnsi="Times New Roman" w:cs="Times New Roman"/>
          <w:sz w:val="24"/>
          <w:szCs w:val="24"/>
        </w:rPr>
        <w:t>В</w:t>
      </w:r>
      <w:r w:rsidRPr="00C970D3">
        <w:rPr>
          <w:rFonts w:ascii="Times New Roman" w:hAnsi="Times New Roman" w:cs="Times New Roman"/>
          <w:sz w:val="24"/>
          <w:szCs w:val="24"/>
        </w:rPr>
        <w:t>сего</w:t>
      </w:r>
      <w:r w:rsidR="00120B19">
        <w:rPr>
          <w:rFonts w:ascii="Times New Roman" w:hAnsi="Times New Roman" w:cs="Times New Roman"/>
          <w:sz w:val="24"/>
          <w:szCs w:val="24"/>
        </w:rPr>
        <w:t xml:space="preserve"> 13</w:t>
      </w:r>
      <w:r w:rsidR="00012197">
        <w:rPr>
          <w:rFonts w:ascii="Times New Roman" w:hAnsi="Times New Roman" w:cs="Times New Roman"/>
          <w:sz w:val="24"/>
          <w:szCs w:val="24"/>
        </w:rPr>
        <w:t>.</w:t>
      </w:r>
    </w:p>
    <w:p w:rsidR="00120B19" w:rsidRDefault="00C970D3"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B19">
        <w:rPr>
          <w:rFonts w:ascii="Times New Roman" w:hAnsi="Times New Roman" w:cs="Times New Roman"/>
          <w:sz w:val="24"/>
          <w:szCs w:val="24"/>
        </w:rPr>
        <w:tab/>
      </w:r>
      <w:r w:rsidRPr="00C970D3">
        <w:rPr>
          <w:rFonts w:ascii="Times New Roman" w:hAnsi="Times New Roman" w:cs="Times New Roman"/>
          <w:sz w:val="24"/>
          <w:szCs w:val="24"/>
        </w:rPr>
        <w:t xml:space="preserve">Общий объем каникулярного времени составляет </w:t>
      </w:r>
      <w:r w:rsidR="000C7D40">
        <w:rPr>
          <w:rFonts w:ascii="Times New Roman" w:hAnsi="Times New Roman" w:cs="Times New Roman"/>
          <w:sz w:val="24"/>
          <w:szCs w:val="24"/>
        </w:rPr>
        <w:t>1</w:t>
      </w:r>
      <w:r w:rsidR="00120B19">
        <w:rPr>
          <w:rFonts w:ascii="Times New Roman" w:hAnsi="Times New Roman" w:cs="Times New Roman"/>
          <w:sz w:val="24"/>
          <w:szCs w:val="24"/>
        </w:rPr>
        <w:t>3</w:t>
      </w:r>
      <w:r w:rsidR="00101F1F">
        <w:rPr>
          <w:rFonts w:ascii="Times New Roman" w:hAnsi="Times New Roman" w:cs="Times New Roman"/>
          <w:sz w:val="24"/>
          <w:szCs w:val="24"/>
        </w:rPr>
        <w:t xml:space="preserve"> </w:t>
      </w:r>
      <w:r w:rsidRPr="00C970D3">
        <w:rPr>
          <w:rFonts w:ascii="Times New Roman" w:hAnsi="Times New Roman" w:cs="Times New Roman"/>
          <w:sz w:val="24"/>
          <w:szCs w:val="24"/>
        </w:rPr>
        <w:t>недел</w:t>
      </w:r>
      <w:r w:rsidR="00994EAE">
        <w:rPr>
          <w:rFonts w:ascii="Times New Roman" w:hAnsi="Times New Roman" w:cs="Times New Roman"/>
          <w:sz w:val="24"/>
          <w:szCs w:val="24"/>
        </w:rPr>
        <w:t>ь</w:t>
      </w:r>
      <w:r w:rsidR="00120B19">
        <w:rPr>
          <w:rFonts w:ascii="Times New Roman" w:hAnsi="Times New Roman" w:cs="Times New Roman"/>
          <w:sz w:val="24"/>
          <w:szCs w:val="24"/>
        </w:rPr>
        <w:t>.</w:t>
      </w:r>
    </w:p>
    <w:p w:rsidR="00857EBB" w:rsidRDefault="00C970D3" w:rsidP="00120B19">
      <w:pPr>
        <w:spacing w:after="0" w:line="240" w:lineRule="auto"/>
        <w:ind w:firstLine="708"/>
        <w:jc w:val="both"/>
        <w:rPr>
          <w:rFonts w:ascii="Times New Roman" w:hAnsi="Times New Roman" w:cs="Times New Roman"/>
          <w:sz w:val="24"/>
          <w:szCs w:val="24"/>
        </w:rPr>
      </w:pPr>
      <w:r w:rsidRPr="00C970D3">
        <w:rPr>
          <w:rFonts w:ascii="Times New Roman" w:hAnsi="Times New Roman" w:cs="Times New Roman"/>
          <w:sz w:val="24"/>
          <w:szCs w:val="24"/>
        </w:rPr>
        <w:t>Учебная нагрузка образовательной программ</w:t>
      </w:r>
      <w:r w:rsidR="00857EBB">
        <w:rPr>
          <w:rFonts w:ascii="Times New Roman" w:hAnsi="Times New Roman" w:cs="Times New Roman"/>
          <w:sz w:val="24"/>
          <w:szCs w:val="24"/>
        </w:rPr>
        <w:t>ы соответствует требованиям ГОС</w:t>
      </w:r>
      <w:r w:rsidRPr="00C970D3">
        <w:rPr>
          <w:rFonts w:ascii="Times New Roman" w:hAnsi="Times New Roman" w:cs="Times New Roman"/>
          <w:sz w:val="24"/>
          <w:szCs w:val="24"/>
        </w:rPr>
        <w:t xml:space="preserve"> СПО КР по специальности 0701</w:t>
      </w:r>
      <w:r w:rsidR="004D6E4A">
        <w:rPr>
          <w:rFonts w:ascii="Times New Roman" w:hAnsi="Times New Roman" w:cs="Times New Roman"/>
          <w:sz w:val="24"/>
          <w:szCs w:val="24"/>
        </w:rPr>
        <w:t xml:space="preserve">04 </w:t>
      </w:r>
      <w:r w:rsidRPr="00C970D3">
        <w:rPr>
          <w:rFonts w:ascii="Times New Roman" w:hAnsi="Times New Roman" w:cs="Times New Roman"/>
          <w:sz w:val="24"/>
          <w:szCs w:val="24"/>
        </w:rPr>
        <w:t>«</w:t>
      </w:r>
      <w:r w:rsidR="004D6E4A">
        <w:rPr>
          <w:rFonts w:ascii="Times New Roman" w:hAnsi="Times New Roman" w:cs="Times New Roman"/>
          <w:sz w:val="24"/>
          <w:szCs w:val="24"/>
        </w:rPr>
        <w:t>Вокальное искусство</w:t>
      </w:r>
      <w:r w:rsidRPr="00C970D3">
        <w:rPr>
          <w:rFonts w:ascii="Times New Roman" w:hAnsi="Times New Roman" w:cs="Times New Roman"/>
          <w:sz w:val="24"/>
          <w:szCs w:val="24"/>
        </w:rPr>
        <w:t>»</w:t>
      </w:r>
      <w:r w:rsidR="004D6E4A">
        <w:rPr>
          <w:rFonts w:ascii="Times New Roman" w:hAnsi="Times New Roman" w:cs="Times New Roman"/>
          <w:sz w:val="24"/>
          <w:szCs w:val="24"/>
        </w:rPr>
        <w:t>.</w:t>
      </w:r>
    </w:p>
    <w:p w:rsidR="00857EBB" w:rsidRPr="009B2358" w:rsidRDefault="00857EBB" w:rsidP="00857EB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857EBB">
        <w:rPr>
          <w:rFonts w:ascii="Times New Roman" w:hAnsi="Times New Roman" w:cs="Times New Roman"/>
          <w:sz w:val="24"/>
          <w:szCs w:val="24"/>
        </w:rPr>
        <w:t xml:space="preserve">Объем учебной нагрузки в КГМУ составляет </w:t>
      </w:r>
      <w:r w:rsidRPr="009B2358">
        <w:rPr>
          <w:rFonts w:ascii="Times New Roman" w:hAnsi="Times New Roman" w:cs="Times New Roman"/>
          <w:sz w:val="24"/>
          <w:szCs w:val="24"/>
        </w:rPr>
        <w:t>36 часов в неделю согласно Макету ГОС СПО в Кыр</w:t>
      </w:r>
      <w:r w:rsidR="009B2358">
        <w:rPr>
          <w:rFonts w:ascii="Times New Roman" w:hAnsi="Times New Roman" w:cs="Times New Roman"/>
          <w:sz w:val="24"/>
          <w:szCs w:val="24"/>
        </w:rPr>
        <w:t>гызской Республики</w:t>
      </w:r>
      <w:r w:rsidRPr="009B2358">
        <w:rPr>
          <w:rFonts w:ascii="Times New Roman" w:hAnsi="Times New Roman" w:cs="Times New Roman"/>
          <w:sz w:val="24"/>
          <w:szCs w:val="24"/>
        </w:rPr>
        <w:t>.</w:t>
      </w:r>
      <w:r w:rsidR="009B2358">
        <w:rPr>
          <w:rFonts w:ascii="Times New Roman" w:hAnsi="Times New Roman" w:cs="Times New Roman"/>
          <w:sz w:val="24"/>
          <w:szCs w:val="24"/>
          <w:lang w:val="ky-KG"/>
        </w:rPr>
        <w:t xml:space="preserve"> </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Общая трудоемкость ОПОП составляет</w:t>
      </w:r>
      <w:r>
        <w:rPr>
          <w:rFonts w:ascii="Times New Roman" w:hAnsi="Times New Roman" w:cs="Times New Roman"/>
          <w:sz w:val="24"/>
          <w:szCs w:val="24"/>
        </w:rPr>
        <w:t xml:space="preserve"> </w:t>
      </w:r>
      <w:r w:rsidR="000A009A">
        <w:rPr>
          <w:rFonts w:ascii="Times New Roman" w:hAnsi="Times New Roman" w:cs="Times New Roman"/>
          <w:sz w:val="24"/>
          <w:szCs w:val="24"/>
        </w:rPr>
        <w:t>61</w:t>
      </w:r>
      <w:r w:rsidR="00101F1F">
        <w:rPr>
          <w:rFonts w:ascii="Times New Roman" w:hAnsi="Times New Roman" w:cs="Times New Roman"/>
          <w:sz w:val="24"/>
          <w:szCs w:val="24"/>
        </w:rPr>
        <w:t>5</w:t>
      </w:r>
      <w:r w:rsidR="000A009A">
        <w:rPr>
          <w:rFonts w:ascii="Times New Roman" w:hAnsi="Times New Roman" w:cs="Times New Roman"/>
          <w:sz w:val="24"/>
          <w:szCs w:val="24"/>
        </w:rPr>
        <w:t>8</w:t>
      </w:r>
      <w:r w:rsidR="00101F1F">
        <w:rPr>
          <w:rFonts w:ascii="Times New Roman" w:hAnsi="Times New Roman" w:cs="Times New Roman"/>
          <w:sz w:val="24"/>
          <w:szCs w:val="24"/>
        </w:rPr>
        <w:t xml:space="preserve"> </w:t>
      </w:r>
      <w:r>
        <w:rPr>
          <w:rFonts w:ascii="Times New Roman" w:hAnsi="Times New Roman" w:cs="Times New Roman"/>
          <w:sz w:val="24"/>
          <w:szCs w:val="24"/>
        </w:rPr>
        <w:t>учебных часов.</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Учебная нагрузка по образовательной программе имеет соответствующий объем часов и изучается на определенном курсе музыкального училища по каждой дисциплине и предмету.</w:t>
      </w:r>
    </w:p>
    <w:p w:rsidR="0057706F"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В зависимости от количества поступивших и учебных групп зависит учебная нагрузка каждого преподавателя и концертмейстера.</w:t>
      </w:r>
    </w:p>
    <w:p w:rsidR="00857EBB" w:rsidRP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Учет учебных часов ведется секретарем учебной части и после утверждения приказом КГМУ подаются на оплату в бухгалтерию.</w:t>
      </w:r>
    </w:p>
    <w:p w:rsidR="00857EBB" w:rsidRDefault="00857EBB" w:rsidP="0085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EBB">
        <w:rPr>
          <w:rFonts w:ascii="Times New Roman" w:hAnsi="Times New Roman" w:cs="Times New Roman"/>
          <w:sz w:val="24"/>
          <w:szCs w:val="24"/>
        </w:rPr>
        <w:t>Журналы учебных групп и индивидуальных занятий ведутся каждым преподавателем КГМУ постоянно, по итогам каждого учебного года журналы сдаются в архив ОО.</w:t>
      </w:r>
    </w:p>
    <w:p w:rsidR="00857EBB" w:rsidRPr="00B63258" w:rsidRDefault="00B63258" w:rsidP="009B2358">
      <w:pPr>
        <w:spacing w:after="0" w:line="240" w:lineRule="auto"/>
        <w:ind w:firstLine="708"/>
        <w:jc w:val="both"/>
        <w:rPr>
          <w:rFonts w:ascii="Times New Roman" w:hAnsi="Times New Roman" w:cs="Times New Roman"/>
          <w:i/>
          <w:iCs/>
          <w:sz w:val="24"/>
          <w:szCs w:val="24"/>
        </w:rPr>
      </w:pPr>
      <w:r w:rsidRPr="00B63258">
        <w:rPr>
          <w:rFonts w:ascii="Times New Roman" w:hAnsi="Times New Roman" w:cs="Times New Roman"/>
          <w:i/>
          <w:iCs/>
          <w:sz w:val="24"/>
          <w:szCs w:val="24"/>
        </w:rPr>
        <w:t>Приложение</w:t>
      </w:r>
      <w:r w:rsidR="0057706F">
        <w:rPr>
          <w:rFonts w:ascii="Times New Roman" w:hAnsi="Times New Roman" w:cs="Times New Roman"/>
          <w:i/>
          <w:iCs/>
          <w:sz w:val="24"/>
          <w:szCs w:val="24"/>
        </w:rPr>
        <w:t xml:space="preserve"> 5</w:t>
      </w:r>
      <w:bookmarkStart w:id="32" w:name="_Hlk167364360"/>
      <w:r w:rsidRPr="00B63258">
        <w:rPr>
          <w:rFonts w:ascii="Times New Roman" w:hAnsi="Times New Roman" w:cs="Times New Roman"/>
          <w:i/>
          <w:iCs/>
          <w:sz w:val="24"/>
          <w:szCs w:val="24"/>
        </w:rPr>
        <w:t xml:space="preserve">: </w:t>
      </w:r>
      <w:r w:rsidR="00857EBB" w:rsidRPr="00B63258">
        <w:rPr>
          <w:rFonts w:ascii="Times New Roman" w:hAnsi="Times New Roman" w:cs="Times New Roman"/>
          <w:i/>
          <w:iCs/>
          <w:sz w:val="24"/>
          <w:szCs w:val="24"/>
        </w:rPr>
        <w:t>Учебная нагрузка преподавателей по специальности 0701</w:t>
      </w:r>
      <w:r w:rsidR="00120B19">
        <w:rPr>
          <w:rFonts w:ascii="Times New Roman" w:hAnsi="Times New Roman" w:cs="Times New Roman"/>
          <w:i/>
          <w:iCs/>
          <w:sz w:val="24"/>
          <w:szCs w:val="24"/>
        </w:rPr>
        <w:t xml:space="preserve">04 Вокальное искусство </w:t>
      </w:r>
      <w:r w:rsidR="006D6F9F">
        <w:rPr>
          <w:rFonts w:ascii="Times New Roman" w:hAnsi="Times New Roman" w:cs="Times New Roman"/>
          <w:i/>
          <w:iCs/>
          <w:sz w:val="24"/>
          <w:szCs w:val="24"/>
        </w:rPr>
        <w:t>в таблицах.</w:t>
      </w:r>
    </w:p>
    <w:bookmarkEnd w:id="32"/>
    <w:p w:rsidR="00C970D3" w:rsidRPr="009B2358" w:rsidRDefault="00C970D3" w:rsidP="00F15966">
      <w:pPr>
        <w:spacing w:after="0" w:line="240" w:lineRule="auto"/>
        <w:ind w:firstLine="708"/>
        <w:jc w:val="both"/>
        <w:rPr>
          <w:rFonts w:ascii="Times New Roman" w:hAnsi="Times New Roman" w:cs="Times New Roman"/>
          <w:b/>
          <w:color w:val="FF0000"/>
          <w:sz w:val="24"/>
          <w:szCs w:val="24"/>
        </w:rPr>
      </w:pPr>
      <w:r w:rsidRPr="00862215">
        <w:rPr>
          <w:rFonts w:ascii="Times New Roman" w:hAnsi="Times New Roman" w:cs="Times New Roman"/>
          <w:b/>
          <w:sz w:val="24"/>
          <w:szCs w:val="24"/>
        </w:rPr>
        <w:t>Критерий выполняется.</w:t>
      </w:r>
      <w:r w:rsidR="00F15966">
        <w:rPr>
          <w:rFonts w:ascii="Times New Roman" w:hAnsi="Times New Roman" w:cs="Times New Roman"/>
          <w:b/>
          <w:sz w:val="24"/>
          <w:szCs w:val="24"/>
        </w:rPr>
        <w:t xml:space="preserve"> </w:t>
      </w:r>
    </w:p>
    <w:p w:rsidR="00C970D3" w:rsidRPr="009B2358" w:rsidRDefault="00C970D3" w:rsidP="00C970D3">
      <w:pPr>
        <w:spacing w:after="0" w:line="240" w:lineRule="auto"/>
        <w:jc w:val="both"/>
        <w:rPr>
          <w:rFonts w:ascii="Times New Roman" w:hAnsi="Times New Roman" w:cs="Times New Roman"/>
          <w:b/>
          <w:color w:val="FF0000"/>
          <w:sz w:val="24"/>
          <w:szCs w:val="24"/>
        </w:rPr>
      </w:pPr>
    </w:p>
    <w:p w:rsidR="00C970D3" w:rsidRPr="009B2358" w:rsidRDefault="00C970D3" w:rsidP="00C970D3">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rPr>
        <w:t xml:space="preserve">       </w:t>
      </w:r>
      <w:r w:rsidRPr="00C970D3">
        <w:rPr>
          <w:rFonts w:ascii="Times New Roman" w:hAnsi="Times New Roman" w:cs="Times New Roman"/>
          <w:b/>
          <w:sz w:val="24"/>
          <w:szCs w:val="24"/>
        </w:rPr>
        <w:t>2.4. Проведение периодической оценки (раз в год) ожиданий, потребностей и</w:t>
      </w:r>
      <w:r w:rsidR="009B2358">
        <w:rPr>
          <w:rFonts w:ascii="Times New Roman" w:hAnsi="Times New Roman" w:cs="Times New Roman"/>
          <w:b/>
          <w:sz w:val="24"/>
          <w:szCs w:val="24"/>
          <w:lang w:val="ky-KG"/>
        </w:rPr>
        <w:t xml:space="preserve"> </w:t>
      </w:r>
      <w:r w:rsidRPr="00C970D3">
        <w:rPr>
          <w:rFonts w:ascii="Times New Roman" w:hAnsi="Times New Roman" w:cs="Times New Roman"/>
          <w:b/>
          <w:sz w:val="24"/>
          <w:szCs w:val="24"/>
        </w:rPr>
        <w:t>удовлетворенности обучающихся (студентов) и работодателей в целях</w:t>
      </w:r>
      <w:r w:rsidR="009B2358">
        <w:rPr>
          <w:rFonts w:ascii="Times New Roman" w:hAnsi="Times New Roman" w:cs="Times New Roman"/>
          <w:b/>
          <w:sz w:val="24"/>
          <w:szCs w:val="24"/>
          <w:lang w:val="ky-KG"/>
        </w:rPr>
        <w:t xml:space="preserve"> </w:t>
      </w:r>
      <w:r w:rsidRPr="00C970D3">
        <w:rPr>
          <w:rFonts w:ascii="Times New Roman" w:hAnsi="Times New Roman" w:cs="Times New Roman"/>
          <w:b/>
          <w:sz w:val="24"/>
          <w:szCs w:val="24"/>
        </w:rPr>
        <w:t>совершенствования образовательной программы</w:t>
      </w:r>
      <w:r w:rsidR="009B2358">
        <w:rPr>
          <w:rFonts w:ascii="Times New Roman" w:hAnsi="Times New Roman" w:cs="Times New Roman"/>
          <w:b/>
          <w:sz w:val="24"/>
          <w:szCs w:val="24"/>
          <w:lang w:val="ky-KG"/>
        </w:rPr>
        <w:t>.</w:t>
      </w:r>
    </w:p>
    <w:p w:rsidR="00961712" w:rsidRPr="00961712" w:rsidRDefault="00961712" w:rsidP="009617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61712">
        <w:rPr>
          <w:rFonts w:ascii="Times New Roman" w:hAnsi="Times New Roman" w:cs="Times New Roman"/>
          <w:color w:val="000000"/>
          <w:sz w:val="24"/>
          <w:szCs w:val="24"/>
        </w:rPr>
        <w:t xml:space="preserve">В училище на ООД приняты традиционные формы контроля качества обучения: текущий, промежуточный и итоговый. </w:t>
      </w:r>
    </w:p>
    <w:p w:rsidR="00961712" w:rsidRPr="00B77E14" w:rsidRDefault="00961712" w:rsidP="00961712">
      <w:pPr>
        <w:autoSpaceDE w:val="0"/>
        <w:autoSpaceDN w:val="0"/>
        <w:adjustRightInd w:val="0"/>
        <w:spacing w:after="0" w:line="240" w:lineRule="auto"/>
        <w:ind w:firstLine="708"/>
        <w:jc w:val="both"/>
        <w:rPr>
          <w:rFonts w:ascii="Times New Roman" w:hAnsi="Times New Roman" w:cs="Times New Roman"/>
          <w:sz w:val="24"/>
          <w:szCs w:val="24"/>
          <w:lang w:val="ky-KG"/>
        </w:rPr>
      </w:pPr>
      <w:r w:rsidRPr="00961712">
        <w:rPr>
          <w:rFonts w:ascii="Times New Roman" w:hAnsi="Times New Roman" w:cs="Times New Roman"/>
          <w:color w:val="000000"/>
          <w:sz w:val="24"/>
          <w:szCs w:val="24"/>
        </w:rPr>
        <w:t xml:space="preserve">Анализ содержания экзаменационных материалов показал, что они соответствуют установленным требованиям и позволяют оценить качество подготовки. Контрольно-измерительные материалы для проведения промежуточной аттестации студентов охватывают все разделы и темы учебной дисциплины, включают как теоретические </w:t>
      </w:r>
      <w:r w:rsidRPr="00961712">
        <w:rPr>
          <w:rFonts w:ascii="Times New Roman" w:hAnsi="Times New Roman" w:cs="Times New Roman"/>
          <w:color w:val="000000"/>
          <w:sz w:val="24"/>
          <w:szCs w:val="24"/>
        </w:rPr>
        <w:lastRenderedPageBreak/>
        <w:t xml:space="preserve">вопросы, так и практические задания. Результаты промежуточной аттестации регулярно </w:t>
      </w:r>
      <w:r>
        <w:rPr>
          <w:rFonts w:ascii="Times New Roman" w:hAnsi="Times New Roman" w:cs="Times New Roman"/>
          <w:color w:val="000000"/>
          <w:sz w:val="24"/>
          <w:szCs w:val="24"/>
        </w:rPr>
        <w:t>(2 раза в год) рассматриваются П</w:t>
      </w:r>
      <w:r w:rsidRPr="00961712">
        <w:rPr>
          <w:rFonts w:ascii="Times New Roman" w:hAnsi="Times New Roman" w:cs="Times New Roman"/>
          <w:color w:val="000000"/>
          <w:sz w:val="24"/>
          <w:szCs w:val="24"/>
        </w:rPr>
        <w:t xml:space="preserve">едагогическим советом. </w:t>
      </w:r>
      <w:r w:rsidR="009F0E24">
        <w:rPr>
          <w:rFonts w:ascii="Times New Roman" w:hAnsi="Times New Roman" w:cs="Times New Roman"/>
          <w:color w:val="000000"/>
          <w:sz w:val="24"/>
          <w:szCs w:val="24"/>
        </w:rPr>
        <w:t xml:space="preserve"> </w:t>
      </w:r>
      <w:r w:rsidR="009F0E24" w:rsidRPr="005956D6">
        <w:rPr>
          <w:rFonts w:ascii="Times New Roman" w:hAnsi="Times New Roman" w:cs="Times New Roman"/>
          <w:sz w:val="24"/>
          <w:szCs w:val="24"/>
        </w:rPr>
        <w:t xml:space="preserve">Результаты </w:t>
      </w:r>
      <w:r w:rsidR="005956D6" w:rsidRPr="005956D6">
        <w:rPr>
          <w:rFonts w:ascii="Times New Roman" w:hAnsi="Times New Roman" w:cs="Times New Roman"/>
          <w:sz w:val="24"/>
          <w:szCs w:val="24"/>
        </w:rPr>
        <w:t xml:space="preserve">показателей </w:t>
      </w:r>
      <w:r w:rsidR="009F0E24" w:rsidRPr="005956D6">
        <w:rPr>
          <w:rFonts w:ascii="Times New Roman" w:hAnsi="Times New Roman" w:cs="Times New Roman"/>
          <w:sz w:val="24"/>
          <w:szCs w:val="24"/>
        </w:rPr>
        <w:t>успеваемости, качества знаний и степень обученности регулярно фиксируются и анализируются.</w:t>
      </w:r>
      <w:r w:rsidR="00B77E14">
        <w:rPr>
          <w:rFonts w:ascii="Times New Roman" w:hAnsi="Times New Roman" w:cs="Times New Roman"/>
          <w:sz w:val="24"/>
          <w:szCs w:val="24"/>
          <w:lang w:val="ky-KG"/>
        </w:rPr>
        <w:t xml:space="preserve"> </w:t>
      </w:r>
    </w:p>
    <w:p w:rsidR="009F0E24" w:rsidRPr="00950302" w:rsidRDefault="0085148B" w:rsidP="00B77E14">
      <w:pPr>
        <w:autoSpaceDE w:val="0"/>
        <w:autoSpaceDN w:val="0"/>
        <w:adjustRightInd w:val="0"/>
        <w:spacing w:after="0" w:line="240" w:lineRule="auto"/>
        <w:ind w:firstLine="708"/>
        <w:jc w:val="both"/>
        <w:rPr>
          <w:rFonts w:ascii="Times New Roman" w:hAnsi="Times New Roman" w:cs="Times New Roman"/>
          <w:i/>
          <w:iCs/>
          <w:color w:val="000000"/>
          <w:sz w:val="24"/>
          <w:szCs w:val="24"/>
        </w:rPr>
      </w:pPr>
      <w:r w:rsidRPr="005956D6">
        <w:rPr>
          <w:rFonts w:ascii="Times New Roman" w:hAnsi="Times New Roman" w:cs="Times New Roman"/>
          <w:i/>
          <w:iCs/>
          <w:color w:val="000000"/>
          <w:sz w:val="24"/>
          <w:szCs w:val="24"/>
        </w:rPr>
        <w:t>Приложение</w:t>
      </w:r>
      <w:r w:rsidR="005956D6" w:rsidRPr="005956D6">
        <w:rPr>
          <w:rFonts w:ascii="Times New Roman" w:hAnsi="Times New Roman" w:cs="Times New Roman"/>
          <w:i/>
          <w:iCs/>
          <w:color w:val="000000"/>
          <w:sz w:val="24"/>
          <w:szCs w:val="24"/>
        </w:rPr>
        <w:t xml:space="preserve"> </w:t>
      </w:r>
      <w:r w:rsidR="00950302">
        <w:rPr>
          <w:rFonts w:ascii="Times New Roman" w:hAnsi="Times New Roman" w:cs="Times New Roman"/>
          <w:i/>
          <w:iCs/>
          <w:color w:val="000000"/>
          <w:sz w:val="24"/>
          <w:szCs w:val="24"/>
        </w:rPr>
        <w:t>6</w:t>
      </w:r>
      <w:r w:rsidR="005956D6" w:rsidRPr="005956D6">
        <w:rPr>
          <w:rFonts w:ascii="Times New Roman" w:hAnsi="Times New Roman" w:cs="Times New Roman"/>
          <w:i/>
          <w:iCs/>
          <w:color w:val="000000"/>
          <w:sz w:val="24"/>
          <w:szCs w:val="24"/>
        </w:rPr>
        <w:t>:</w:t>
      </w:r>
      <w:r w:rsidR="00950302">
        <w:rPr>
          <w:rFonts w:ascii="Times New Roman" w:hAnsi="Times New Roman" w:cs="Times New Roman"/>
          <w:i/>
          <w:iCs/>
          <w:color w:val="000000"/>
          <w:sz w:val="24"/>
          <w:szCs w:val="24"/>
        </w:rPr>
        <w:t xml:space="preserve"> </w:t>
      </w:r>
      <w:bookmarkStart w:id="33" w:name="_Hlk167364585"/>
      <w:r w:rsidR="00950302">
        <w:rPr>
          <w:rFonts w:ascii="Times New Roman" w:hAnsi="Times New Roman" w:cs="Times New Roman"/>
          <w:i/>
          <w:iCs/>
          <w:color w:val="000000"/>
          <w:sz w:val="24"/>
          <w:szCs w:val="24"/>
        </w:rPr>
        <w:t>Копии сводных ведомостей.</w:t>
      </w:r>
      <w:r w:rsidR="005956D6" w:rsidRPr="005956D6">
        <w:rPr>
          <w:rFonts w:ascii="Times New Roman" w:hAnsi="Times New Roman" w:cs="Times New Roman"/>
          <w:i/>
          <w:iCs/>
          <w:color w:val="000000"/>
          <w:sz w:val="24"/>
          <w:szCs w:val="24"/>
        </w:rPr>
        <w:t xml:space="preserve"> Таблица показателей успеваемости, качества знаний и СОУ.</w:t>
      </w:r>
    </w:p>
    <w:bookmarkEnd w:id="33"/>
    <w:p w:rsidR="005956D6" w:rsidRDefault="005956D6" w:rsidP="00961712">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961712" w:rsidRDefault="00961712" w:rsidP="00961712">
      <w:pPr>
        <w:spacing w:after="0" w:line="240" w:lineRule="auto"/>
        <w:ind w:firstLine="708"/>
        <w:jc w:val="both"/>
        <w:rPr>
          <w:rFonts w:ascii="Times New Roman" w:hAnsi="Times New Roman" w:cs="Times New Roman"/>
          <w:sz w:val="24"/>
          <w:szCs w:val="24"/>
        </w:rPr>
      </w:pPr>
      <w:r w:rsidRPr="00961712">
        <w:rPr>
          <w:rFonts w:ascii="Times New Roman" w:hAnsi="Times New Roman" w:cs="Times New Roman"/>
          <w:sz w:val="24"/>
          <w:szCs w:val="24"/>
        </w:rPr>
        <w:t>Результаты периодической оценки ожиданий фиксируется в общем сводном журнале КГМУ</w:t>
      </w:r>
      <w:r w:rsidR="00175573">
        <w:rPr>
          <w:rFonts w:ascii="Times New Roman" w:hAnsi="Times New Roman" w:cs="Times New Roman"/>
          <w:sz w:val="24"/>
          <w:szCs w:val="24"/>
        </w:rPr>
        <w:t>.</w:t>
      </w:r>
    </w:p>
    <w:p w:rsidR="00D001E5" w:rsidRPr="00961712" w:rsidRDefault="00D001E5" w:rsidP="00D001E5">
      <w:pPr>
        <w:spacing w:after="0" w:line="240" w:lineRule="auto"/>
        <w:ind w:firstLine="708"/>
        <w:jc w:val="both"/>
        <w:rPr>
          <w:rFonts w:ascii="Times New Roman" w:hAnsi="Times New Roman" w:cs="Times New Roman"/>
          <w:sz w:val="24"/>
          <w:szCs w:val="24"/>
        </w:rPr>
      </w:pPr>
      <w:r w:rsidRPr="00D001E5">
        <w:rPr>
          <w:rFonts w:ascii="Times New Roman" w:hAnsi="Times New Roman" w:cs="Times New Roman"/>
          <w:sz w:val="24"/>
          <w:szCs w:val="24"/>
        </w:rPr>
        <w:t xml:space="preserve">Требования к содержанию, объему и структуре выпускных квалификационных работ определяются </w:t>
      </w:r>
      <w:r>
        <w:rPr>
          <w:rFonts w:ascii="Times New Roman" w:hAnsi="Times New Roman" w:cs="Times New Roman"/>
          <w:sz w:val="24"/>
          <w:szCs w:val="24"/>
        </w:rPr>
        <w:t>КГМУ</w:t>
      </w:r>
      <w:r w:rsidRPr="00D001E5">
        <w:rPr>
          <w:rFonts w:ascii="Times New Roman" w:hAnsi="Times New Roman" w:cs="Times New Roman"/>
          <w:sz w:val="24"/>
          <w:szCs w:val="24"/>
        </w:rPr>
        <w:t xml:space="preserve"> с учетом порядка проведения итоговой государственной аттестации выпускников образовательной организации среднего профессионального образования, определяемого </w:t>
      </w:r>
      <w:r w:rsidR="004D27AC">
        <w:rPr>
          <w:rFonts w:ascii="Times New Roman" w:hAnsi="Times New Roman" w:cs="Times New Roman"/>
          <w:sz w:val="24"/>
          <w:szCs w:val="24"/>
          <w:lang w:val="ky-KG"/>
        </w:rPr>
        <w:t>Кабинетом Министров</w:t>
      </w:r>
      <w:r w:rsidRPr="00D001E5">
        <w:rPr>
          <w:rFonts w:ascii="Times New Roman" w:hAnsi="Times New Roman" w:cs="Times New Roman"/>
          <w:sz w:val="24"/>
          <w:szCs w:val="24"/>
        </w:rPr>
        <w:t xml:space="preserve"> Кыргызской Республики.</w:t>
      </w:r>
    </w:p>
    <w:p w:rsidR="00961712" w:rsidRPr="00961712" w:rsidRDefault="00961712" w:rsidP="00961712">
      <w:pPr>
        <w:spacing w:after="0" w:line="240" w:lineRule="auto"/>
        <w:ind w:firstLine="708"/>
        <w:jc w:val="both"/>
        <w:rPr>
          <w:rFonts w:ascii="Times New Roman" w:hAnsi="Times New Roman" w:cs="Times New Roman"/>
          <w:sz w:val="24"/>
          <w:szCs w:val="24"/>
        </w:rPr>
      </w:pPr>
      <w:r w:rsidRPr="00961712">
        <w:rPr>
          <w:rFonts w:ascii="Times New Roman" w:hAnsi="Times New Roman" w:cs="Times New Roman"/>
          <w:sz w:val="24"/>
          <w:szCs w:val="24"/>
        </w:rPr>
        <w:t>Степень подготовленности студентов в отдельных группах учитываются преподавателями Отделения музыкально-теоретических дисциплин 0701</w:t>
      </w:r>
      <w:r w:rsidR="00BE155B">
        <w:rPr>
          <w:rFonts w:ascii="Times New Roman" w:hAnsi="Times New Roman" w:cs="Times New Roman"/>
          <w:sz w:val="24"/>
          <w:szCs w:val="24"/>
        </w:rPr>
        <w:t>04</w:t>
      </w:r>
      <w:r w:rsidR="00175573">
        <w:rPr>
          <w:rFonts w:ascii="Times New Roman" w:hAnsi="Times New Roman" w:cs="Times New Roman"/>
          <w:sz w:val="24"/>
          <w:szCs w:val="24"/>
        </w:rPr>
        <w:t xml:space="preserve"> «</w:t>
      </w:r>
      <w:r w:rsidR="00BE155B">
        <w:rPr>
          <w:rFonts w:ascii="Times New Roman" w:hAnsi="Times New Roman" w:cs="Times New Roman"/>
          <w:sz w:val="24"/>
          <w:szCs w:val="24"/>
        </w:rPr>
        <w:t>Вокальное искусство</w:t>
      </w:r>
      <w:r w:rsidR="00175573">
        <w:rPr>
          <w:rFonts w:ascii="Times New Roman" w:hAnsi="Times New Roman" w:cs="Times New Roman"/>
          <w:sz w:val="24"/>
          <w:szCs w:val="24"/>
        </w:rPr>
        <w:t>»</w:t>
      </w:r>
      <w:r w:rsidRPr="00961712">
        <w:rPr>
          <w:rFonts w:ascii="Times New Roman" w:hAnsi="Times New Roman" w:cs="Times New Roman"/>
          <w:sz w:val="24"/>
          <w:szCs w:val="24"/>
        </w:rPr>
        <w:t xml:space="preserve">. </w:t>
      </w:r>
    </w:p>
    <w:p w:rsidR="00961712" w:rsidRDefault="00961712" w:rsidP="00961712">
      <w:pPr>
        <w:spacing w:after="0" w:line="240" w:lineRule="auto"/>
        <w:ind w:firstLine="708"/>
        <w:jc w:val="both"/>
        <w:rPr>
          <w:rFonts w:ascii="Times New Roman" w:hAnsi="Times New Roman" w:cs="Times New Roman"/>
          <w:sz w:val="24"/>
          <w:szCs w:val="24"/>
        </w:rPr>
      </w:pPr>
      <w:r w:rsidRPr="00961712">
        <w:rPr>
          <w:rFonts w:ascii="Times New Roman" w:hAnsi="Times New Roman" w:cs="Times New Roman"/>
          <w:sz w:val="24"/>
          <w:szCs w:val="24"/>
        </w:rPr>
        <w:t>В целях совершенствования образовательных программ в КГМУ проводится сбор информации в виде отзывов работодателей, анкетирование (бланочное) студентов для выявления из удовлетворенности обучением.</w:t>
      </w:r>
    </w:p>
    <w:p w:rsidR="00175573" w:rsidRPr="00144C4B" w:rsidRDefault="00175573" w:rsidP="00961712">
      <w:pPr>
        <w:spacing w:after="0" w:line="240" w:lineRule="auto"/>
        <w:ind w:firstLine="708"/>
        <w:jc w:val="both"/>
        <w:rPr>
          <w:rFonts w:ascii="Times New Roman" w:hAnsi="Times New Roman" w:cs="Times New Roman"/>
          <w:i/>
          <w:iCs/>
          <w:color w:val="FF0000"/>
          <w:sz w:val="24"/>
          <w:szCs w:val="24"/>
        </w:rPr>
      </w:pPr>
      <w:r w:rsidRPr="00144C4B">
        <w:rPr>
          <w:rFonts w:ascii="Times New Roman" w:hAnsi="Times New Roman" w:cs="Times New Roman"/>
          <w:i/>
          <w:iCs/>
          <w:color w:val="FF0000"/>
          <w:sz w:val="24"/>
          <w:szCs w:val="24"/>
        </w:rPr>
        <w:t>Приложение</w:t>
      </w:r>
      <w:r w:rsidR="00950302" w:rsidRPr="00144C4B">
        <w:rPr>
          <w:rFonts w:ascii="Times New Roman" w:hAnsi="Times New Roman" w:cs="Times New Roman"/>
          <w:i/>
          <w:iCs/>
          <w:color w:val="FF0000"/>
          <w:sz w:val="24"/>
          <w:szCs w:val="24"/>
        </w:rPr>
        <w:t xml:space="preserve"> 7</w:t>
      </w:r>
      <w:r w:rsidRPr="00144C4B">
        <w:rPr>
          <w:rFonts w:ascii="Times New Roman" w:hAnsi="Times New Roman" w:cs="Times New Roman"/>
          <w:i/>
          <w:iCs/>
          <w:color w:val="FF0000"/>
          <w:sz w:val="24"/>
          <w:szCs w:val="24"/>
        </w:rPr>
        <w:t xml:space="preserve"> </w:t>
      </w:r>
      <w:r w:rsidR="00D6514B" w:rsidRPr="00144C4B">
        <w:rPr>
          <w:rFonts w:ascii="Times New Roman" w:hAnsi="Times New Roman" w:cs="Times New Roman"/>
          <w:i/>
          <w:iCs/>
          <w:color w:val="FF0000"/>
          <w:sz w:val="24"/>
          <w:szCs w:val="24"/>
        </w:rPr>
        <w:t xml:space="preserve">: </w:t>
      </w:r>
      <w:r w:rsidR="00950302" w:rsidRPr="00144C4B">
        <w:rPr>
          <w:rFonts w:ascii="Times New Roman" w:hAnsi="Times New Roman" w:cs="Times New Roman"/>
          <w:i/>
          <w:iCs/>
          <w:color w:val="FF0000"/>
          <w:sz w:val="24"/>
          <w:szCs w:val="24"/>
        </w:rPr>
        <w:t>См.Приложение 5, Стандарт 1</w:t>
      </w:r>
    </w:p>
    <w:p w:rsidR="00961712" w:rsidRPr="00961712" w:rsidRDefault="00961712" w:rsidP="00961712">
      <w:pPr>
        <w:spacing w:after="0" w:line="240" w:lineRule="auto"/>
        <w:ind w:firstLine="708"/>
        <w:jc w:val="both"/>
        <w:rPr>
          <w:rFonts w:ascii="Times New Roman" w:hAnsi="Times New Roman" w:cs="Times New Roman"/>
          <w:sz w:val="24"/>
          <w:szCs w:val="24"/>
        </w:rPr>
      </w:pPr>
      <w:r w:rsidRPr="00961712">
        <w:rPr>
          <w:rFonts w:ascii="Times New Roman" w:hAnsi="Times New Roman" w:cs="Times New Roman"/>
          <w:sz w:val="24"/>
          <w:szCs w:val="24"/>
        </w:rPr>
        <w:t>На заседании УМС раз в год проводится анализ собранной информации для внесения изменений в рабочий учебный план.</w:t>
      </w:r>
    </w:p>
    <w:p w:rsidR="00C970D3" w:rsidRPr="00862215" w:rsidRDefault="008065AD" w:rsidP="004D27AC">
      <w:pPr>
        <w:spacing w:after="0" w:line="240" w:lineRule="auto"/>
        <w:ind w:firstLine="708"/>
        <w:jc w:val="both"/>
        <w:rPr>
          <w:rFonts w:ascii="Times New Roman" w:hAnsi="Times New Roman" w:cs="Times New Roman"/>
          <w:b/>
          <w:sz w:val="24"/>
          <w:szCs w:val="24"/>
        </w:rPr>
      </w:pPr>
      <w:r w:rsidRPr="00862215">
        <w:rPr>
          <w:rFonts w:ascii="Times New Roman" w:hAnsi="Times New Roman" w:cs="Times New Roman"/>
          <w:b/>
          <w:sz w:val="24"/>
          <w:szCs w:val="24"/>
        </w:rPr>
        <w:t>Критерий выполняется</w:t>
      </w:r>
    </w:p>
    <w:p w:rsidR="00C970D3" w:rsidRDefault="00C970D3" w:rsidP="00C970D3">
      <w:pPr>
        <w:spacing w:after="0" w:line="240" w:lineRule="auto"/>
        <w:jc w:val="both"/>
        <w:rPr>
          <w:rFonts w:ascii="Times New Roman" w:hAnsi="Times New Roman" w:cs="Times New Roman"/>
          <w:b/>
          <w:sz w:val="24"/>
          <w:szCs w:val="24"/>
        </w:rPr>
      </w:pPr>
    </w:p>
    <w:p w:rsidR="008065AD" w:rsidRPr="008065AD" w:rsidRDefault="008065AD" w:rsidP="004D27AC">
      <w:pPr>
        <w:spacing w:after="0" w:line="240" w:lineRule="auto"/>
        <w:ind w:firstLine="708"/>
        <w:jc w:val="both"/>
        <w:rPr>
          <w:rFonts w:ascii="Times New Roman" w:hAnsi="Times New Roman" w:cs="Times New Roman"/>
          <w:b/>
          <w:sz w:val="24"/>
          <w:szCs w:val="24"/>
        </w:rPr>
      </w:pPr>
      <w:r w:rsidRPr="008065AD">
        <w:rPr>
          <w:rFonts w:ascii="Times New Roman" w:hAnsi="Times New Roman" w:cs="Times New Roman"/>
          <w:b/>
          <w:sz w:val="24"/>
          <w:szCs w:val="24"/>
        </w:rPr>
        <w:t>2.5. Предоставление образовательной программой мест для прохождения всех предусмотренных учебным планом видов практик.</w:t>
      </w:r>
    </w:p>
    <w:p w:rsidR="00F953C0" w:rsidRDefault="008065AD" w:rsidP="00806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5349">
        <w:rPr>
          <w:rFonts w:ascii="Times New Roman" w:hAnsi="Times New Roman" w:cs="Times New Roman"/>
          <w:sz w:val="24"/>
          <w:szCs w:val="24"/>
        </w:rPr>
        <w:t xml:space="preserve">    </w:t>
      </w:r>
      <w:r>
        <w:rPr>
          <w:rFonts w:ascii="Times New Roman" w:hAnsi="Times New Roman" w:cs="Times New Roman"/>
          <w:sz w:val="24"/>
          <w:szCs w:val="24"/>
        </w:rPr>
        <w:t xml:space="preserve"> </w:t>
      </w:r>
      <w:r w:rsidR="00CB675D">
        <w:rPr>
          <w:rFonts w:ascii="Times New Roman" w:hAnsi="Times New Roman" w:cs="Times New Roman"/>
          <w:sz w:val="24"/>
          <w:szCs w:val="24"/>
        </w:rPr>
        <w:t>Концертно-исполнительская п</w:t>
      </w:r>
      <w:r w:rsidRPr="008065AD">
        <w:rPr>
          <w:rFonts w:ascii="Times New Roman" w:hAnsi="Times New Roman" w:cs="Times New Roman"/>
          <w:sz w:val="24"/>
          <w:szCs w:val="24"/>
        </w:rPr>
        <w:t>рактика является обязательным разделом ОПОП и тесно взаимосвязана с профессиональным циклом.</w:t>
      </w:r>
    </w:p>
    <w:p w:rsidR="00F953C0" w:rsidRDefault="00F953C0" w:rsidP="008065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65AD" w:rsidRPr="008065AD">
        <w:rPr>
          <w:rFonts w:ascii="Times New Roman" w:hAnsi="Times New Roman" w:cs="Times New Roman"/>
          <w:sz w:val="24"/>
          <w:szCs w:val="24"/>
        </w:rPr>
        <w:t xml:space="preserve"> </w:t>
      </w:r>
      <w:r>
        <w:rPr>
          <w:rFonts w:ascii="Times New Roman" w:hAnsi="Times New Roman" w:cs="Times New Roman"/>
          <w:sz w:val="24"/>
          <w:szCs w:val="24"/>
        </w:rPr>
        <w:t xml:space="preserve"> </w:t>
      </w:r>
      <w:r w:rsidR="00B25349">
        <w:rPr>
          <w:rFonts w:ascii="Times New Roman" w:hAnsi="Times New Roman" w:cs="Times New Roman"/>
          <w:sz w:val="24"/>
          <w:szCs w:val="24"/>
        </w:rPr>
        <w:t xml:space="preserve">    </w:t>
      </w:r>
      <w:r w:rsidR="008065AD" w:rsidRPr="008065AD">
        <w:rPr>
          <w:rFonts w:ascii="Times New Roman" w:hAnsi="Times New Roman" w:cs="Times New Roman"/>
          <w:sz w:val="24"/>
          <w:szCs w:val="24"/>
        </w:rPr>
        <w:t xml:space="preserve">Практика - вид учебной деятельности, которая направлена на формирование, закрепление, развитие практических навыков и компетенций, связанные с будущей профессией. </w:t>
      </w:r>
    </w:p>
    <w:p w:rsidR="00B25349" w:rsidRPr="00B25349" w:rsidRDefault="00B25349" w:rsidP="00B25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5349">
        <w:rPr>
          <w:rFonts w:ascii="Times New Roman" w:hAnsi="Times New Roman" w:cs="Times New Roman"/>
          <w:sz w:val="24"/>
          <w:szCs w:val="24"/>
        </w:rPr>
        <w:t>При реализации учебной программы предусматриваются следующие виды практик: учебная практика</w:t>
      </w:r>
      <w:r w:rsidR="00CB675D">
        <w:rPr>
          <w:rFonts w:ascii="Times New Roman" w:hAnsi="Times New Roman" w:cs="Times New Roman"/>
          <w:sz w:val="24"/>
          <w:szCs w:val="24"/>
        </w:rPr>
        <w:t xml:space="preserve"> и концертная </w:t>
      </w:r>
      <w:r w:rsidRPr="00B25349">
        <w:rPr>
          <w:rFonts w:ascii="Times New Roman" w:hAnsi="Times New Roman" w:cs="Times New Roman"/>
          <w:sz w:val="24"/>
          <w:szCs w:val="24"/>
        </w:rPr>
        <w:t>практика. Цели и задачи, программы и формы отчетности определяются образовательной организацией по каждому виду практики.</w:t>
      </w:r>
    </w:p>
    <w:p w:rsidR="00B25349" w:rsidRDefault="00B25349" w:rsidP="00B25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5349">
        <w:rPr>
          <w:rFonts w:ascii="Times New Roman" w:hAnsi="Times New Roman" w:cs="Times New Roman"/>
          <w:b/>
          <w:sz w:val="24"/>
          <w:szCs w:val="24"/>
        </w:rPr>
        <w:t>Учебная практика</w:t>
      </w:r>
      <w:r w:rsidRPr="00B25349">
        <w:rPr>
          <w:rFonts w:ascii="Times New Roman" w:hAnsi="Times New Roman" w:cs="Times New Roman"/>
          <w:sz w:val="24"/>
          <w:szCs w:val="24"/>
        </w:rPr>
        <w:t xml:space="preserve"> проводится рассредоточено по всему периоду обучения, в форме аудиторных занятий и дополняющих междисциплинарных курсов</w:t>
      </w:r>
      <w:r w:rsidR="00CB675D">
        <w:rPr>
          <w:rFonts w:ascii="Times New Roman" w:hAnsi="Times New Roman" w:cs="Times New Roman"/>
          <w:sz w:val="24"/>
          <w:szCs w:val="24"/>
        </w:rPr>
        <w:t xml:space="preserve"> их профессиональных циклов и предметов таких, как: актерское мастерство, танец и сценического движения.</w:t>
      </w:r>
    </w:p>
    <w:p w:rsidR="00882B81" w:rsidRPr="00CB675D" w:rsidRDefault="00CB675D" w:rsidP="00B2534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p>
    <w:p w:rsidR="00B25349" w:rsidRDefault="00F953C0" w:rsidP="00C970D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FB5794">
        <w:rPr>
          <w:rFonts w:ascii="Times New Roman" w:hAnsi="Times New Roman" w:cs="Times New Roman"/>
          <w:b/>
          <w:sz w:val="24"/>
          <w:szCs w:val="24"/>
        </w:rPr>
        <w:t>Критерий выполняется.</w:t>
      </w:r>
      <w:r w:rsidRPr="00FB5794">
        <w:rPr>
          <w:rFonts w:ascii="Times New Roman" w:hAnsi="Times New Roman" w:cs="Times New Roman"/>
          <w:b/>
          <w:sz w:val="24"/>
          <w:szCs w:val="24"/>
        </w:rPr>
        <w:cr/>
      </w:r>
    </w:p>
    <w:p w:rsidR="00B25349" w:rsidRDefault="00F953C0" w:rsidP="00C970D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953C0">
        <w:rPr>
          <w:rFonts w:ascii="Times New Roman" w:hAnsi="Times New Roman" w:cs="Times New Roman"/>
          <w:b/>
          <w:sz w:val="24"/>
          <w:szCs w:val="24"/>
        </w:rPr>
        <w:t>2.6. Осуществление образовательной организацией мониторинга и ежегодной оценки содержания конкретных дисциплин с учетом последних достижений науки и технологий для обеспечения его актуальности</w:t>
      </w:r>
      <w:r w:rsidRPr="00F953C0">
        <w:rPr>
          <w:rFonts w:ascii="Times New Roman" w:hAnsi="Times New Roman" w:cs="Times New Roman"/>
          <w:sz w:val="24"/>
          <w:szCs w:val="24"/>
        </w:rPr>
        <w:t xml:space="preserve"> </w:t>
      </w:r>
    </w:p>
    <w:p w:rsidR="00EB7BE9" w:rsidRDefault="00B25349"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конце учебного года </w:t>
      </w:r>
      <w:r w:rsidR="00F953C0" w:rsidRPr="00F953C0">
        <w:rPr>
          <w:rFonts w:ascii="Times New Roman" w:hAnsi="Times New Roman" w:cs="Times New Roman"/>
          <w:sz w:val="24"/>
          <w:szCs w:val="24"/>
        </w:rPr>
        <w:t xml:space="preserve">среди студентов </w:t>
      </w:r>
      <w:r>
        <w:rPr>
          <w:rFonts w:ascii="Times New Roman" w:hAnsi="Times New Roman" w:cs="Times New Roman"/>
          <w:sz w:val="24"/>
          <w:szCs w:val="24"/>
        </w:rPr>
        <w:t xml:space="preserve">выпускных курсов </w:t>
      </w:r>
      <w:r w:rsidR="00F953C0" w:rsidRPr="00F953C0">
        <w:rPr>
          <w:rFonts w:ascii="Times New Roman" w:hAnsi="Times New Roman" w:cs="Times New Roman"/>
          <w:sz w:val="24"/>
          <w:szCs w:val="24"/>
        </w:rPr>
        <w:t>проводится анкетирование</w:t>
      </w:r>
      <w:r>
        <w:rPr>
          <w:rFonts w:ascii="Times New Roman" w:hAnsi="Times New Roman" w:cs="Times New Roman"/>
          <w:sz w:val="24"/>
          <w:szCs w:val="24"/>
        </w:rPr>
        <w:t xml:space="preserve"> (анонимно)</w:t>
      </w:r>
      <w:r w:rsidR="00F953C0" w:rsidRPr="00F953C0">
        <w:rPr>
          <w:rFonts w:ascii="Times New Roman" w:hAnsi="Times New Roman" w:cs="Times New Roman"/>
          <w:sz w:val="24"/>
          <w:szCs w:val="24"/>
        </w:rPr>
        <w:t xml:space="preserve"> на предмет оценки содержания учебных дисциплин </w:t>
      </w:r>
    </w:p>
    <w:p w:rsidR="00EB7BE9" w:rsidRDefault="00F953C0" w:rsidP="00C970D3">
      <w:pPr>
        <w:spacing w:after="0" w:line="240" w:lineRule="auto"/>
        <w:jc w:val="both"/>
        <w:rPr>
          <w:rFonts w:ascii="Times New Roman" w:hAnsi="Times New Roman" w:cs="Times New Roman"/>
          <w:sz w:val="24"/>
          <w:szCs w:val="24"/>
        </w:rPr>
      </w:pPr>
      <w:r w:rsidRPr="00126A55">
        <w:rPr>
          <w:rFonts w:ascii="Times New Roman" w:hAnsi="Times New Roman" w:cs="Times New Roman"/>
          <w:i/>
          <w:iCs/>
          <w:sz w:val="24"/>
          <w:szCs w:val="24"/>
        </w:rPr>
        <w:t xml:space="preserve">Приложение </w:t>
      </w:r>
      <w:r w:rsidR="00126A55" w:rsidRPr="00126A55">
        <w:rPr>
          <w:rFonts w:ascii="Times New Roman" w:hAnsi="Times New Roman" w:cs="Times New Roman"/>
          <w:i/>
          <w:iCs/>
          <w:sz w:val="24"/>
          <w:szCs w:val="24"/>
        </w:rPr>
        <w:t>11</w:t>
      </w:r>
      <w:r w:rsidRPr="00126A55">
        <w:rPr>
          <w:rFonts w:ascii="Times New Roman" w:hAnsi="Times New Roman" w:cs="Times New Roman"/>
          <w:i/>
          <w:iCs/>
          <w:sz w:val="24"/>
          <w:szCs w:val="24"/>
        </w:rPr>
        <w:t>.</w:t>
      </w:r>
      <w:r w:rsidRPr="00F953C0">
        <w:rPr>
          <w:rFonts w:ascii="Times New Roman" w:hAnsi="Times New Roman" w:cs="Times New Roman"/>
          <w:sz w:val="24"/>
          <w:szCs w:val="24"/>
        </w:rPr>
        <w:t xml:space="preserve"> </w:t>
      </w:r>
      <w:r w:rsidR="00EB7BE9">
        <w:rPr>
          <w:rFonts w:ascii="Times New Roman" w:hAnsi="Times New Roman" w:cs="Times New Roman"/>
          <w:sz w:val="24"/>
          <w:szCs w:val="24"/>
        </w:rPr>
        <w:t xml:space="preserve"> </w:t>
      </w:r>
      <w:r w:rsidR="00126A55" w:rsidRPr="00C73F3B">
        <w:rPr>
          <w:rFonts w:ascii="Times New Roman" w:hAnsi="Times New Roman" w:cs="Times New Roman"/>
          <w:i/>
          <w:iCs/>
          <w:sz w:val="24"/>
          <w:szCs w:val="24"/>
        </w:rPr>
        <w:t>См.Приложение</w:t>
      </w:r>
      <w:r w:rsidR="00126A55">
        <w:rPr>
          <w:rFonts w:ascii="Times New Roman" w:hAnsi="Times New Roman" w:cs="Times New Roman"/>
          <w:i/>
          <w:iCs/>
          <w:sz w:val="24"/>
          <w:szCs w:val="24"/>
        </w:rPr>
        <w:t xml:space="preserve"> 5</w:t>
      </w:r>
      <w:r w:rsidR="00126A55" w:rsidRPr="00C73F3B">
        <w:rPr>
          <w:rFonts w:ascii="Times New Roman" w:hAnsi="Times New Roman" w:cs="Times New Roman"/>
          <w:i/>
          <w:iCs/>
          <w:sz w:val="24"/>
          <w:szCs w:val="24"/>
        </w:rPr>
        <w:t>, Стандарт 1</w:t>
      </w:r>
      <w:r w:rsidR="00EB7BE9">
        <w:rPr>
          <w:rFonts w:ascii="Times New Roman" w:hAnsi="Times New Roman" w:cs="Times New Roman"/>
          <w:sz w:val="24"/>
          <w:szCs w:val="24"/>
        </w:rPr>
        <w:t xml:space="preserve">       </w:t>
      </w:r>
    </w:p>
    <w:p w:rsidR="00EB7BE9" w:rsidRPr="00163E7F" w:rsidRDefault="00EB7BE9" w:rsidP="00C970D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F953C0" w:rsidRPr="00F953C0">
        <w:rPr>
          <w:rFonts w:ascii="Times New Roman" w:hAnsi="Times New Roman" w:cs="Times New Roman"/>
          <w:sz w:val="24"/>
          <w:szCs w:val="24"/>
        </w:rPr>
        <w:t xml:space="preserve">Преподаватели </w:t>
      </w:r>
      <w:r>
        <w:rPr>
          <w:rFonts w:ascii="Times New Roman" w:hAnsi="Times New Roman" w:cs="Times New Roman"/>
          <w:sz w:val="24"/>
          <w:szCs w:val="24"/>
        </w:rPr>
        <w:t xml:space="preserve">специальности </w:t>
      </w:r>
      <w:r w:rsidR="00136BA0">
        <w:rPr>
          <w:rFonts w:ascii="Times New Roman" w:hAnsi="Times New Roman" w:cs="Times New Roman"/>
          <w:sz w:val="24"/>
          <w:szCs w:val="24"/>
        </w:rPr>
        <w:t>070104</w:t>
      </w:r>
      <w:r w:rsidRPr="00EB7BE9">
        <w:rPr>
          <w:rFonts w:ascii="Times New Roman" w:hAnsi="Times New Roman" w:cs="Times New Roman"/>
          <w:sz w:val="24"/>
          <w:szCs w:val="24"/>
        </w:rPr>
        <w:t xml:space="preserve"> «</w:t>
      </w:r>
      <w:r w:rsidR="00136BA0">
        <w:rPr>
          <w:rFonts w:ascii="Times New Roman" w:hAnsi="Times New Roman" w:cs="Times New Roman"/>
          <w:sz w:val="24"/>
          <w:szCs w:val="24"/>
        </w:rPr>
        <w:t>Вокальное искусство</w:t>
      </w:r>
      <w:r w:rsidRPr="00EB7BE9">
        <w:rPr>
          <w:rFonts w:ascii="Times New Roman" w:hAnsi="Times New Roman" w:cs="Times New Roman"/>
          <w:sz w:val="24"/>
          <w:szCs w:val="24"/>
        </w:rPr>
        <w:t>»</w:t>
      </w:r>
      <w:r>
        <w:rPr>
          <w:rFonts w:ascii="Times New Roman" w:hAnsi="Times New Roman" w:cs="Times New Roman"/>
          <w:sz w:val="24"/>
          <w:szCs w:val="24"/>
        </w:rPr>
        <w:t xml:space="preserve"> </w:t>
      </w:r>
      <w:r w:rsidR="00F953C0" w:rsidRPr="00F953C0">
        <w:rPr>
          <w:rFonts w:ascii="Times New Roman" w:hAnsi="Times New Roman" w:cs="Times New Roman"/>
          <w:sz w:val="24"/>
          <w:szCs w:val="24"/>
        </w:rPr>
        <w:t xml:space="preserve">проводят открытые </w:t>
      </w:r>
      <w:r>
        <w:rPr>
          <w:rFonts w:ascii="Times New Roman" w:hAnsi="Times New Roman" w:cs="Times New Roman"/>
          <w:sz w:val="24"/>
          <w:szCs w:val="24"/>
        </w:rPr>
        <w:t>уроки</w:t>
      </w:r>
      <w:r w:rsidR="00F953C0" w:rsidRPr="00F953C0">
        <w:rPr>
          <w:rFonts w:ascii="Times New Roman" w:hAnsi="Times New Roman" w:cs="Times New Roman"/>
          <w:sz w:val="24"/>
          <w:szCs w:val="24"/>
        </w:rPr>
        <w:t xml:space="preserve"> и взаимопосещения занятий согласно утвержденного графика открытых </w:t>
      </w:r>
      <w:r>
        <w:rPr>
          <w:rFonts w:ascii="Times New Roman" w:hAnsi="Times New Roman" w:cs="Times New Roman"/>
          <w:sz w:val="24"/>
          <w:szCs w:val="24"/>
        </w:rPr>
        <w:t xml:space="preserve">уроков </w:t>
      </w:r>
      <w:r w:rsidR="00F953C0" w:rsidRPr="00F953C0">
        <w:rPr>
          <w:rFonts w:ascii="Times New Roman" w:hAnsi="Times New Roman" w:cs="Times New Roman"/>
          <w:sz w:val="24"/>
          <w:szCs w:val="24"/>
        </w:rPr>
        <w:t xml:space="preserve">и графика взаимопосещений </w:t>
      </w:r>
      <w:r>
        <w:rPr>
          <w:rFonts w:ascii="Times New Roman" w:hAnsi="Times New Roman" w:cs="Times New Roman"/>
          <w:sz w:val="24"/>
          <w:szCs w:val="24"/>
        </w:rPr>
        <w:t xml:space="preserve">отделения. </w:t>
      </w:r>
      <w:r w:rsidR="00163E7F">
        <w:rPr>
          <w:rFonts w:ascii="Times New Roman" w:hAnsi="Times New Roman" w:cs="Times New Roman"/>
          <w:sz w:val="24"/>
          <w:szCs w:val="24"/>
          <w:lang w:val="ky-KG"/>
        </w:rPr>
        <w:t xml:space="preserve"> </w:t>
      </w:r>
    </w:p>
    <w:p w:rsidR="00EB7BE9" w:rsidRDefault="00F953C0" w:rsidP="00163E7F">
      <w:pPr>
        <w:spacing w:after="0" w:line="240" w:lineRule="auto"/>
        <w:ind w:firstLine="708"/>
        <w:jc w:val="both"/>
        <w:rPr>
          <w:rFonts w:ascii="Times New Roman" w:hAnsi="Times New Roman" w:cs="Times New Roman"/>
          <w:sz w:val="24"/>
          <w:szCs w:val="24"/>
        </w:rPr>
      </w:pPr>
      <w:r w:rsidRPr="00CE3415">
        <w:rPr>
          <w:rFonts w:ascii="Times New Roman" w:hAnsi="Times New Roman" w:cs="Times New Roman"/>
          <w:i/>
          <w:iCs/>
          <w:sz w:val="24"/>
          <w:szCs w:val="24"/>
        </w:rPr>
        <w:t xml:space="preserve">Приложение </w:t>
      </w:r>
      <w:r w:rsidR="00CE3415" w:rsidRPr="00CE3415">
        <w:rPr>
          <w:rFonts w:ascii="Times New Roman" w:hAnsi="Times New Roman" w:cs="Times New Roman"/>
          <w:i/>
          <w:iCs/>
          <w:sz w:val="24"/>
          <w:szCs w:val="24"/>
        </w:rPr>
        <w:t>12</w:t>
      </w:r>
      <w:r w:rsidRPr="00CE3415">
        <w:rPr>
          <w:rFonts w:ascii="Times New Roman" w:hAnsi="Times New Roman" w:cs="Times New Roman"/>
          <w:i/>
          <w:iCs/>
          <w:sz w:val="24"/>
          <w:szCs w:val="24"/>
        </w:rPr>
        <w:t>.</w:t>
      </w:r>
      <w:r w:rsidRPr="00F953C0">
        <w:rPr>
          <w:rFonts w:ascii="Times New Roman" w:hAnsi="Times New Roman" w:cs="Times New Roman"/>
          <w:sz w:val="24"/>
          <w:szCs w:val="24"/>
        </w:rPr>
        <w:t xml:space="preserve"> </w:t>
      </w:r>
      <w:r w:rsidR="00CE3415" w:rsidRPr="00C73F3B">
        <w:rPr>
          <w:rFonts w:ascii="Times New Roman" w:hAnsi="Times New Roman" w:cs="Times New Roman"/>
          <w:i/>
          <w:iCs/>
          <w:sz w:val="24"/>
          <w:szCs w:val="24"/>
        </w:rPr>
        <w:t>См.Приложение</w:t>
      </w:r>
      <w:r w:rsidR="00D75C36">
        <w:rPr>
          <w:rFonts w:ascii="Times New Roman" w:hAnsi="Times New Roman" w:cs="Times New Roman"/>
          <w:i/>
          <w:iCs/>
          <w:sz w:val="24"/>
          <w:szCs w:val="24"/>
        </w:rPr>
        <w:t xml:space="preserve"> 22</w:t>
      </w:r>
      <w:r w:rsidR="00CE3415" w:rsidRPr="00C73F3B">
        <w:rPr>
          <w:rFonts w:ascii="Times New Roman" w:hAnsi="Times New Roman" w:cs="Times New Roman"/>
          <w:i/>
          <w:iCs/>
          <w:sz w:val="24"/>
          <w:szCs w:val="24"/>
        </w:rPr>
        <w:t>, Стандарт 1</w:t>
      </w:r>
    </w:p>
    <w:p w:rsidR="00EB7BE9" w:rsidRDefault="00EB7BE9" w:rsidP="00C970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53C0" w:rsidRPr="00F953C0">
        <w:rPr>
          <w:rFonts w:ascii="Times New Roman" w:hAnsi="Times New Roman" w:cs="Times New Roman"/>
          <w:sz w:val="24"/>
          <w:szCs w:val="24"/>
        </w:rPr>
        <w:t xml:space="preserve">По результатам анкетирования и проведенных открытых </w:t>
      </w:r>
      <w:r>
        <w:rPr>
          <w:rFonts w:ascii="Times New Roman" w:hAnsi="Times New Roman" w:cs="Times New Roman"/>
          <w:sz w:val="24"/>
          <w:szCs w:val="24"/>
        </w:rPr>
        <w:t>уроков</w:t>
      </w:r>
      <w:r w:rsidR="00F953C0" w:rsidRPr="00F953C0">
        <w:rPr>
          <w:rFonts w:ascii="Times New Roman" w:hAnsi="Times New Roman" w:cs="Times New Roman"/>
          <w:sz w:val="24"/>
          <w:szCs w:val="24"/>
        </w:rPr>
        <w:t xml:space="preserve"> и взаимопосещений </w:t>
      </w:r>
      <w:r>
        <w:rPr>
          <w:rFonts w:ascii="Times New Roman" w:hAnsi="Times New Roman" w:cs="Times New Roman"/>
          <w:sz w:val="24"/>
          <w:szCs w:val="24"/>
        </w:rPr>
        <w:t xml:space="preserve">при необходимости </w:t>
      </w:r>
      <w:r w:rsidR="00F953C0" w:rsidRPr="00F953C0">
        <w:rPr>
          <w:rFonts w:ascii="Times New Roman" w:hAnsi="Times New Roman" w:cs="Times New Roman"/>
          <w:sz w:val="24"/>
          <w:szCs w:val="24"/>
        </w:rPr>
        <w:t xml:space="preserve">вносятся изменения корректировка форм и методов обучения с учетом последних достижений науки и технологий. На открытых </w:t>
      </w:r>
      <w:r>
        <w:rPr>
          <w:rFonts w:ascii="Times New Roman" w:hAnsi="Times New Roman" w:cs="Times New Roman"/>
          <w:sz w:val="24"/>
          <w:szCs w:val="24"/>
        </w:rPr>
        <w:t xml:space="preserve">уроках </w:t>
      </w:r>
      <w:r w:rsidR="00F953C0" w:rsidRPr="00F953C0">
        <w:rPr>
          <w:rFonts w:ascii="Times New Roman" w:hAnsi="Times New Roman" w:cs="Times New Roman"/>
          <w:sz w:val="24"/>
          <w:szCs w:val="24"/>
        </w:rPr>
        <w:t xml:space="preserve">присутствуют </w:t>
      </w:r>
      <w:r>
        <w:rPr>
          <w:rFonts w:ascii="Times New Roman" w:hAnsi="Times New Roman" w:cs="Times New Roman"/>
          <w:sz w:val="24"/>
          <w:szCs w:val="24"/>
        </w:rPr>
        <w:t>преподаватели отделения</w:t>
      </w:r>
      <w:r w:rsidR="00D85B27">
        <w:rPr>
          <w:rFonts w:ascii="Times New Roman" w:hAnsi="Times New Roman" w:cs="Times New Roman"/>
          <w:sz w:val="24"/>
          <w:szCs w:val="24"/>
        </w:rPr>
        <w:t>.</w:t>
      </w:r>
    </w:p>
    <w:p w:rsidR="00F953C0" w:rsidRPr="00FB5794" w:rsidRDefault="00F953C0" w:rsidP="00163E7F">
      <w:pPr>
        <w:spacing w:after="0" w:line="240" w:lineRule="auto"/>
        <w:ind w:firstLine="708"/>
        <w:jc w:val="both"/>
        <w:rPr>
          <w:rFonts w:ascii="Times New Roman" w:hAnsi="Times New Roman" w:cs="Times New Roman"/>
          <w:b/>
          <w:bCs/>
          <w:sz w:val="24"/>
          <w:szCs w:val="24"/>
        </w:rPr>
      </w:pPr>
      <w:r w:rsidRPr="00FB5794">
        <w:rPr>
          <w:rFonts w:ascii="Times New Roman" w:hAnsi="Times New Roman" w:cs="Times New Roman"/>
          <w:b/>
          <w:bCs/>
          <w:sz w:val="24"/>
          <w:szCs w:val="24"/>
        </w:rPr>
        <w:t>Критерий выполняется.</w:t>
      </w:r>
    </w:p>
    <w:p w:rsidR="00EB7BE9" w:rsidRDefault="00EB7BE9" w:rsidP="00C970D3">
      <w:pPr>
        <w:spacing w:after="0" w:line="240" w:lineRule="auto"/>
        <w:jc w:val="both"/>
        <w:rPr>
          <w:rFonts w:ascii="Times New Roman" w:hAnsi="Times New Roman" w:cs="Times New Roman"/>
          <w:sz w:val="24"/>
          <w:szCs w:val="24"/>
        </w:rPr>
      </w:pPr>
    </w:p>
    <w:p w:rsidR="000C6DB9" w:rsidRDefault="000C6DB9" w:rsidP="00EB7B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B7BE9" w:rsidRPr="00EB7BE9">
        <w:rPr>
          <w:rFonts w:ascii="Times New Roman" w:hAnsi="Times New Roman" w:cs="Times New Roman"/>
          <w:b/>
          <w:sz w:val="24"/>
          <w:szCs w:val="24"/>
        </w:rPr>
        <w:t xml:space="preserve">2.7. Осуществление мониторинга: </w:t>
      </w:r>
    </w:p>
    <w:p w:rsidR="000C6DB9" w:rsidRDefault="00163E7F" w:rsidP="00163E7F">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y-KG"/>
        </w:rPr>
        <w:t xml:space="preserve"> </w:t>
      </w:r>
      <w:r w:rsidR="00EB7BE9" w:rsidRPr="00EB7BE9">
        <w:rPr>
          <w:rFonts w:ascii="Times New Roman" w:hAnsi="Times New Roman" w:cs="Times New Roman"/>
          <w:b/>
          <w:sz w:val="24"/>
          <w:szCs w:val="24"/>
        </w:rPr>
        <w:t>- нагрузки, успеваемости и выпуска обучающихся:</w:t>
      </w:r>
      <w:r w:rsidR="000C6DB9">
        <w:rPr>
          <w:rFonts w:ascii="Times New Roman" w:hAnsi="Times New Roman" w:cs="Times New Roman"/>
          <w:b/>
          <w:sz w:val="24"/>
          <w:szCs w:val="24"/>
        </w:rPr>
        <w:t xml:space="preserve"> </w:t>
      </w:r>
      <w:r w:rsidR="000C6DB9" w:rsidRPr="000C6DB9">
        <w:rPr>
          <w:rFonts w:ascii="Times New Roman" w:hAnsi="Times New Roman" w:cs="Times New Roman"/>
          <w:sz w:val="24"/>
          <w:szCs w:val="24"/>
        </w:rPr>
        <w:t>ОП</w:t>
      </w:r>
      <w:r w:rsidR="00EB7BE9" w:rsidRPr="00EB7BE9">
        <w:rPr>
          <w:rFonts w:ascii="Times New Roman" w:hAnsi="Times New Roman" w:cs="Times New Roman"/>
          <w:b/>
          <w:sz w:val="24"/>
          <w:szCs w:val="24"/>
        </w:rPr>
        <w:t xml:space="preserve"> </w:t>
      </w:r>
      <w:r w:rsidR="000C6DB9" w:rsidRPr="000C6DB9">
        <w:rPr>
          <w:rFonts w:ascii="Times New Roman" w:hAnsi="Times New Roman" w:cs="Times New Roman"/>
          <w:sz w:val="24"/>
          <w:szCs w:val="24"/>
        </w:rPr>
        <w:t>0701</w:t>
      </w:r>
      <w:r w:rsidR="0055099C">
        <w:rPr>
          <w:rFonts w:ascii="Times New Roman" w:hAnsi="Times New Roman" w:cs="Times New Roman"/>
          <w:sz w:val="24"/>
          <w:szCs w:val="24"/>
        </w:rPr>
        <w:t>04 «Вокальное искусство</w:t>
      </w:r>
      <w:r w:rsidR="000C6DB9" w:rsidRPr="000C6DB9">
        <w:rPr>
          <w:rFonts w:ascii="Times New Roman" w:hAnsi="Times New Roman" w:cs="Times New Roman"/>
          <w:b/>
          <w:sz w:val="24"/>
          <w:szCs w:val="24"/>
        </w:rPr>
        <w:t xml:space="preserve">» </w:t>
      </w:r>
      <w:r w:rsidR="000C6DB9" w:rsidRPr="000C6DB9">
        <w:rPr>
          <w:rFonts w:ascii="Times New Roman" w:hAnsi="Times New Roman" w:cs="Times New Roman"/>
          <w:sz w:val="24"/>
          <w:szCs w:val="24"/>
        </w:rPr>
        <w:t>осуществляющ</w:t>
      </w:r>
      <w:r w:rsidR="000C6DB9">
        <w:rPr>
          <w:rFonts w:ascii="Times New Roman" w:hAnsi="Times New Roman" w:cs="Times New Roman"/>
          <w:sz w:val="24"/>
          <w:szCs w:val="24"/>
        </w:rPr>
        <w:t>ая</w:t>
      </w:r>
      <w:r w:rsidR="000C6DB9" w:rsidRPr="000C6DB9">
        <w:rPr>
          <w:rFonts w:ascii="Times New Roman" w:hAnsi="Times New Roman" w:cs="Times New Roman"/>
          <w:sz w:val="24"/>
          <w:szCs w:val="24"/>
        </w:rPr>
        <w:t xml:space="preserve"> выпуск, провод</w:t>
      </w:r>
      <w:r w:rsidR="000C6DB9">
        <w:rPr>
          <w:rFonts w:ascii="Times New Roman" w:hAnsi="Times New Roman" w:cs="Times New Roman"/>
          <w:sz w:val="24"/>
          <w:szCs w:val="24"/>
        </w:rPr>
        <w:t>и</w:t>
      </w:r>
      <w:r w:rsidR="000C6DB9" w:rsidRPr="000C6DB9">
        <w:rPr>
          <w:rFonts w:ascii="Times New Roman" w:hAnsi="Times New Roman" w:cs="Times New Roman"/>
          <w:sz w:val="24"/>
          <w:szCs w:val="24"/>
        </w:rPr>
        <w:t xml:space="preserve">т планирование, реализацию, контроль и оценку (мониторинг), анализ с целью совершенствования качества своей деятельности по реализации образовательных программ на основе разработанных и документирующих процедур. </w:t>
      </w:r>
    </w:p>
    <w:p w:rsidR="000C6DB9" w:rsidRPr="000C6DB9" w:rsidRDefault="000C6DB9" w:rsidP="000C6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6DB9">
        <w:rPr>
          <w:rFonts w:ascii="Times New Roman" w:hAnsi="Times New Roman" w:cs="Times New Roman"/>
          <w:sz w:val="24"/>
          <w:szCs w:val="24"/>
        </w:rPr>
        <w:t>Мониторинг включает в себя отслеживание всех видов учебно-производственной деятельности, включая практические и индивидуальные занятия, за которую ответственна учебная часть КГМУ.</w:t>
      </w:r>
    </w:p>
    <w:p w:rsidR="000C6DB9" w:rsidRDefault="000C6DB9" w:rsidP="000C6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6DB9">
        <w:rPr>
          <w:rFonts w:ascii="Times New Roman" w:hAnsi="Times New Roman" w:cs="Times New Roman"/>
          <w:sz w:val="24"/>
          <w:szCs w:val="24"/>
        </w:rPr>
        <w:t>На основе сопоставления и координации учебных планов различных специальностей разрабатывается расписание групповых, мелкогрупповых и индивидуальных занятий, которое контролируется учебной частью.</w:t>
      </w:r>
    </w:p>
    <w:p w:rsidR="00B253F9" w:rsidRDefault="00B253F9" w:rsidP="000C6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53F9">
        <w:rPr>
          <w:rFonts w:ascii="Times New Roman" w:hAnsi="Times New Roman" w:cs="Times New Roman"/>
          <w:sz w:val="24"/>
          <w:szCs w:val="24"/>
        </w:rPr>
        <w:t>При составлении расписания занятий учитывается комплектация групп по степени подготовленности студента и его готовности освоения профессиональных программ</w:t>
      </w:r>
      <w:r>
        <w:rPr>
          <w:rFonts w:ascii="Times New Roman" w:hAnsi="Times New Roman" w:cs="Times New Roman"/>
          <w:sz w:val="24"/>
          <w:szCs w:val="24"/>
        </w:rPr>
        <w:t>.</w:t>
      </w:r>
    </w:p>
    <w:p w:rsidR="00B253F9" w:rsidRDefault="00B253F9" w:rsidP="00B253F9">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B253F9">
        <w:rPr>
          <w:rFonts w:ascii="Times New Roman" w:hAnsi="Times New Roman" w:cs="Times New Roman"/>
          <w:sz w:val="24"/>
          <w:szCs w:val="24"/>
        </w:rPr>
        <w:t>Учебное расписание дополняется рядом неаудиторных занятий, направленных на развитие студентов: проводятся конкурсы, фестивали, творческие встречи</w:t>
      </w:r>
      <w:r>
        <w:rPr>
          <w:rFonts w:ascii="Times New Roman" w:hAnsi="Times New Roman" w:cs="Times New Roman"/>
          <w:sz w:val="24"/>
          <w:szCs w:val="24"/>
        </w:rPr>
        <w:t>, а также встречи с внешними службами поддержки, такие как:</w:t>
      </w:r>
      <w:r w:rsidRPr="00B253F9">
        <w:rPr>
          <w:rFonts w:ascii="Times New Roman" w:hAnsi="Times New Roman" w:cs="Times New Roman"/>
          <w:sz w:val="24"/>
          <w:szCs w:val="24"/>
        </w:rPr>
        <w:t xml:space="preserve"> медицинское обслуживание и наблюдение со стороны Городской студенческой поликлиники, инспектор</w:t>
      </w:r>
      <w:r w:rsidR="00322308">
        <w:rPr>
          <w:rFonts w:ascii="Times New Roman" w:hAnsi="Times New Roman" w:cs="Times New Roman"/>
          <w:sz w:val="24"/>
          <w:szCs w:val="24"/>
        </w:rPr>
        <w:t>а</w:t>
      </w:r>
      <w:r w:rsidRPr="00B253F9">
        <w:rPr>
          <w:rFonts w:ascii="Times New Roman" w:hAnsi="Times New Roman" w:cs="Times New Roman"/>
          <w:sz w:val="24"/>
          <w:szCs w:val="24"/>
        </w:rPr>
        <w:t xml:space="preserve"> по делам несовершеннолетних Первомайского РОВД и лекторы Учебного центра Социального Фонда Кыргызской Республики.и</w:t>
      </w:r>
      <w:r>
        <w:rPr>
          <w:rFonts w:ascii="Times New Roman" w:hAnsi="Times New Roman" w:cs="Times New Roman"/>
          <w:sz w:val="24"/>
          <w:szCs w:val="24"/>
        </w:rPr>
        <w:t xml:space="preserve"> т.п.</w:t>
      </w:r>
      <w:r w:rsidRPr="00B253F9">
        <w:rPr>
          <w:rFonts w:ascii="Times New Roman" w:hAnsi="Times New Roman" w:cs="Times New Roman"/>
          <w:sz w:val="24"/>
          <w:szCs w:val="24"/>
          <w:highlight w:val="yellow"/>
        </w:rPr>
        <w:t xml:space="preserve"> </w:t>
      </w:r>
    </w:p>
    <w:p w:rsidR="00322308" w:rsidRDefault="00322308" w:rsidP="00163E7F">
      <w:pPr>
        <w:spacing w:after="0" w:line="240" w:lineRule="auto"/>
        <w:ind w:firstLine="708"/>
        <w:jc w:val="both"/>
        <w:rPr>
          <w:rFonts w:ascii="Times New Roman" w:hAnsi="Times New Roman" w:cs="Times New Roman"/>
          <w:sz w:val="24"/>
          <w:szCs w:val="24"/>
          <w:highlight w:val="yellow"/>
        </w:rPr>
      </w:pPr>
      <w:r w:rsidRPr="00CE3415">
        <w:rPr>
          <w:rFonts w:ascii="Times New Roman" w:hAnsi="Times New Roman" w:cs="Times New Roman"/>
          <w:i/>
          <w:iCs/>
          <w:sz w:val="24"/>
          <w:szCs w:val="24"/>
        </w:rPr>
        <w:t>Приложение 1</w:t>
      </w:r>
      <w:r>
        <w:rPr>
          <w:rFonts w:ascii="Times New Roman" w:hAnsi="Times New Roman" w:cs="Times New Roman"/>
          <w:i/>
          <w:iCs/>
          <w:sz w:val="24"/>
          <w:szCs w:val="24"/>
        </w:rPr>
        <w:t>3</w:t>
      </w:r>
      <w:r w:rsidRPr="00CE3415">
        <w:rPr>
          <w:rFonts w:ascii="Times New Roman" w:hAnsi="Times New Roman" w:cs="Times New Roman"/>
          <w:i/>
          <w:iCs/>
          <w:sz w:val="24"/>
          <w:szCs w:val="24"/>
        </w:rPr>
        <w:t>.</w:t>
      </w:r>
      <w:r>
        <w:rPr>
          <w:rFonts w:ascii="Times New Roman" w:hAnsi="Times New Roman" w:cs="Times New Roman"/>
          <w:i/>
          <w:iCs/>
          <w:sz w:val="24"/>
          <w:szCs w:val="24"/>
        </w:rPr>
        <w:t xml:space="preserve"> </w:t>
      </w:r>
      <w:r w:rsidRPr="00C73F3B">
        <w:rPr>
          <w:rFonts w:ascii="Times New Roman" w:hAnsi="Times New Roman" w:cs="Times New Roman"/>
          <w:i/>
          <w:iCs/>
          <w:sz w:val="24"/>
          <w:szCs w:val="24"/>
        </w:rPr>
        <w:t>См.Приложение</w:t>
      </w:r>
      <w:r w:rsidR="00D75C36">
        <w:rPr>
          <w:rFonts w:ascii="Times New Roman" w:hAnsi="Times New Roman" w:cs="Times New Roman"/>
          <w:i/>
          <w:iCs/>
          <w:sz w:val="24"/>
          <w:szCs w:val="24"/>
        </w:rPr>
        <w:t xml:space="preserve"> 13,15</w:t>
      </w:r>
      <w:r w:rsidRPr="00C73F3B">
        <w:rPr>
          <w:rFonts w:ascii="Times New Roman" w:hAnsi="Times New Roman" w:cs="Times New Roman"/>
          <w:i/>
          <w:iCs/>
          <w:sz w:val="24"/>
          <w:szCs w:val="24"/>
        </w:rPr>
        <w:t>, Стандарт 1</w:t>
      </w:r>
    </w:p>
    <w:p w:rsidR="00B253F9" w:rsidRDefault="00B253F9" w:rsidP="00B253F9">
      <w:pPr>
        <w:spacing w:after="0" w:line="240" w:lineRule="auto"/>
        <w:jc w:val="both"/>
        <w:rPr>
          <w:rFonts w:ascii="Times New Roman" w:hAnsi="Times New Roman" w:cs="Times New Roman"/>
          <w:sz w:val="24"/>
          <w:szCs w:val="24"/>
          <w:highlight w:val="yellow"/>
        </w:rPr>
      </w:pPr>
    </w:p>
    <w:p w:rsidR="00B253F9" w:rsidRDefault="00B253F9" w:rsidP="00B25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147">
        <w:rPr>
          <w:rFonts w:ascii="Times New Roman" w:hAnsi="Times New Roman" w:cs="Times New Roman"/>
          <w:sz w:val="24"/>
          <w:szCs w:val="24"/>
        </w:rPr>
        <w:t xml:space="preserve">     </w:t>
      </w:r>
      <w:r w:rsidRPr="00B253F9">
        <w:rPr>
          <w:rFonts w:ascii="Times New Roman" w:hAnsi="Times New Roman" w:cs="Times New Roman"/>
          <w:sz w:val="24"/>
          <w:szCs w:val="24"/>
        </w:rPr>
        <w:t xml:space="preserve">Кроме этого, министерствами (МОН </w:t>
      </w:r>
      <w:r>
        <w:rPr>
          <w:rFonts w:ascii="Times New Roman" w:hAnsi="Times New Roman" w:cs="Times New Roman"/>
          <w:sz w:val="24"/>
          <w:szCs w:val="24"/>
        </w:rPr>
        <w:t xml:space="preserve">КР </w:t>
      </w:r>
      <w:r w:rsidRPr="00B253F9">
        <w:rPr>
          <w:rFonts w:ascii="Times New Roman" w:hAnsi="Times New Roman" w:cs="Times New Roman"/>
          <w:sz w:val="24"/>
          <w:szCs w:val="24"/>
        </w:rPr>
        <w:t xml:space="preserve">и МКИСиМП </w:t>
      </w:r>
      <w:r>
        <w:rPr>
          <w:rFonts w:ascii="Times New Roman" w:hAnsi="Times New Roman" w:cs="Times New Roman"/>
          <w:sz w:val="24"/>
          <w:szCs w:val="24"/>
        </w:rPr>
        <w:t xml:space="preserve"> </w:t>
      </w:r>
      <w:r w:rsidRPr="00B253F9">
        <w:rPr>
          <w:rFonts w:ascii="Times New Roman" w:hAnsi="Times New Roman" w:cs="Times New Roman"/>
          <w:sz w:val="24"/>
          <w:szCs w:val="24"/>
        </w:rPr>
        <w:t>КР) на постоянно</w:t>
      </w:r>
      <w:r w:rsidR="00F83EEE">
        <w:rPr>
          <w:rFonts w:ascii="Times New Roman" w:hAnsi="Times New Roman" w:cs="Times New Roman"/>
          <w:sz w:val="24"/>
          <w:szCs w:val="24"/>
        </w:rPr>
        <w:t>й</w:t>
      </w:r>
      <w:r w:rsidRPr="00B253F9">
        <w:rPr>
          <w:rFonts w:ascii="Times New Roman" w:hAnsi="Times New Roman" w:cs="Times New Roman"/>
          <w:sz w:val="24"/>
          <w:szCs w:val="24"/>
        </w:rPr>
        <w:t xml:space="preserve"> основе ведется курирование и контроль над исполнением основной деятельности КГМУ.</w:t>
      </w:r>
    </w:p>
    <w:p w:rsidR="00B253F9" w:rsidRDefault="00B253F9" w:rsidP="00B25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147">
        <w:rPr>
          <w:rFonts w:ascii="Times New Roman" w:hAnsi="Times New Roman" w:cs="Times New Roman"/>
          <w:sz w:val="24"/>
          <w:szCs w:val="24"/>
        </w:rPr>
        <w:t xml:space="preserve">    </w:t>
      </w:r>
      <w:r>
        <w:rPr>
          <w:rFonts w:ascii="Times New Roman" w:hAnsi="Times New Roman" w:cs="Times New Roman"/>
          <w:sz w:val="24"/>
          <w:szCs w:val="24"/>
        </w:rPr>
        <w:t xml:space="preserve"> КГМУ </w:t>
      </w:r>
      <w:r w:rsidR="00447147">
        <w:rPr>
          <w:rFonts w:ascii="Times New Roman" w:hAnsi="Times New Roman" w:cs="Times New Roman"/>
          <w:sz w:val="24"/>
          <w:szCs w:val="24"/>
        </w:rPr>
        <w:t xml:space="preserve">реализует </w:t>
      </w:r>
      <w:r w:rsidRPr="000C6DB9">
        <w:rPr>
          <w:rFonts w:ascii="Times New Roman" w:hAnsi="Times New Roman" w:cs="Times New Roman"/>
          <w:sz w:val="24"/>
          <w:szCs w:val="24"/>
        </w:rPr>
        <w:t>рейтинговую систему оценки уровня знаний обучающихся</w:t>
      </w:r>
      <w:r w:rsidR="00447147">
        <w:rPr>
          <w:rFonts w:ascii="Times New Roman" w:hAnsi="Times New Roman" w:cs="Times New Roman"/>
          <w:sz w:val="24"/>
          <w:szCs w:val="24"/>
        </w:rPr>
        <w:t xml:space="preserve"> (по итогам сессии).</w:t>
      </w:r>
    </w:p>
    <w:p w:rsid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Контроль качества</w:t>
      </w:r>
      <w:r>
        <w:rPr>
          <w:rFonts w:ascii="Times New Roman" w:hAnsi="Times New Roman" w:cs="Times New Roman"/>
          <w:sz w:val="24"/>
          <w:szCs w:val="24"/>
        </w:rPr>
        <w:t xml:space="preserve"> освоения ОПОП по специальности </w:t>
      </w:r>
      <w:r w:rsidRPr="00447147">
        <w:rPr>
          <w:rFonts w:ascii="Times New Roman" w:hAnsi="Times New Roman" w:cs="Times New Roman"/>
          <w:sz w:val="24"/>
          <w:szCs w:val="24"/>
        </w:rPr>
        <w:t>0701</w:t>
      </w:r>
      <w:r w:rsidR="00BA48C6">
        <w:rPr>
          <w:rFonts w:ascii="Times New Roman" w:hAnsi="Times New Roman" w:cs="Times New Roman"/>
          <w:sz w:val="24"/>
          <w:szCs w:val="24"/>
        </w:rPr>
        <w:t>04</w:t>
      </w:r>
      <w:r w:rsidRPr="00447147">
        <w:rPr>
          <w:rFonts w:ascii="Times New Roman" w:hAnsi="Times New Roman" w:cs="Times New Roman"/>
          <w:sz w:val="24"/>
          <w:szCs w:val="24"/>
        </w:rPr>
        <w:t>«</w:t>
      </w:r>
      <w:r w:rsidR="00BA48C6">
        <w:rPr>
          <w:rFonts w:ascii="Times New Roman" w:hAnsi="Times New Roman" w:cs="Times New Roman"/>
          <w:sz w:val="24"/>
          <w:szCs w:val="24"/>
        </w:rPr>
        <w:t>Вокальное искусство</w:t>
      </w:r>
      <w:r w:rsidRPr="00447147">
        <w:rPr>
          <w:rFonts w:ascii="Times New Roman" w:hAnsi="Times New Roman" w:cs="Times New Roman"/>
          <w:sz w:val="24"/>
          <w:szCs w:val="24"/>
        </w:rPr>
        <w:t>» включает: текущий конт</w:t>
      </w:r>
      <w:r>
        <w:rPr>
          <w:rFonts w:ascii="Times New Roman" w:hAnsi="Times New Roman" w:cs="Times New Roman"/>
          <w:sz w:val="24"/>
          <w:szCs w:val="24"/>
        </w:rPr>
        <w:t xml:space="preserve">роль успеваемости, </w:t>
      </w:r>
      <w:r w:rsidRPr="00447147">
        <w:rPr>
          <w:rFonts w:ascii="Times New Roman" w:hAnsi="Times New Roman" w:cs="Times New Roman"/>
          <w:sz w:val="24"/>
          <w:szCs w:val="24"/>
        </w:rPr>
        <w:t>итоговый контроль и итоговую государственную аттестацию.</w:t>
      </w:r>
      <w:r>
        <w:rPr>
          <w:rFonts w:ascii="Times New Roman" w:hAnsi="Times New Roman" w:cs="Times New Roman"/>
          <w:sz w:val="24"/>
          <w:szCs w:val="24"/>
        </w:rPr>
        <w:t xml:space="preserve"> </w:t>
      </w:r>
    </w:p>
    <w:p w:rsid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Итоговый контроль является одной из основных форм контроля результатов и</w:t>
      </w:r>
      <w:r w:rsidR="00163E7F">
        <w:rPr>
          <w:rFonts w:ascii="Times New Roman" w:hAnsi="Times New Roman" w:cs="Times New Roman"/>
          <w:sz w:val="24"/>
          <w:szCs w:val="24"/>
          <w:lang w:val="ky-KG"/>
        </w:rPr>
        <w:t xml:space="preserve"> </w:t>
      </w:r>
      <w:r w:rsidRPr="00447147">
        <w:rPr>
          <w:rFonts w:ascii="Times New Roman" w:hAnsi="Times New Roman" w:cs="Times New Roman"/>
          <w:sz w:val="24"/>
          <w:szCs w:val="24"/>
        </w:rPr>
        <w:t>качества обучения и преследует цель оценить работу студента за семестр, степень</w:t>
      </w:r>
      <w:r w:rsidR="00163E7F">
        <w:rPr>
          <w:rFonts w:ascii="Times New Roman" w:hAnsi="Times New Roman" w:cs="Times New Roman"/>
          <w:sz w:val="24"/>
          <w:szCs w:val="24"/>
          <w:lang w:val="ky-KG"/>
        </w:rPr>
        <w:t xml:space="preserve"> </w:t>
      </w:r>
      <w:r w:rsidRPr="00447147">
        <w:rPr>
          <w:rFonts w:ascii="Times New Roman" w:hAnsi="Times New Roman" w:cs="Times New Roman"/>
          <w:sz w:val="24"/>
          <w:szCs w:val="24"/>
        </w:rPr>
        <w:t>усвоения теоретических знаний и применять их в решении</w:t>
      </w:r>
      <w:r>
        <w:rPr>
          <w:rFonts w:ascii="Times New Roman" w:hAnsi="Times New Roman" w:cs="Times New Roman"/>
          <w:sz w:val="24"/>
          <w:szCs w:val="24"/>
        </w:rPr>
        <w:t xml:space="preserve"> практических, профессиональных </w:t>
      </w:r>
      <w:r w:rsidRPr="00447147">
        <w:rPr>
          <w:rFonts w:ascii="Times New Roman" w:hAnsi="Times New Roman" w:cs="Times New Roman"/>
          <w:sz w:val="24"/>
          <w:szCs w:val="24"/>
        </w:rPr>
        <w:t>задач.</w:t>
      </w:r>
    </w:p>
    <w:p w:rsidR="00B253F9" w:rsidRPr="00194EF5" w:rsidRDefault="00447147" w:rsidP="0044714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Pr="00447147">
        <w:rPr>
          <w:rFonts w:ascii="Times New Roman" w:hAnsi="Times New Roman" w:cs="Times New Roman"/>
          <w:sz w:val="24"/>
          <w:szCs w:val="24"/>
        </w:rPr>
        <w:t>Академический рейтинг студентов составляется по результатам рубежного и</w:t>
      </w:r>
      <w:r w:rsidR="00163E7F">
        <w:rPr>
          <w:rFonts w:ascii="Times New Roman" w:hAnsi="Times New Roman" w:cs="Times New Roman"/>
          <w:sz w:val="24"/>
          <w:szCs w:val="24"/>
          <w:lang w:val="ky-KG"/>
        </w:rPr>
        <w:t xml:space="preserve"> </w:t>
      </w:r>
      <w:r w:rsidRPr="00447147">
        <w:rPr>
          <w:rFonts w:ascii="Times New Roman" w:hAnsi="Times New Roman" w:cs="Times New Roman"/>
          <w:sz w:val="24"/>
          <w:szCs w:val="24"/>
        </w:rPr>
        <w:t>итогового контроля.</w:t>
      </w:r>
      <w:r w:rsidR="00194EF5">
        <w:rPr>
          <w:rFonts w:ascii="Times New Roman" w:hAnsi="Times New Roman" w:cs="Times New Roman"/>
          <w:sz w:val="24"/>
          <w:szCs w:val="24"/>
          <w:lang w:val="ky-KG"/>
        </w:rPr>
        <w:t xml:space="preserve"> </w:t>
      </w:r>
    </w:p>
    <w:p w:rsidR="00F514C1" w:rsidRDefault="00F514C1" w:rsidP="00194EF5">
      <w:pPr>
        <w:spacing w:after="0" w:line="240" w:lineRule="auto"/>
        <w:ind w:firstLine="708"/>
        <w:jc w:val="both"/>
        <w:rPr>
          <w:rFonts w:ascii="Times New Roman" w:hAnsi="Times New Roman" w:cs="Times New Roman"/>
          <w:i/>
          <w:iCs/>
          <w:sz w:val="24"/>
          <w:szCs w:val="24"/>
        </w:rPr>
      </w:pPr>
      <w:r w:rsidRPr="00F514C1">
        <w:rPr>
          <w:rFonts w:ascii="Times New Roman" w:hAnsi="Times New Roman" w:cs="Times New Roman"/>
          <w:i/>
          <w:iCs/>
          <w:sz w:val="24"/>
          <w:szCs w:val="24"/>
        </w:rPr>
        <w:t>Приложение 14.</w:t>
      </w:r>
      <w:r>
        <w:rPr>
          <w:rFonts w:ascii="Times New Roman" w:hAnsi="Times New Roman" w:cs="Times New Roman"/>
          <w:sz w:val="24"/>
          <w:szCs w:val="24"/>
        </w:rPr>
        <w:t xml:space="preserve"> </w:t>
      </w:r>
      <w:bookmarkStart w:id="34" w:name="_Hlk167372300"/>
      <w:r w:rsidRPr="00C73F3B">
        <w:rPr>
          <w:rFonts w:ascii="Times New Roman" w:hAnsi="Times New Roman" w:cs="Times New Roman"/>
          <w:i/>
          <w:iCs/>
          <w:sz w:val="24"/>
          <w:szCs w:val="24"/>
        </w:rPr>
        <w:t>См.Приложение</w:t>
      </w:r>
      <w:r>
        <w:rPr>
          <w:rFonts w:ascii="Times New Roman" w:hAnsi="Times New Roman" w:cs="Times New Roman"/>
          <w:i/>
          <w:iCs/>
          <w:sz w:val="24"/>
          <w:szCs w:val="24"/>
        </w:rPr>
        <w:t xml:space="preserve"> 6</w:t>
      </w:r>
      <w:r w:rsidRPr="00C73F3B">
        <w:rPr>
          <w:rFonts w:ascii="Times New Roman" w:hAnsi="Times New Roman" w:cs="Times New Roman"/>
          <w:i/>
          <w:iCs/>
          <w:sz w:val="24"/>
          <w:szCs w:val="24"/>
        </w:rPr>
        <w:t xml:space="preserve">, Стандарт </w:t>
      </w:r>
      <w:bookmarkEnd w:id="34"/>
      <w:r>
        <w:rPr>
          <w:rFonts w:ascii="Times New Roman" w:hAnsi="Times New Roman" w:cs="Times New Roman"/>
          <w:i/>
          <w:iCs/>
          <w:sz w:val="24"/>
          <w:szCs w:val="24"/>
        </w:rPr>
        <w:t>2</w:t>
      </w:r>
    </w:p>
    <w:p w:rsidR="00986ED2" w:rsidRDefault="00986ED2" w:rsidP="00447147">
      <w:pPr>
        <w:spacing w:after="0" w:line="240" w:lineRule="auto"/>
        <w:jc w:val="both"/>
        <w:rPr>
          <w:rFonts w:ascii="Times New Roman" w:hAnsi="Times New Roman" w:cs="Times New Roman"/>
          <w:sz w:val="24"/>
          <w:szCs w:val="24"/>
        </w:rPr>
      </w:pPr>
    </w:p>
    <w:p w:rsidR="00447147" w:rsidRP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 xml:space="preserve">По итогам итогового контроля, а также </w:t>
      </w:r>
      <w:r>
        <w:rPr>
          <w:rFonts w:ascii="Times New Roman" w:hAnsi="Times New Roman" w:cs="Times New Roman"/>
          <w:sz w:val="24"/>
          <w:szCs w:val="24"/>
        </w:rPr>
        <w:t xml:space="preserve"> зачетно - </w:t>
      </w:r>
      <w:r w:rsidRPr="00447147">
        <w:rPr>
          <w:rFonts w:ascii="Times New Roman" w:hAnsi="Times New Roman" w:cs="Times New Roman"/>
          <w:sz w:val="24"/>
          <w:szCs w:val="24"/>
        </w:rPr>
        <w:t>экзаменационных сессий проводятся</w:t>
      </w:r>
    </w:p>
    <w:p w:rsidR="00447147" w:rsidRPr="00447147" w:rsidRDefault="00447147" w:rsidP="00447147">
      <w:pPr>
        <w:spacing w:after="0" w:line="240" w:lineRule="auto"/>
        <w:jc w:val="both"/>
        <w:rPr>
          <w:rFonts w:ascii="Times New Roman" w:hAnsi="Times New Roman" w:cs="Times New Roman"/>
          <w:sz w:val="24"/>
          <w:szCs w:val="24"/>
        </w:rPr>
      </w:pPr>
      <w:r w:rsidRPr="00447147">
        <w:rPr>
          <w:rFonts w:ascii="Times New Roman" w:hAnsi="Times New Roman" w:cs="Times New Roman"/>
          <w:sz w:val="24"/>
          <w:szCs w:val="24"/>
        </w:rPr>
        <w:t>оценка нагрузки, успеваемости, отсева студентов, которые отражены в отчетах</w:t>
      </w:r>
      <w:r>
        <w:rPr>
          <w:rFonts w:ascii="Times New Roman" w:hAnsi="Times New Roman" w:cs="Times New Roman"/>
          <w:sz w:val="24"/>
          <w:szCs w:val="24"/>
        </w:rPr>
        <w:t xml:space="preserve"> </w:t>
      </w:r>
      <w:r w:rsidR="00BA48C6">
        <w:rPr>
          <w:rFonts w:ascii="Times New Roman" w:hAnsi="Times New Roman" w:cs="Times New Roman"/>
          <w:sz w:val="24"/>
          <w:szCs w:val="24"/>
        </w:rPr>
        <w:t>цикловой комиссии</w:t>
      </w:r>
      <w:r>
        <w:rPr>
          <w:rFonts w:ascii="Times New Roman" w:hAnsi="Times New Roman" w:cs="Times New Roman"/>
          <w:sz w:val="24"/>
          <w:szCs w:val="24"/>
        </w:rPr>
        <w:t xml:space="preserve">. </w:t>
      </w:r>
      <w:r w:rsidRPr="00447147">
        <w:rPr>
          <w:rFonts w:ascii="Times New Roman" w:hAnsi="Times New Roman" w:cs="Times New Roman"/>
          <w:sz w:val="24"/>
          <w:szCs w:val="24"/>
        </w:rPr>
        <w:t>Данные отчеты обсуждаются на заседаниях</w:t>
      </w:r>
      <w:r>
        <w:rPr>
          <w:rFonts w:ascii="Times New Roman" w:hAnsi="Times New Roman" w:cs="Times New Roman"/>
          <w:sz w:val="24"/>
          <w:szCs w:val="24"/>
        </w:rPr>
        <w:t xml:space="preserve"> отделения.</w:t>
      </w:r>
    </w:p>
    <w:p w:rsidR="00447147" w:rsidRPr="00447147" w:rsidRDefault="00447147"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47147">
        <w:rPr>
          <w:rFonts w:ascii="Times New Roman" w:hAnsi="Times New Roman" w:cs="Times New Roman"/>
          <w:sz w:val="24"/>
          <w:szCs w:val="24"/>
        </w:rPr>
        <w:t>П</w:t>
      </w:r>
      <w:r w:rsidR="00986ED2">
        <w:rPr>
          <w:rFonts w:ascii="Times New Roman" w:hAnsi="Times New Roman" w:cs="Times New Roman"/>
          <w:sz w:val="24"/>
          <w:szCs w:val="24"/>
        </w:rPr>
        <w:t>реподаватели</w:t>
      </w:r>
      <w:r w:rsidR="001234D5">
        <w:rPr>
          <w:rFonts w:ascii="Times New Roman" w:hAnsi="Times New Roman" w:cs="Times New Roman"/>
          <w:sz w:val="24"/>
          <w:szCs w:val="24"/>
        </w:rPr>
        <w:t xml:space="preserve"> ОП </w:t>
      </w:r>
      <w:r w:rsidRPr="00447147">
        <w:rPr>
          <w:rFonts w:ascii="Times New Roman" w:hAnsi="Times New Roman" w:cs="Times New Roman"/>
          <w:sz w:val="24"/>
          <w:szCs w:val="24"/>
        </w:rPr>
        <w:t>0701</w:t>
      </w:r>
      <w:r w:rsidR="00BA48C6">
        <w:rPr>
          <w:rFonts w:ascii="Times New Roman" w:hAnsi="Times New Roman" w:cs="Times New Roman"/>
          <w:sz w:val="24"/>
          <w:szCs w:val="24"/>
        </w:rPr>
        <w:t xml:space="preserve">04 </w:t>
      </w:r>
      <w:r w:rsidR="001234D5" w:rsidRPr="001234D5">
        <w:rPr>
          <w:rFonts w:ascii="Times New Roman" w:hAnsi="Times New Roman" w:cs="Times New Roman"/>
          <w:sz w:val="24"/>
          <w:szCs w:val="24"/>
        </w:rPr>
        <w:t>«</w:t>
      </w:r>
      <w:r w:rsidR="00BA48C6">
        <w:rPr>
          <w:rFonts w:ascii="Times New Roman" w:hAnsi="Times New Roman" w:cs="Times New Roman"/>
          <w:sz w:val="24"/>
          <w:szCs w:val="24"/>
        </w:rPr>
        <w:t>Вокальное искусство</w:t>
      </w:r>
      <w:r w:rsidR="001234D5" w:rsidRPr="001234D5">
        <w:rPr>
          <w:rFonts w:ascii="Times New Roman" w:hAnsi="Times New Roman" w:cs="Times New Roman"/>
          <w:sz w:val="24"/>
          <w:szCs w:val="24"/>
        </w:rPr>
        <w:t xml:space="preserve">» </w:t>
      </w:r>
      <w:r w:rsidRPr="00447147">
        <w:rPr>
          <w:rFonts w:ascii="Times New Roman" w:hAnsi="Times New Roman" w:cs="Times New Roman"/>
          <w:sz w:val="24"/>
          <w:szCs w:val="24"/>
        </w:rPr>
        <w:t>поддерживают связь с выпускниками КГМУ, так как большинство выпускников продолжают обучение в Кыргызской национальной консерватории имени К.Молдобасанова</w:t>
      </w:r>
      <w:r w:rsidR="001234D5">
        <w:rPr>
          <w:rFonts w:ascii="Times New Roman" w:hAnsi="Times New Roman" w:cs="Times New Roman"/>
          <w:sz w:val="24"/>
          <w:szCs w:val="24"/>
        </w:rPr>
        <w:t>, КГУКИ им. Б.Бейшеналиевой  и учебных заведениях за рубежом</w:t>
      </w:r>
      <w:r w:rsidRPr="00447147">
        <w:rPr>
          <w:rFonts w:ascii="Times New Roman" w:hAnsi="Times New Roman" w:cs="Times New Roman"/>
          <w:sz w:val="24"/>
          <w:szCs w:val="24"/>
        </w:rPr>
        <w:t>.</w:t>
      </w:r>
    </w:p>
    <w:p w:rsidR="00C970D3" w:rsidRDefault="001234D5" w:rsidP="004471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47147" w:rsidRPr="00447147">
        <w:rPr>
          <w:rFonts w:ascii="Times New Roman" w:hAnsi="Times New Roman" w:cs="Times New Roman"/>
          <w:sz w:val="24"/>
          <w:szCs w:val="24"/>
        </w:rPr>
        <w:t xml:space="preserve">Относительно трудоустройства выпускников следует укрепить нормативно-правовую базу между МОН и </w:t>
      </w:r>
      <w:r w:rsidRPr="001234D5">
        <w:rPr>
          <w:rFonts w:ascii="Times New Roman" w:hAnsi="Times New Roman" w:cs="Times New Roman"/>
          <w:sz w:val="24"/>
          <w:szCs w:val="24"/>
        </w:rPr>
        <w:t xml:space="preserve">МКИСиМП КР </w:t>
      </w:r>
      <w:r w:rsidR="00447147" w:rsidRPr="00447147">
        <w:rPr>
          <w:rFonts w:ascii="Times New Roman" w:hAnsi="Times New Roman" w:cs="Times New Roman"/>
          <w:sz w:val="24"/>
          <w:szCs w:val="24"/>
        </w:rPr>
        <w:t xml:space="preserve">путем составления договора по распределению </w:t>
      </w:r>
      <w:r w:rsidR="00447147" w:rsidRPr="00447147">
        <w:rPr>
          <w:rFonts w:ascii="Times New Roman" w:hAnsi="Times New Roman" w:cs="Times New Roman"/>
          <w:sz w:val="24"/>
          <w:szCs w:val="24"/>
        </w:rPr>
        <w:lastRenderedPageBreak/>
        <w:t>молодых квалифицированных специалистов в регионы республики (прерогатива уполномоченных органов).</w:t>
      </w:r>
    </w:p>
    <w:p w:rsidR="001234D5" w:rsidRPr="00194EF5" w:rsidRDefault="001234D5" w:rsidP="003E04B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rPr>
        <w:t xml:space="preserve"> </w:t>
      </w:r>
      <w:r w:rsidR="007B7B4F">
        <w:rPr>
          <w:rFonts w:ascii="Times New Roman" w:hAnsi="Times New Roman" w:cs="Times New Roman"/>
          <w:sz w:val="24"/>
          <w:szCs w:val="24"/>
        </w:rPr>
        <w:tab/>
      </w:r>
      <w:r w:rsidRPr="001234D5">
        <w:rPr>
          <w:rFonts w:ascii="Times New Roman" w:hAnsi="Times New Roman" w:cs="Times New Roman"/>
          <w:b/>
          <w:sz w:val="24"/>
          <w:szCs w:val="24"/>
        </w:rPr>
        <w:t>- эффективности процедур их оценивания</w:t>
      </w:r>
      <w:r w:rsidRPr="001234D5">
        <w:rPr>
          <w:rFonts w:ascii="Times New Roman" w:hAnsi="Times New Roman" w:cs="Times New Roman"/>
          <w:sz w:val="24"/>
          <w:szCs w:val="24"/>
        </w:rPr>
        <w:t xml:space="preserve"> </w:t>
      </w:r>
      <w:r w:rsidR="00194EF5">
        <w:rPr>
          <w:rFonts w:ascii="Times New Roman" w:hAnsi="Times New Roman" w:cs="Times New Roman"/>
          <w:sz w:val="24"/>
          <w:szCs w:val="24"/>
          <w:lang w:val="ky-KG"/>
        </w:rPr>
        <w:t xml:space="preserve"> </w:t>
      </w:r>
    </w:p>
    <w:p w:rsidR="00260C91" w:rsidRDefault="001234D5" w:rsidP="00123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34D5">
        <w:rPr>
          <w:rFonts w:ascii="Times New Roman" w:hAnsi="Times New Roman" w:cs="Times New Roman"/>
          <w:sz w:val="24"/>
          <w:szCs w:val="24"/>
        </w:rPr>
        <w:t xml:space="preserve">Для определения эффективности процедур оценивания используется различные методы, ориентированные, в первую очередь, на анализ технологий оценивания, применяемых преподавателями в ходе как обучения, так и проведения промежуточных и итоговых аттестаций. </w:t>
      </w:r>
    </w:p>
    <w:p w:rsidR="00260C91" w:rsidRPr="00260C91" w:rsidRDefault="00260C9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0C91">
        <w:rPr>
          <w:rFonts w:ascii="Times New Roman" w:hAnsi="Times New Roman" w:cs="Times New Roman"/>
          <w:sz w:val="24"/>
          <w:szCs w:val="24"/>
        </w:rPr>
        <w:t xml:space="preserve">Контроль качества освоения </w:t>
      </w:r>
      <w:r>
        <w:rPr>
          <w:rFonts w:ascii="Times New Roman" w:hAnsi="Times New Roman" w:cs="Times New Roman"/>
          <w:sz w:val="24"/>
          <w:szCs w:val="24"/>
        </w:rPr>
        <w:t xml:space="preserve">ОП </w:t>
      </w:r>
      <w:r w:rsidR="00194EF5">
        <w:rPr>
          <w:rFonts w:ascii="Times New Roman" w:hAnsi="Times New Roman" w:cs="Times New Roman"/>
          <w:sz w:val="24"/>
          <w:szCs w:val="24"/>
        </w:rPr>
        <w:t>0701</w:t>
      </w:r>
      <w:r w:rsidR="00147A7C">
        <w:rPr>
          <w:rFonts w:ascii="Times New Roman" w:hAnsi="Times New Roman" w:cs="Times New Roman"/>
          <w:sz w:val="24"/>
          <w:szCs w:val="24"/>
        </w:rPr>
        <w:t>04</w:t>
      </w:r>
      <w:r w:rsidR="00194EF5">
        <w:rPr>
          <w:rFonts w:ascii="Times New Roman" w:hAnsi="Times New Roman" w:cs="Times New Roman"/>
          <w:sz w:val="24"/>
          <w:szCs w:val="24"/>
        </w:rPr>
        <w:t xml:space="preserve"> «</w:t>
      </w:r>
      <w:r w:rsidR="00147A7C">
        <w:rPr>
          <w:rFonts w:ascii="Times New Roman" w:hAnsi="Times New Roman" w:cs="Times New Roman"/>
          <w:sz w:val="24"/>
          <w:szCs w:val="24"/>
        </w:rPr>
        <w:t xml:space="preserve">Вокальное искусство» </w:t>
      </w:r>
      <w:r w:rsidRPr="00260C91">
        <w:rPr>
          <w:rFonts w:ascii="Times New Roman" w:hAnsi="Times New Roman" w:cs="Times New Roman"/>
          <w:sz w:val="24"/>
          <w:szCs w:val="24"/>
        </w:rPr>
        <w:t>осуществляется за счет проведения промежуточных аттестаций обучающихся и текущего контроля успеваемости в порядке, установленном «Положением о текущем контроле успеваемости  и промежуточной аттестации обучающихся».</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Текущий контроль знаний и промежуточная аттестация обеспечивают оперативное управление учебной деятельностью студента и ее корректировку и проводятся с целью установление уровня достижения результатов освоения учебных предметов, дисциплин, предусмотренных образовательной программой.</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Для учета, хранения и анализа результатов текущей и промежуточной аттестации студентов в КГМУ действует система сводных ведомостей успеваемости студентов (сводный журнал). Контроль своевременной подготовки материала к промежуточной аттестации осуществляет заместитель директора по учебной работе.</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В качестве средств текущего контроля успеваемости используются контрольные работы, устные опросы, письменные работы, тестирование, викторины, академические концерты, прослушивания, технические зачеты. </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 xml:space="preserve">           В качестве средств промежуточного контроля используются зачёты и экзамены, которые также могут проходить в форме технических зачетов, академических концертов, исполнения концертных программ и пр. </w:t>
      </w:r>
    </w:p>
    <w:p w:rsidR="00260C91" w:rsidRPr="00260C91" w:rsidRDefault="00C5631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C91" w:rsidRPr="00260C91">
        <w:rPr>
          <w:rFonts w:ascii="Times New Roman" w:hAnsi="Times New Roman" w:cs="Times New Roman"/>
          <w:sz w:val="24"/>
          <w:szCs w:val="24"/>
        </w:rPr>
        <w:t>Оценка качества подготовки обучающихся и выпускников осуществляется в двух основных направлениях:</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w:t>
      </w:r>
      <w:r w:rsidRPr="00260C91">
        <w:rPr>
          <w:rFonts w:ascii="Times New Roman" w:hAnsi="Times New Roman" w:cs="Times New Roman"/>
          <w:sz w:val="24"/>
          <w:szCs w:val="24"/>
        </w:rPr>
        <w:tab/>
        <w:t>оценка уровня освоения дисциплин;</w:t>
      </w:r>
    </w:p>
    <w:p w:rsidR="00260C91" w:rsidRPr="00260C91" w:rsidRDefault="00260C91" w:rsidP="00260C91">
      <w:pPr>
        <w:spacing w:after="0" w:line="240" w:lineRule="auto"/>
        <w:jc w:val="both"/>
        <w:rPr>
          <w:rFonts w:ascii="Times New Roman" w:hAnsi="Times New Roman" w:cs="Times New Roman"/>
          <w:sz w:val="24"/>
          <w:szCs w:val="24"/>
        </w:rPr>
      </w:pPr>
      <w:r w:rsidRPr="00260C91">
        <w:rPr>
          <w:rFonts w:ascii="Times New Roman" w:hAnsi="Times New Roman" w:cs="Times New Roman"/>
          <w:sz w:val="24"/>
          <w:szCs w:val="24"/>
        </w:rPr>
        <w:t>-</w:t>
      </w:r>
      <w:r w:rsidRPr="00260C91">
        <w:rPr>
          <w:rFonts w:ascii="Times New Roman" w:hAnsi="Times New Roman" w:cs="Times New Roman"/>
          <w:sz w:val="24"/>
          <w:szCs w:val="24"/>
        </w:rPr>
        <w:tab/>
        <w:t>оценка компетенций обучающихся.</w:t>
      </w:r>
    </w:p>
    <w:p w:rsidR="00BD4931" w:rsidRDefault="00C5631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C91" w:rsidRPr="00260C91">
        <w:rPr>
          <w:rFonts w:ascii="Times New Roman" w:hAnsi="Times New Roman" w:cs="Times New Roman"/>
          <w:sz w:val="24"/>
          <w:szCs w:val="24"/>
        </w:rPr>
        <w:t xml:space="preserve">Традиционно основными показателями успеваемости за семестр или учебный год группы, специальности </w:t>
      </w:r>
      <w:r w:rsidRPr="00C56311">
        <w:rPr>
          <w:rFonts w:ascii="Times New Roman" w:hAnsi="Times New Roman" w:cs="Times New Roman"/>
          <w:sz w:val="24"/>
          <w:szCs w:val="24"/>
        </w:rPr>
        <w:t>0701</w:t>
      </w:r>
      <w:r w:rsidR="00147A7C">
        <w:rPr>
          <w:rFonts w:ascii="Times New Roman" w:hAnsi="Times New Roman" w:cs="Times New Roman"/>
          <w:sz w:val="24"/>
          <w:szCs w:val="24"/>
        </w:rPr>
        <w:t>04</w:t>
      </w:r>
      <w:r w:rsidRPr="00C56311">
        <w:rPr>
          <w:rFonts w:ascii="Times New Roman" w:hAnsi="Times New Roman" w:cs="Times New Roman"/>
          <w:sz w:val="24"/>
          <w:szCs w:val="24"/>
        </w:rPr>
        <w:t xml:space="preserve"> «</w:t>
      </w:r>
      <w:r w:rsidR="00147A7C">
        <w:rPr>
          <w:rFonts w:ascii="Times New Roman" w:hAnsi="Times New Roman" w:cs="Times New Roman"/>
          <w:sz w:val="24"/>
          <w:szCs w:val="24"/>
        </w:rPr>
        <w:t>Вокальное искусство</w:t>
      </w:r>
      <w:r w:rsidRPr="00C56311">
        <w:rPr>
          <w:rFonts w:ascii="Times New Roman" w:hAnsi="Times New Roman" w:cs="Times New Roman"/>
          <w:sz w:val="24"/>
          <w:szCs w:val="24"/>
        </w:rPr>
        <w:t>»</w:t>
      </w:r>
      <w:r w:rsidR="00260C91" w:rsidRPr="00260C91">
        <w:rPr>
          <w:rFonts w:ascii="Times New Roman" w:hAnsi="Times New Roman" w:cs="Times New Roman"/>
          <w:sz w:val="24"/>
          <w:szCs w:val="24"/>
        </w:rPr>
        <w:t xml:space="preserve"> являются уровни абсолютной и качественной успеваемости, определяемые соответственно</w:t>
      </w:r>
      <w:r w:rsidR="00194EF5">
        <w:rPr>
          <w:rFonts w:ascii="Times New Roman" w:hAnsi="Times New Roman" w:cs="Times New Roman"/>
          <w:sz w:val="24"/>
          <w:szCs w:val="24"/>
          <w:lang w:val="ky-KG"/>
        </w:rPr>
        <w:t xml:space="preserve">, </w:t>
      </w:r>
      <w:r w:rsidR="00260C91" w:rsidRPr="00260C91">
        <w:rPr>
          <w:rFonts w:ascii="Times New Roman" w:hAnsi="Times New Roman" w:cs="Times New Roman"/>
          <w:sz w:val="24"/>
          <w:szCs w:val="24"/>
        </w:rPr>
        <w:t>как процент студентов, успешно справившихся с учебным планом, и процент студентов, имеющих отличные и хорошие оценки от численности студентов, получивших положительные оценки по всем дисциплинам.</w:t>
      </w:r>
      <w:r w:rsidR="00BD4931">
        <w:rPr>
          <w:rFonts w:ascii="Times New Roman" w:hAnsi="Times New Roman" w:cs="Times New Roman"/>
          <w:sz w:val="24"/>
          <w:szCs w:val="24"/>
        </w:rPr>
        <w:t xml:space="preserve"> </w:t>
      </w:r>
    </w:p>
    <w:p w:rsidR="001234D5" w:rsidRPr="00260C91" w:rsidRDefault="00C56311" w:rsidP="00260C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0C91" w:rsidRPr="00260C91">
        <w:rPr>
          <w:rFonts w:ascii="Times New Roman" w:hAnsi="Times New Roman" w:cs="Times New Roman"/>
          <w:sz w:val="24"/>
          <w:szCs w:val="24"/>
        </w:rPr>
        <w:t>Промежуточная аттестация как форма педагогического мониторинга, направлена на выявление соответствия уровня подготовки обучающихся в части знаний и умений требованиям учебной программы и учебной дисциплины за семестр.</w:t>
      </w:r>
    </w:p>
    <w:p w:rsidR="00C56311" w:rsidRPr="00C56311" w:rsidRDefault="001234D5" w:rsidP="00C56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6311">
        <w:rPr>
          <w:rFonts w:ascii="Times New Roman" w:hAnsi="Times New Roman" w:cs="Times New Roman"/>
          <w:sz w:val="24"/>
          <w:szCs w:val="24"/>
        </w:rPr>
        <w:t xml:space="preserve">  </w:t>
      </w:r>
      <w:r>
        <w:rPr>
          <w:rFonts w:ascii="Times New Roman" w:hAnsi="Times New Roman" w:cs="Times New Roman"/>
          <w:sz w:val="24"/>
          <w:szCs w:val="24"/>
        </w:rPr>
        <w:t xml:space="preserve"> </w:t>
      </w:r>
      <w:r w:rsidR="00C56311" w:rsidRPr="00C56311">
        <w:rPr>
          <w:rFonts w:ascii="Times New Roman" w:hAnsi="Times New Roman" w:cs="Times New Roman"/>
          <w:b/>
          <w:sz w:val="24"/>
          <w:szCs w:val="24"/>
        </w:rPr>
        <w:t>Мониторинг качества подготовки</w:t>
      </w:r>
      <w:r w:rsidR="00C56311" w:rsidRPr="00C56311">
        <w:rPr>
          <w:rFonts w:ascii="Times New Roman" w:hAnsi="Times New Roman" w:cs="Times New Roman"/>
          <w:sz w:val="24"/>
          <w:szCs w:val="24"/>
        </w:rPr>
        <w:t xml:space="preserve"> и освоения образовательных программ реализ</w:t>
      </w:r>
      <w:r w:rsidR="00C56311">
        <w:rPr>
          <w:rFonts w:ascii="Times New Roman" w:hAnsi="Times New Roman" w:cs="Times New Roman"/>
          <w:sz w:val="24"/>
          <w:szCs w:val="24"/>
        </w:rPr>
        <w:t xml:space="preserve">уется </w:t>
      </w:r>
      <w:r w:rsidR="00C56311" w:rsidRPr="00C56311">
        <w:rPr>
          <w:rFonts w:ascii="Times New Roman" w:hAnsi="Times New Roman" w:cs="Times New Roman"/>
          <w:sz w:val="24"/>
          <w:szCs w:val="24"/>
        </w:rPr>
        <w:t>в форме контрольных уроков, зачетов, экзаменов, академических концертов согласно учебному плану КГМУ.</w:t>
      </w:r>
    </w:p>
    <w:p w:rsidR="00C56311" w:rsidRPr="00C56311" w:rsidRDefault="00C56311" w:rsidP="00C563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6311">
        <w:rPr>
          <w:rFonts w:ascii="Times New Roman" w:hAnsi="Times New Roman" w:cs="Times New Roman"/>
          <w:sz w:val="24"/>
          <w:szCs w:val="24"/>
        </w:rPr>
        <w:t>Сроки проведения экзаменационных сессий и перечень дисциплин, выносимых на экзамены, определены утвержденным календарным учебным графиком и учебным планом и доведены до сведения студентов в начале учебного года.</w:t>
      </w:r>
    </w:p>
    <w:p w:rsidR="00C56311" w:rsidRPr="00C56311" w:rsidRDefault="00C56311" w:rsidP="00147A7C">
      <w:pPr>
        <w:spacing w:after="0" w:line="240" w:lineRule="auto"/>
        <w:ind w:firstLine="708"/>
        <w:jc w:val="both"/>
        <w:rPr>
          <w:rFonts w:ascii="Times New Roman" w:hAnsi="Times New Roman" w:cs="Times New Roman"/>
          <w:sz w:val="24"/>
          <w:szCs w:val="24"/>
        </w:rPr>
      </w:pPr>
      <w:r w:rsidRPr="00C56311">
        <w:rPr>
          <w:rFonts w:ascii="Times New Roman" w:hAnsi="Times New Roman" w:cs="Times New Roman"/>
          <w:sz w:val="24"/>
          <w:szCs w:val="24"/>
        </w:rPr>
        <w:t>К проведению государственной итоговой аттестации по основным профессиональным образовательным программам привлекаются руководители или заместители руководителей ведущих ВУЗов страны в сфере культуры и искусства, представители работодателей.</w:t>
      </w:r>
    </w:p>
    <w:p w:rsidR="00C56311" w:rsidRDefault="00C56311" w:rsidP="00194EF5">
      <w:pPr>
        <w:spacing w:after="0" w:line="240" w:lineRule="auto"/>
        <w:ind w:firstLine="708"/>
        <w:jc w:val="both"/>
        <w:rPr>
          <w:rFonts w:ascii="Times New Roman" w:hAnsi="Times New Roman" w:cs="Times New Roman"/>
          <w:b/>
          <w:sz w:val="24"/>
          <w:szCs w:val="24"/>
        </w:rPr>
      </w:pPr>
      <w:r w:rsidRPr="00C56311">
        <w:rPr>
          <w:rFonts w:ascii="Times New Roman" w:hAnsi="Times New Roman" w:cs="Times New Roman"/>
          <w:b/>
          <w:sz w:val="24"/>
          <w:szCs w:val="24"/>
        </w:rPr>
        <w:t xml:space="preserve">- ожиданий, потребностей </w:t>
      </w:r>
      <w:r>
        <w:rPr>
          <w:rFonts w:ascii="Times New Roman" w:hAnsi="Times New Roman" w:cs="Times New Roman"/>
          <w:b/>
          <w:sz w:val="24"/>
          <w:szCs w:val="24"/>
        </w:rPr>
        <w:t xml:space="preserve">и удовлетворенности обучающихся </w:t>
      </w:r>
      <w:r w:rsidRPr="00C56311">
        <w:rPr>
          <w:rFonts w:ascii="Times New Roman" w:hAnsi="Times New Roman" w:cs="Times New Roman"/>
          <w:b/>
          <w:sz w:val="24"/>
          <w:szCs w:val="24"/>
        </w:rPr>
        <w:t xml:space="preserve">и работодателей обучением по образовательной программе; </w:t>
      </w:r>
    </w:p>
    <w:p w:rsidR="00C56311" w:rsidRPr="00C56311" w:rsidRDefault="00C56311" w:rsidP="00C56311">
      <w:pPr>
        <w:spacing w:after="0" w:line="240" w:lineRule="auto"/>
        <w:jc w:val="both"/>
        <w:rPr>
          <w:rFonts w:ascii="Times New Roman" w:hAnsi="Times New Roman" w:cs="Times New Roman"/>
          <w:sz w:val="24"/>
          <w:szCs w:val="24"/>
        </w:rPr>
      </w:pPr>
      <w:r w:rsidRPr="00C56311">
        <w:rPr>
          <w:rFonts w:ascii="Times New Roman" w:hAnsi="Times New Roman" w:cs="Times New Roman"/>
          <w:b/>
          <w:sz w:val="24"/>
          <w:szCs w:val="24"/>
        </w:rPr>
        <w:t xml:space="preserve">           </w:t>
      </w:r>
      <w:r w:rsidRPr="00C56311">
        <w:rPr>
          <w:rFonts w:ascii="Times New Roman" w:hAnsi="Times New Roman" w:cs="Times New Roman"/>
          <w:sz w:val="24"/>
          <w:szCs w:val="24"/>
        </w:rPr>
        <w:t xml:space="preserve">Анализ востребованности выпускников за несколько лет показывает, что большая часть выпускников успешно поступают в высшие учебные заведения по профилю </w:t>
      </w:r>
      <w:r w:rsidRPr="00C56311">
        <w:rPr>
          <w:rFonts w:ascii="Times New Roman" w:hAnsi="Times New Roman" w:cs="Times New Roman"/>
          <w:sz w:val="24"/>
          <w:szCs w:val="24"/>
        </w:rPr>
        <w:lastRenderedPageBreak/>
        <w:t xml:space="preserve">специальности. Продолжая обучение в образовательных организациях высшего профессионального образования, выпускники КГМУ демонстрируют высокий уровень подготовки, становятся участниками и победителями престижных конкурсов. Это свидетельствует о том, что КГМУ готовит квалифицированных специалистов. </w:t>
      </w:r>
    </w:p>
    <w:p w:rsidR="00375E76" w:rsidRDefault="00375E76" w:rsidP="00375E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75E76">
        <w:rPr>
          <w:rFonts w:ascii="Times New Roman" w:hAnsi="Times New Roman" w:cs="Times New Roman"/>
          <w:b/>
          <w:sz w:val="24"/>
          <w:szCs w:val="24"/>
        </w:rPr>
        <w:t>- трудоустройство выпускников с целью установления адекватности и</w:t>
      </w:r>
      <w:r w:rsidR="00194EF5">
        <w:rPr>
          <w:rFonts w:ascii="Times New Roman" w:hAnsi="Times New Roman" w:cs="Times New Roman"/>
          <w:b/>
          <w:sz w:val="24"/>
          <w:szCs w:val="24"/>
          <w:lang w:val="ky-KG"/>
        </w:rPr>
        <w:t xml:space="preserve"> </w:t>
      </w:r>
      <w:r w:rsidRPr="00375E76">
        <w:rPr>
          <w:rFonts w:ascii="Times New Roman" w:hAnsi="Times New Roman" w:cs="Times New Roman"/>
          <w:b/>
          <w:sz w:val="24"/>
          <w:szCs w:val="24"/>
        </w:rPr>
        <w:t>увеличения эффективности предоставляемых образовательных услуг</w:t>
      </w:r>
    </w:p>
    <w:p w:rsidR="00375E76" w:rsidRPr="00375E76" w:rsidRDefault="00375E76" w:rsidP="00375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5E76">
        <w:rPr>
          <w:rFonts w:ascii="Times New Roman" w:hAnsi="Times New Roman" w:cs="Times New Roman"/>
          <w:sz w:val="24"/>
          <w:szCs w:val="24"/>
        </w:rPr>
        <w:t>Мониторинг трудоустройства выпускников с целью установления востребованности</w:t>
      </w:r>
    </w:p>
    <w:p w:rsidR="00375E76" w:rsidRDefault="00375E76" w:rsidP="00375E76">
      <w:pPr>
        <w:spacing w:after="0" w:line="240" w:lineRule="auto"/>
        <w:jc w:val="both"/>
        <w:rPr>
          <w:rFonts w:ascii="Times New Roman" w:hAnsi="Times New Roman" w:cs="Times New Roman"/>
          <w:sz w:val="24"/>
          <w:szCs w:val="24"/>
        </w:rPr>
      </w:pPr>
      <w:r w:rsidRPr="00375E76">
        <w:rPr>
          <w:rFonts w:ascii="Times New Roman" w:hAnsi="Times New Roman" w:cs="Times New Roman"/>
          <w:sz w:val="24"/>
          <w:szCs w:val="24"/>
        </w:rPr>
        <w:t>выпускников по специальности 0701</w:t>
      </w:r>
      <w:r w:rsidR="00147A7C">
        <w:rPr>
          <w:rFonts w:ascii="Times New Roman" w:hAnsi="Times New Roman" w:cs="Times New Roman"/>
          <w:sz w:val="24"/>
          <w:szCs w:val="24"/>
        </w:rPr>
        <w:t xml:space="preserve">04 </w:t>
      </w:r>
      <w:r w:rsidRPr="00375E76">
        <w:rPr>
          <w:rFonts w:ascii="Times New Roman" w:hAnsi="Times New Roman" w:cs="Times New Roman"/>
          <w:sz w:val="24"/>
          <w:szCs w:val="24"/>
        </w:rPr>
        <w:t>«</w:t>
      </w:r>
      <w:r w:rsidR="00147A7C">
        <w:rPr>
          <w:rFonts w:ascii="Times New Roman" w:hAnsi="Times New Roman" w:cs="Times New Roman"/>
          <w:sz w:val="24"/>
          <w:szCs w:val="24"/>
        </w:rPr>
        <w:t>Вокальное искусство</w:t>
      </w:r>
      <w:r w:rsidRPr="00375E76">
        <w:rPr>
          <w:rFonts w:ascii="Times New Roman" w:hAnsi="Times New Roman" w:cs="Times New Roman"/>
          <w:sz w:val="24"/>
          <w:szCs w:val="24"/>
        </w:rPr>
        <w:t>»</w:t>
      </w:r>
      <w:r>
        <w:rPr>
          <w:rFonts w:ascii="Times New Roman" w:hAnsi="Times New Roman" w:cs="Times New Roman"/>
          <w:sz w:val="24"/>
          <w:szCs w:val="24"/>
        </w:rPr>
        <w:t xml:space="preserve"> </w:t>
      </w:r>
      <w:r w:rsidRPr="00375E76">
        <w:rPr>
          <w:rFonts w:ascii="Times New Roman" w:hAnsi="Times New Roman" w:cs="Times New Roman"/>
          <w:sz w:val="24"/>
          <w:szCs w:val="24"/>
        </w:rPr>
        <w:t>и увеличения эффективности</w:t>
      </w:r>
      <w:r w:rsidR="00147A7C">
        <w:rPr>
          <w:rFonts w:ascii="Times New Roman" w:hAnsi="Times New Roman" w:cs="Times New Roman"/>
          <w:sz w:val="24"/>
          <w:szCs w:val="24"/>
        </w:rPr>
        <w:t xml:space="preserve"> </w:t>
      </w:r>
      <w:r w:rsidRPr="00375E76">
        <w:rPr>
          <w:rFonts w:ascii="Times New Roman" w:hAnsi="Times New Roman" w:cs="Times New Roman"/>
          <w:sz w:val="24"/>
          <w:szCs w:val="24"/>
        </w:rPr>
        <w:t xml:space="preserve">предоставляемых образовательных услуг представлен </w:t>
      </w:r>
      <w:r w:rsidRPr="005735B3">
        <w:rPr>
          <w:rFonts w:ascii="Times New Roman" w:hAnsi="Times New Roman" w:cs="Times New Roman"/>
          <w:sz w:val="24"/>
          <w:szCs w:val="24"/>
        </w:rPr>
        <w:t>в таблице трудоустройства</w:t>
      </w:r>
      <w:r w:rsidR="00092D18">
        <w:rPr>
          <w:rFonts w:ascii="Times New Roman" w:hAnsi="Times New Roman" w:cs="Times New Roman"/>
          <w:sz w:val="24"/>
          <w:szCs w:val="24"/>
        </w:rPr>
        <w:t xml:space="preserve"> </w:t>
      </w:r>
      <w:r w:rsidR="00092D18" w:rsidRPr="00E24A34">
        <w:rPr>
          <w:rFonts w:ascii="Times New Roman" w:hAnsi="Times New Roman" w:cs="Times New Roman"/>
          <w:sz w:val="24"/>
          <w:szCs w:val="24"/>
        </w:rPr>
        <w:t>(см.критерий 2.7)</w:t>
      </w:r>
    </w:p>
    <w:p w:rsidR="00147A7C" w:rsidRPr="00147A7C" w:rsidRDefault="00147A7C" w:rsidP="00375E76">
      <w:pPr>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sidRPr="00F618FA">
        <w:rPr>
          <w:rFonts w:ascii="Times New Roman" w:hAnsi="Times New Roman" w:cs="Times New Roman"/>
          <w:i/>
          <w:color w:val="000000" w:themeColor="text1"/>
          <w:sz w:val="24"/>
          <w:szCs w:val="24"/>
        </w:rPr>
        <w:t>приложение 15 Итоги госэкзаменов, сводные ведомости, таблица трудоустройства и обучение в ВУЗах.</w:t>
      </w:r>
    </w:p>
    <w:p w:rsidR="00375E76" w:rsidRDefault="00375E76" w:rsidP="00194EF5">
      <w:pPr>
        <w:spacing w:after="0" w:line="240" w:lineRule="auto"/>
        <w:ind w:firstLine="708"/>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p>
    <w:p w:rsidR="00375E76" w:rsidRDefault="00375E76" w:rsidP="00375E76">
      <w:pPr>
        <w:spacing w:after="0" w:line="240" w:lineRule="auto"/>
        <w:jc w:val="both"/>
        <w:rPr>
          <w:rFonts w:ascii="Times New Roman" w:hAnsi="Times New Roman" w:cs="Times New Roman"/>
          <w:b/>
          <w:sz w:val="24"/>
          <w:szCs w:val="24"/>
        </w:rPr>
      </w:pPr>
    </w:p>
    <w:p w:rsidR="00375E76" w:rsidRDefault="00375E76" w:rsidP="00194EF5">
      <w:pPr>
        <w:spacing w:after="0" w:line="240" w:lineRule="auto"/>
        <w:ind w:firstLine="708"/>
        <w:jc w:val="both"/>
        <w:rPr>
          <w:rFonts w:ascii="Times New Roman" w:hAnsi="Times New Roman" w:cs="Times New Roman"/>
          <w:b/>
          <w:sz w:val="24"/>
          <w:szCs w:val="24"/>
        </w:rPr>
      </w:pPr>
      <w:r w:rsidRPr="00375E76">
        <w:rPr>
          <w:rFonts w:ascii="Times New Roman" w:hAnsi="Times New Roman" w:cs="Times New Roman"/>
          <w:b/>
          <w:sz w:val="24"/>
          <w:szCs w:val="24"/>
        </w:rPr>
        <w:t>2.8. Определение процессов и ответственных лиц (служб) за проведение мониторинга и периодической оценки</w:t>
      </w:r>
      <w:r>
        <w:rPr>
          <w:rFonts w:ascii="Times New Roman" w:hAnsi="Times New Roman" w:cs="Times New Roman"/>
          <w:b/>
          <w:sz w:val="24"/>
          <w:szCs w:val="24"/>
        </w:rPr>
        <w:t>.</w:t>
      </w:r>
    </w:p>
    <w:p w:rsidR="00375E76" w:rsidRDefault="00375E76" w:rsidP="00375E76">
      <w:pPr>
        <w:spacing w:after="0" w:line="240" w:lineRule="auto"/>
        <w:jc w:val="both"/>
        <w:rPr>
          <w:rFonts w:ascii="Times New Roman" w:hAnsi="Times New Roman" w:cs="Times New Roman"/>
          <w:sz w:val="24"/>
          <w:szCs w:val="24"/>
        </w:rPr>
      </w:pPr>
      <w:r w:rsidRPr="00375E7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75E76">
        <w:rPr>
          <w:rFonts w:ascii="Times New Roman" w:hAnsi="Times New Roman" w:cs="Times New Roman"/>
          <w:sz w:val="24"/>
          <w:szCs w:val="24"/>
        </w:rPr>
        <w:t>При проведении мониторинга и оценки выпускающая</w:t>
      </w:r>
      <w:r>
        <w:rPr>
          <w:rFonts w:ascii="Times New Roman" w:hAnsi="Times New Roman" w:cs="Times New Roman"/>
          <w:sz w:val="24"/>
          <w:szCs w:val="24"/>
        </w:rPr>
        <w:t xml:space="preserve"> цикловая комиссия </w:t>
      </w:r>
      <w:r w:rsidRPr="00375E76">
        <w:rPr>
          <w:rFonts w:ascii="Times New Roman" w:hAnsi="Times New Roman" w:cs="Times New Roman"/>
          <w:sz w:val="24"/>
          <w:szCs w:val="24"/>
        </w:rPr>
        <w:t>0701</w:t>
      </w:r>
      <w:r w:rsidR="00EA7CE7">
        <w:rPr>
          <w:rFonts w:ascii="Times New Roman" w:hAnsi="Times New Roman" w:cs="Times New Roman"/>
          <w:sz w:val="24"/>
          <w:szCs w:val="24"/>
        </w:rPr>
        <w:t xml:space="preserve">04 </w:t>
      </w:r>
      <w:r w:rsidRPr="00375E76">
        <w:rPr>
          <w:rFonts w:ascii="Times New Roman" w:hAnsi="Times New Roman" w:cs="Times New Roman"/>
          <w:sz w:val="24"/>
          <w:szCs w:val="24"/>
        </w:rPr>
        <w:t>«</w:t>
      </w:r>
      <w:r w:rsidR="00EA7CE7">
        <w:rPr>
          <w:rFonts w:ascii="Times New Roman" w:hAnsi="Times New Roman" w:cs="Times New Roman"/>
          <w:sz w:val="24"/>
          <w:szCs w:val="24"/>
        </w:rPr>
        <w:t>Вокальное искусство</w:t>
      </w:r>
      <w:r w:rsidRPr="00375E76">
        <w:rPr>
          <w:rFonts w:ascii="Times New Roman" w:hAnsi="Times New Roman" w:cs="Times New Roman"/>
          <w:sz w:val="24"/>
          <w:szCs w:val="24"/>
        </w:rPr>
        <w:t xml:space="preserve">» работает в тесном взаимодействии со всеми структурными подразделениями </w:t>
      </w:r>
      <w:r>
        <w:rPr>
          <w:rFonts w:ascii="Times New Roman" w:hAnsi="Times New Roman" w:cs="Times New Roman"/>
          <w:sz w:val="24"/>
          <w:szCs w:val="24"/>
        </w:rPr>
        <w:t xml:space="preserve">КГМУ им. М.Куренкеева. </w:t>
      </w:r>
    </w:p>
    <w:p w:rsidR="009E1E01" w:rsidRDefault="009E1E01"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2E54">
        <w:rPr>
          <w:rFonts w:ascii="Times New Roman" w:hAnsi="Times New Roman" w:cs="Times New Roman"/>
          <w:sz w:val="24"/>
          <w:szCs w:val="24"/>
        </w:rPr>
        <w:t xml:space="preserve"> </w:t>
      </w:r>
      <w:r w:rsidRPr="009E1E01">
        <w:rPr>
          <w:rFonts w:ascii="Times New Roman" w:hAnsi="Times New Roman" w:cs="Times New Roman"/>
          <w:sz w:val="24"/>
          <w:szCs w:val="24"/>
        </w:rPr>
        <w:t>Организац</w:t>
      </w:r>
      <w:r w:rsidR="00EA7CE7">
        <w:rPr>
          <w:rFonts w:ascii="Times New Roman" w:hAnsi="Times New Roman" w:cs="Times New Roman"/>
          <w:sz w:val="24"/>
          <w:szCs w:val="24"/>
        </w:rPr>
        <w:t xml:space="preserve">ия мониторинга и оценки учебных </w:t>
      </w:r>
      <w:r w:rsidRPr="009E1E01">
        <w:rPr>
          <w:rFonts w:ascii="Times New Roman" w:hAnsi="Times New Roman" w:cs="Times New Roman"/>
          <w:sz w:val="24"/>
          <w:szCs w:val="24"/>
        </w:rPr>
        <w:t xml:space="preserve">достижений обучающихся осуществляется </w:t>
      </w:r>
      <w:r w:rsidR="00EA7CE7">
        <w:rPr>
          <w:rFonts w:ascii="Times New Roman" w:hAnsi="Times New Roman" w:cs="Times New Roman"/>
          <w:sz w:val="24"/>
          <w:szCs w:val="24"/>
        </w:rPr>
        <w:t>цикловой комиссией</w:t>
      </w:r>
      <w:r>
        <w:rPr>
          <w:rFonts w:ascii="Times New Roman" w:hAnsi="Times New Roman" w:cs="Times New Roman"/>
          <w:sz w:val="24"/>
          <w:szCs w:val="24"/>
        </w:rPr>
        <w:t xml:space="preserve">, </w:t>
      </w:r>
      <w:r w:rsidRPr="009E1E01">
        <w:rPr>
          <w:rFonts w:ascii="Times New Roman" w:hAnsi="Times New Roman" w:cs="Times New Roman"/>
          <w:sz w:val="24"/>
          <w:szCs w:val="24"/>
        </w:rPr>
        <w:t xml:space="preserve">который подчиняется </w:t>
      </w:r>
      <w:r>
        <w:rPr>
          <w:rFonts w:ascii="Times New Roman" w:hAnsi="Times New Roman" w:cs="Times New Roman"/>
          <w:sz w:val="24"/>
          <w:szCs w:val="24"/>
        </w:rPr>
        <w:t>заместителю директора по УВР.</w:t>
      </w:r>
    </w:p>
    <w:p w:rsidR="00E02E54" w:rsidRPr="00E02E54" w:rsidRDefault="00E02E54" w:rsidP="00E02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2E54">
        <w:rPr>
          <w:rFonts w:ascii="Times New Roman" w:hAnsi="Times New Roman" w:cs="Times New Roman"/>
          <w:sz w:val="24"/>
          <w:szCs w:val="24"/>
        </w:rPr>
        <w:t>За обеспечением качества образования в КГМУ</w:t>
      </w:r>
      <w:r w:rsidR="00F11DC4">
        <w:rPr>
          <w:rFonts w:ascii="Times New Roman" w:hAnsi="Times New Roman" w:cs="Times New Roman"/>
          <w:sz w:val="24"/>
          <w:szCs w:val="24"/>
          <w:lang w:val="ky-KG"/>
        </w:rPr>
        <w:t xml:space="preserve"> </w:t>
      </w:r>
      <w:r w:rsidRPr="00E02E54">
        <w:rPr>
          <w:rFonts w:ascii="Times New Roman" w:hAnsi="Times New Roman" w:cs="Times New Roman"/>
          <w:sz w:val="24"/>
          <w:szCs w:val="24"/>
        </w:rPr>
        <w:t xml:space="preserve">- существует учебная часть, которая реализует процедуры образовательного процесса по СМК. Учебная часть осуществляет контроль качества образования по оценке соответствия содержания и качества подготовки обучающихся.  </w:t>
      </w:r>
    </w:p>
    <w:p w:rsidR="00375E76" w:rsidRPr="00FB5794" w:rsidRDefault="009E1E01" w:rsidP="00F11DC4">
      <w:pPr>
        <w:spacing w:after="0" w:line="240" w:lineRule="auto"/>
        <w:ind w:firstLine="708"/>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p>
    <w:p w:rsidR="009E1E01" w:rsidRDefault="009E1E01" w:rsidP="00375E76">
      <w:pPr>
        <w:spacing w:after="0" w:line="240" w:lineRule="auto"/>
        <w:jc w:val="both"/>
        <w:rPr>
          <w:rFonts w:ascii="Times New Roman" w:hAnsi="Times New Roman" w:cs="Times New Roman"/>
          <w:sz w:val="24"/>
          <w:szCs w:val="24"/>
        </w:rPr>
      </w:pPr>
    </w:p>
    <w:p w:rsidR="003363CE" w:rsidRPr="009E1E01" w:rsidRDefault="009E1E01" w:rsidP="009E1E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E1E01">
        <w:rPr>
          <w:rFonts w:ascii="Times New Roman" w:hAnsi="Times New Roman" w:cs="Times New Roman"/>
          <w:b/>
          <w:sz w:val="24"/>
          <w:szCs w:val="24"/>
        </w:rPr>
        <w:t>2.9. Анализ, обсуждение с привлечением заинтересованных сторон результатов</w:t>
      </w:r>
      <w:r w:rsidR="006E263D">
        <w:rPr>
          <w:rFonts w:ascii="Times New Roman" w:hAnsi="Times New Roman" w:cs="Times New Roman"/>
          <w:b/>
          <w:sz w:val="24"/>
          <w:szCs w:val="24"/>
          <w:lang w:val="ky-KG"/>
        </w:rPr>
        <w:t xml:space="preserve"> </w:t>
      </w:r>
      <w:r w:rsidRPr="009E1E01">
        <w:rPr>
          <w:rFonts w:ascii="Times New Roman" w:hAnsi="Times New Roman" w:cs="Times New Roman"/>
          <w:b/>
          <w:sz w:val="24"/>
          <w:szCs w:val="24"/>
        </w:rPr>
        <w:t>мониторинга и периодической оценки и использовани</w:t>
      </w:r>
      <w:r>
        <w:rPr>
          <w:rFonts w:ascii="Times New Roman" w:hAnsi="Times New Roman" w:cs="Times New Roman"/>
          <w:b/>
          <w:sz w:val="24"/>
          <w:szCs w:val="24"/>
        </w:rPr>
        <w:t xml:space="preserve">е его для улучшения организации </w:t>
      </w:r>
      <w:r w:rsidRPr="009E1E01">
        <w:rPr>
          <w:rFonts w:ascii="Times New Roman" w:hAnsi="Times New Roman" w:cs="Times New Roman"/>
          <w:b/>
          <w:sz w:val="24"/>
          <w:szCs w:val="24"/>
        </w:rPr>
        <w:t>образовательного процесса</w:t>
      </w:r>
    </w:p>
    <w:p w:rsidR="009E1E01" w:rsidRDefault="009E1E01" w:rsidP="00CE2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Pr>
          <w:rFonts w:ascii="Times New Roman" w:hAnsi="Times New Roman" w:cs="Times New Roman"/>
          <w:sz w:val="24"/>
          <w:szCs w:val="24"/>
        </w:rPr>
        <w:t xml:space="preserve">  </w:t>
      </w:r>
      <w:r w:rsidRPr="009E1E01">
        <w:rPr>
          <w:rFonts w:ascii="Times New Roman" w:hAnsi="Times New Roman" w:cs="Times New Roman"/>
          <w:sz w:val="24"/>
          <w:szCs w:val="24"/>
        </w:rPr>
        <w:t>Анализ результатов мониторинга и оценки реализации образовательной программы</w:t>
      </w:r>
      <w:r w:rsidR="00CE2755">
        <w:rPr>
          <w:rFonts w:ascii="Times New Roman" w:hAnsi="Times New Roman" w:cs="Times New Roman"/>
          <w:sz w:val="24"/>
          <w:szCs w:val="24"/>
        </w:rPr>
        <w:t xml:space="preserve"> </w:t>
      </w:r>
      <w:r w:rsidRPr="009E1E01">
        <w:rPr>
          <w:rFonts w:ascii="Times New Roman" w:hAnsi="Times New Roman" w:cs="Times New Roman"/>
          <w:sz w:val="24"/>
          <w:szCs w:val="24"/>
        </w:rPr>
        <w:t>осуществляется по критериям, установленным соответствующими нормативными</w:t>
      </w:r>
      <w:r w:rsidR="00CE2755">
        <w:rPr>
          <w:rFonts w:ascii="Times New Roman" w:hAnsi="Times New Roman" w:cs="Times New Roman"/>
          <w:sz w:val="24"/>
          <w:szCs w:val="24"/>
        </w:rPr>
        <w:t xml:space="preserve"> </w:t>
      </w:r>
      <w:r w:rsidRPr="009E1E01">
        <w:rPr>
          <w:rFonts w:ascii="Times New Roman" w:hAnsi="Times New Roman" w:cs="Times New Roman"/>
          <w:sz w:val="24"/>
          <w:szCs w:val="24"/>
        </w:rPr>
        <w:t>положениями, регламентирующими деятельность средних профессиональных учебных</w:t>
      </w:r>
      <w:r w:rsidR="00CE2755">
        <w:rPr>
          <w:rFonts w:ascii="Times New Roman" w:hAnsi="Times New Roman" w:cs="Times New Roman"/>
          <w:sz w:val="24"/>
          <w:szCs w:val="24"/>
        </w:rPr>
        <w:t xml:space="preserve"> </w:t>
      </w:r>
      <w:r w:rsidRPr="009E1E01">
        <w:rPr>
          <w:rFonts w:ascii="Times New Roman" w:hAnsi="Times New Roman" w:cs="Times New Roman"/>
          <w:sz w:val="24"/>
          <w:szCs w:val="24"/>
        </w:rPr>
        <w:t>заведений, требованиями ГОС СПО и внутренними нормативно-методическими</w:t>
      </w:r>
      <w:r w:rsidR="00CE2755">
        <w:rPr>
          <w:rFonts w:ascii="Times New Roman" w:hAnsi="Times New Roman" w:cs="Times New Roman"/>
          <w:sz w:val="24"/>
          <w:szCs w:val="24"/>
        </w:rPr>
        <w:t xml:space="preserve"> </w:t>
      </w:r>
      <w:r w:rsidRPr="009E1E01">
        <w:rPr>
          <w:rFonts w:ascii="Times New Roman" w:hAnsi="Times New Roman" w:cs="Times New Roman"/>
          <w:sz w:val="24"/>
          <w:szCs w:val="24"/>
        </w:rPr>
        <w:t>положениями.</w:t>
      </w:r>
    </w:p>
    <w:p w:rsidR="003363CE" w:rsidRPr="009E1E01" w:rsidRDefault="003363CE"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Ежегодная работа по оценке качества образования позволяет руководству КГМУ</w:t>
      </w:r>
      <w:r>
        <w:rPr>
          <w:rFonts w:ascii="Times New Roman" w:hAnsi="Times New Roman" w:cs="Times New Roman"/>
          <w:sz w:val="24"/>
          <w:szCs w:val="24"/>
        </w:rPr>
        <w:t xml:space="preserve"> </w:t>
      </w:r>
      <w:r w:rsidRPr="003363CE">
        <w:rPr>
          <w:rFonts w:ascii="Times New Roman" w:hAnsi="Times New Roman" w:cs="Times New Roman"/>
          <w:sz w:val="24"/>
          <w:szCs w:val="24"/>
        </w:rPr>
        <w:t>оценить результаты деятельности, выявить достижения, недостатки, их причины, запланировать мероприятия по реализации конкретных целей и задач на последующий учебный год.</w:t>
      </w:r>
    </w:p>
    <w:p w:rsidR="003363CE" w:rsidRDefault="009E1E01" w:rsidP="009E1E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Pr>
          <w:rFonts w:ascii="Times New Roman" w:hAnsi="Times New Roman" w:cs="Times New Roman"/>
          <w:sz w:val="24"/>
          <w:szCs w:val="24"/>
        </w:rPr>
        <w:t xml:space="preserve"> </w:t>
      </w:r>
      <w:r w:rsidRPr="009E1E01">
        <w:rPr>
          <w:rFonts w:ascii="Times New Roman" w:hAnsi="Times New Roman" w:cs="Times New Roman"/>
          <w:sz w:val="24"/>
          <w:szCs w:val="24"/>
        </w:rPr>
        <w:t xml:space="preserve">Результаты проведенного мониторинга и оценки обсуждаются на заседаниях </w:t>
      </w:r>
      <w:r>
        <w:rPr>
          <w:rFonts w:ascii="Times New Roman" w:hAnsi="Times New Roman" w:cs="Times New Roman"/>
          <w:sz w:val="24"/>
          <w:szCs w:val="24"/>
        </w:rPr>
        <w:t>отделения, Методиче</w:t>
      </w:r>
      <w:r w:rsidR="00DB29B1">
        <w:rPr>
          <w:rFonts w:ascii="Times New Roman" w:hAnsi="Times New Roman" w:cs="Times New Roman"/>
          <w:sz w:val="24"/>
          <w:szCs w:val="24"/>
        </w:rPr>
        <w:t>с</w:t>
      </w:r>
      <w:r>
        <w:rPr>
          <w:rFonts w:ascii="Times New Roman" w:hAnsi="Times New Roman" w:cs="Times New Roman"/>
          <w:sz w:val="24"/>
          <w:szCs w:val="24"/>
        </w:rPr>
        <w:t>кого и Педагогического советах КГМУ.</w:t>
      </w:r>
    </w:p>
    <w:p w:rsidR="003363CE" w:rsidRPr="003363CE" w:rsidRDefault="003363CE"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363CE">
        <w:rPr>
          <w:rFonts w:ascii="Times New Roman" w:hAnsi="Times New Roman" w:cs="Times New Roman"/>
          <w:b/>
          <w:sz w:val="24"/>
          <w:szCs w:val="24"/>
        </w:rPr>
        <w:t>В качестве источников данных для оценки качества образования используются:</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образовательная статистика;</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 xml:space="preserve">промежуточная и итоговая аттестация;  </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мониторинговые исследования;</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отчеты </w:t>
      </w:r>
      <w:r w:rsidR="00CE2755">
        <w:rPr>
          <w:rFonts w:ascii="Times New Roman" w:hAnsi="Times New Roman" w:cs="Times New Roman"/>
          <w:sz w:val="24"/>
          <w:szCs w:val="24"/>
        </w:rPr>
        <w:t>сотрудников</w:t>
      </w:r>
      <w:r>
        <w:rPr>
          <w:rFonts w:ascii="Times New Roman" w:hAnsi="Times New Roman" w:cs="Times New Roman"/>
          <w:sz w:val="24"/>
          <w:szCs w:val="24"/>
        </w:rPr>
        <w:t xml:space="preserve"> Училища.</w:t>
      </w:r>
    </w:p>
    <w:p w:rsidR="003363CE" w:rsidRPr="003363CE" w:rsidRDefault="003363CE"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363CE">
        <w:rPr>
          <w:rFonts w:ascii="Times New Roman" w:hAnsi="Times New Roman" w:cs="Times New Roman"/>
          <w:b/>
          <w:sz w:val="24"/>
          <w:szCs w:val="24"/>
        </w:rPr>
        <w:t>Методы, используемые в процессе проведения мониторинга:</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анкетирование;</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педагогическое наблюдение;</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 xml:space="preserve">Сбор данных, их хранение </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63CE">
        <w:rPr>
          <w:rFonts w:ascii="Times New Roman" w:hAnsi="Times New Roman" w:cs="Times New Roman"/>
          <w:sz w:val="24"/>
          <w:szCs w:val="24"/>
        </w:rPr>
        <w:t>Обработка и анализ полученных данных.</w:t>
      </w:r>
    </w:p>
    <w:p w:rsidR="003363CE" w:rsidRPr="003363CE" w:rsidRDefault="003363CE"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363CE">
        <w:rPr>
          <w:rFonts w:ascii="Times New Roman" w:hAnsi="Times New Roman" w:cs="Times New Roman"/>
          <w:sz w:val="24"/>
          <w:szCs w:val="24"/>
        </w:rPr>
        <w:t xml:space="preserve">Распространение информации участникам образовательного процесса </w:t>
      </w:r>
    </w:p>
    <w:p w:rsidR="00375E76" w:rsidRPr="006E263D" w:rsidRDefault="003363CE" w:rsidP="006E263D">
      <w:pPr>
        <w:spacing w:after="0" w:line="240" w:lineRule="auto"/>
        <w:ind w:firstLine="708"/>
        <w:jc w:val="both"/>
        <w:rPr>
          <w:rFonts w:ascii="Times New Roman" w:hAnsi="Times New Roman" w:cs="Times New Roman"/>
          <w:b/>
          <w:bCs/>
          <w:color w:val="FF0000"/>
          <w:sz w:val="24"/>
          <w:szCs w:val="24"/>
        </w:rPr>
      </w:pPr>
      <w:r w:rsidRPr="00FB5794">
        <w:rPr>
          <w:rFonts w:ascii="Times New Roman" w:hAnsi="Times New Roman" w:cs="Times New Roman"/>
          <w:b/>
          <w:bCs/>
          <w:sz w:val="24"/>
          <w:szCs w:val="24"/>
        </w:rPr>
        <w:t>Критерий выполняется</w:t>
      </w:r>
    </w:p>
    <w:p w:rsidR="003363CE" w:rsidRDefault="008141F6" w:rsidP="008141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363CE" w:rsidRPr="003363CE" w:rsidRDefault="003363CE"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363CE">
        <w:rPr>
          <w:rFonts w:ascii="Times New Roman" w:hAnsi="Times New Roman" w:cs="Times New Roman"/>
          <w:b/>
          <w:sz w:val="24"/>
          <w:szCs w:val="24"/>
        </w:rPr>
        <w:t>2.10. Соответствие учебно-методического обеспечения образовательной</w:t>
      </w:r>
      <w:r w:rsidR="006E263D">
        <w:rPr>
          <w:rFonts w:ascii="Times New Roman" w:hAnsi="Times New Roman" w:cs="Times New Roman"/>
          <w:b/>
          <w:sz w:val="24"/>
          <w:szCs w:val="24"/>
          <w:lang w:val="ky-KG"/>
        </w:rPr>
        <w:t xml:space="preserve"> </w:t>
      </w:r>
      <w:r w:rsidRPr="003363CE">
        <w:rPr>
          <w:rFonts w:ascii="Times New Roman" w:hAnsi="Times New Roman" w:cs="Times New Roman"/>
          <w:b/>
          <w:sz w:val="24"/>
          <w:szCs w:val="24"/>
        </w:rPr>
        <w:t>программы образовательным целям, государственным образовательным стандартам</w:t>
      </w:r>
    </w:p>
    <w:p w:rsidR="00C47BF0" w:rsidRDefault="003363CE" w:rsidP="003363CE">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8141F6">
        <w:rPr>
          <w:rFonts w:ascii="Times New Roman" w:hAnsi="Times New Roman" w:cs="Times New Roman"/>
          <w:sz w:val="24"/>
          <w:szCs w:val="24"/>
        </w:rPr>
        <w:t>П</w:t>
      </w:r>
      <w:r w:rsidRPr="003363CE">
        <w:rPr>
          <w:rFonts w:ascii="Times New Roman" w:hAnsi="Times New Roman" w:cs="Times New Roman"/>
          <w:sz w:val="24"/>
          <w:szCs w:val="24"/>
        </w:rPr>
        <w:t xml:space="preserve">реподавательский состав </w:t>
      </w:r>
      <w:r>
        <w:rPr>
          <w:rFonts w:ascii="Times New Roman" w:hAnsi="Times New Roman" w:cs="Times New Roman"/>
          <w:sz w:val="24"/>
          <w:szCs w:val="24"/>
        </w:rPr>
        <w:t xml:space="preserve">ОП </w:t>
      </w:r>
      <w:r w:rsidRPr="003363CE">
        <w:rPr>
          <w:rFonts w:ascii="Times New Roman" w:hAnsi="Times New Roman" w:cs="Times New Roman"/>
          <w:sz w:val="24"/>
          <w:szCs w:val="24"/>
        </w:rPr>
        <w:t>0701</w:t>
      </w:r>
      <w:r w:rsidR="00F23B0E">
        <w:rPr>
          <w:rFonts w:ascii="Times New Roman" w:hAnsi="Times New Roman" w:cs="Times New Roman"/>
          <w:sz w:val="24"/>
          <w:szCs w:val="24"/>
        </w:rPr>
        <w:t>04 «Вокальное искусство</w:t>
      </w:r>
      <w:r w:rsidRPr="003363CE">
        <w:rPr>
          <w:rFonts w:ascii="Times New Roman" w:hAnsi="Times New Roman" w:cs="Times New Roman"/>
          <w:sz w:val="24"/>
          <w:szCs w:val="24"/>
        </w:rPr>
        <w:t>» р</w:t>
      </w:r>
      <w:r>
        <w:rPr>
          <w:rFonts w:ascii="Times New Roman" w:hAnsi="Times New Roman" w:cs="Times New Roman"/>
          <w:sz w:val="24"/>
          <w:szCs w:val="24"/>
        </w:rPr>
        <w:t xml:space="preserve">аботает по учебно-методическому </w:t>
      </w:r>
      <w:r w:rsidRPr="003363CE">
        <w:rPr>
          <w:rFonts w:ascii="Times New Roman" w:hAnsi="Times New Roman" w:cs="Times New Roman"/>
          <w:sz w:val="24"/>
          <w:szCs w:val="24"/>
        </w:rPr>
        <w:t>обеспечению программы, в соответствии с требов</w:t>
      </w:r>
      <w:r>
        <w:rPr>
          <w:rFonts w:ascii="Times New Roman" w:hAnsi="Times New Roman" w:cs="Times New Roman"/>
          <w:sz w:val="24"/>
          <w:szCs w:val="24"/>
        </w:rPr>
        <w:t xml:space="preserve">аниями ГОС СПО. </w:t>
      </w:r>
      <w:r w:rsidR="00C47BF0" w:rsidRPr="00364270">
        <w:rPr>
          <w:rFonts w:ascii="Times New Roman" w:hAnsi="Times New Roman" w:cs="Times New Roman"/>
          <w:bCs/>
          <w:i/>
          <w:iCs/>
          <w:sz w:val="24"/>
          <w:szCs w:val="24"/>
        </w:rPr>
        <w:t>(Утвержден Министерством образования и науки КР: Государственный образовательный стандарт СПО – Приказ 863/1от 10 мая 2022г)</w:t>
      </w:r>
      <w:r w:rsidR="00C47BF0" w:rsidRPr="00364270">
        <w:rPr>
          <w:rFonts w:ascii="Times New Roman" w:hAnsi="Times New Roman" w:cs="Times New Roman"/>
          <w:i/>
          <w:iCs/>
          <w:sz w:val="24"/>
          <w:szCs w:val="24"/>
        </w:rPr>
        <w:t xml:space="preserve"> </w:t>
      </w:r>
      <w:hyperlink r:id="rId14" w:history="1">
        <w:r w:rsidR="00C47BF0" w:rsidRPr="000045EC">
          <w:rPr>
            <w:rStyle w:val="a8"/>
            <w:i/>
            <w:iCs/>
            <w:sz w:val="24"/>
            <w:szCs w:val="24"/>
          </w:rPr>
          <w:t>https://edu.gov.kg/media/uploads/2023/11/02/070104.pdf</w:t>
        </w:r>
      </w:hyperlink>
    </w:p>
    <w:p w:rsidR="00C47BF0" w:rsidRDefault="00C47BF0" w:rsidP="003363CE">
      <w:pPr>
        <w:spacing w:after="0" w:line="240" w:lineRule="auto"/>
        <w:jc w:val="both"/>
        <w:rPr>
          <w:rFonts w:ascii="Times New Roman" w:hAnsi="Times New Roman" w:cs="Times New Roman"/>
          <w:sz w:val="24"/>
          <w:szCs w:val="24"/>
        </w:rPr>
      </w:pPr>
    </w:p>
    <w:p w:rsidR="003363CE" w:rsidRPr="003363CE" w:rsidRDefault="00E02E54"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sidRPr="003363CE">
        <w:rPr>
          <w:rFonts w:ascii="Times New Roman" w:hAnsi="Times New Roman" w:cs="Times New Roman"/>
          <w:sz w:val="24"/>
          <w:szCs w:val="24"/>
        </w:rPr>
        <w:t>Учебно-методическая работа является важной составляющей деятельности образовательного учреждения СПО. Ее содержание определяется целями и задачами работы КГМУ, особенностями его развития и образовательной политикой Государства.</w:t>
      </w:r>
    </w:p>
    <w:p w:rsidR="003363CE" w:rsidRP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 xml:space="preserve">       Методическая деятельность в КГМУ организ</w:t>
      </w:r>
      <w:r w:rsidR="00F23B0E">
        <w:rPr>
          <w:rFonts w:ascii="Times New Roman" w:hAnsi="Times New Roman" w:cs="Times New Roman"/>
          <w:sz w:val="24"/>
          <w:szCs w:val="24"/>
        </w:rPr>
        <w:t>ована через работу председателя</w:t>
      </w:r>
      <w:r w:rsidRPr="003363CE">
        <w:rPr>
          <w:rFonts w:ascii="Times New Roman" w:hAnsi="Times New Roman" w:cs="Times New Roman"/>
          <w:sz w:val="24"/>
          <w:szCs w:val="24"/>
        </w:rPr>
        <w:t xml:space="preserve"> </w:t>
      </w:r>
      <w:r w:rsidR="00F23B0E">
        <w:rPr>
          <w:rFonts w:ascii="Times New Roman" w:hAnsi="Times New Roman" w:cs="Times New Roman"/>
          <w:sz w:val="24"/>
          <w:szCs w:val="24"/>
        </w:rPr>
        <w:t>цикловой</w:t>
      </w:r>
      <w:r w:rsidRPr="003363CE">
        <w:rPr>
          <w:rFonts w:ascii="Times New Roman" w:hAnsi="Times New Roman" w:cs="Times New Roman"/>
          <w:sz w:val="24"/>
          <w:szCs w:val="24"/>
        </w:rPr>
        <w:t xml:space="preserve"> ком</w:t>
      </w:r>
      <w:r w:rsidR="00F23B0E">
        <w:rPr>
          <w:rFonts w:ascii="Times New Roman" w:hAnsi="Times New Roman" w:cs="Times New Roman"/>
          <w:sz w:val="24"/>
          <w:szCs w:val="24"/>
        </w:rPr>
        <w:t>иссии, к</w:t>
      </w:r>
      <w:r w:rsidRPr="003363CE">
        <w:rPr>
          <w:rFonts w:ascii="Times New Roman" w:hAnsi="Times New Roman" w:cs="Times New Roman"/>
          <w:sz w:val="24"/>
          <w:szCs w:val="24"/>
        </w:rPr>
        <w:t>оторые определяют основные направления и формы методической работы.</w:t>
      </w:r>
    </w:p>
    <w:p w:rsidR="003363CE" w:rsidRDefault="003363CE" w:rsidP="003363CE">
      <w:pPr>
        <w:spacing w:after="0" w:line="240" w:lineRule="auto"/>
        <w:jc w:val="both"/>
        <w:rPr>
          <w:rFonts w:ascii="Times New Roman" w:hAnsi="Times New Roman" w:cs="Times New Roman"/>
          <w:sz w:val="24"/>
          <w:szCs w:val="24"/>
        </w:rPr>
      </w:pPr>
      <w:r w:rsidRPr="003363CE">
        <w:rPr>
          <w:rFonts w:ascii="Times New Roman" w:hAnsi="Times New Roman" w:cs="Times New Roman"/>
          <w:sz w:val="24"/>
          <w:szCs w:val="24"/>
        </w:rPr>
        <w:t xml:space="preserve">   </w:t>
      </w:r>
      <w:r w:rsidR="008141F6">
        <w:rPr>
          <w:rFonts w:ascii="Times New Roman" w:hAnsi="Times New Roman" w:cs="Times New Roman"/>
          <w:sz w:val="24"/>
          <w:szCs w:val="24"/>
        </w:rPr>
        <w:t xml:space="preserve">    В рамках работы председатель и преподаватели цикловой</w:t>
      </w:r>
      <w:r w:rsidRPr="003363CE">
        <w:rPr>
          <w:rFonts w:ascii="Times New Roman" w:hAnsi="Times New Roman" w:cs="Times New Roman"/>
          <w:sz w:val="24"/>
          <w:szCs w:val="24"/>
        </w:rPr>
        <w:t xml:space="preserve"> комисси</w:t>
      </w:r>
      <w:r w:rsidR="008141F6">
        <w:rPr>
          <w:rFonts w:ascii="Times New Roman" w:hAnsi="Times New Roman" w:cs="Times New Roman"/>
          <w:sz w:val="24"/>
          <w:szCs w:val="24"/>
        </w:rPr>
        <w:t>и</w:t>
      </w:r>
      <w:r w:rsidRPr="003363CE">
        <w:rPr>
          <w:rFonts w:ascii="Times New Roman" w:hAnsi="Times New Roman" w:cs="Times New Roman"/>
          <w:sz w:val="24"/>
          <w:szCs w:val="24"/>
        </w:rPr>
        <w:t xml:space="preserve"> еже</w:t>
      </w:r>
      <w:r w:rsidR="008141F6">
        <w:rPr>
          <w:rFonts w:ascii="Times New Roman" w:hAnsi="Times New Roman" w:cs="Times New Roman"/>
          <w:sz w:val="24"/>
          <w:szCs w:val="24"/>
        </w:rPr>
        <w:t>квартально</w:t>
      </w:r>
      <w:r w:rsidRPr="003363CE">
        <w:rPr>
          <w:rFonts w:ascii="Times New Roman" w:hAnsi="Times New Roman" w:cs="Times New Roman"/>
          <w:sz w:val="24"/>
          <w:szCs w:val="24"/>
        </w:rPr>
        <w:t xml:space="preserve"> обсуждают вопросы, касающиеся </w:t>
      </w:r>
      <w:r w:rsidR="008141F6">
        <w:rPr>
          <w:rFonts w:ascii="Times New Roman" w:hAnsi="Times New Roman" w:cs="Times New Roman"/>
          <w:sz w:val="24"/>
          <w:szCs w:val="24"/>
        </w:rPr>
        <w:t>новшеств на опыте мировых вокальных школ</w:t>
      </w:r>
      <w:r w:rsidRPr="003363CE">
        <w:rPr>
          <w:rFonts w:ascii="Times New Roman" w:hAnsi="Times New Roman" w:cs="Times New Roman"/>
          <w:sz w:val="24"/>
          <w:szCs w:val="24"/>
        </w:rPr>
        <w:t>.</w:t>
      </w:r>
    </w:p>
    <w:p w:rsidR="003363CE" w:rsidRPr="003363CE" w:rsidRDefault="00E02E54"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Pr>
          <w:rFonts w:ascii="Times New Roman" w:hAnsi="Times New Roman" w:cs="Times New Roman"/>
          <w:sz w:val="24"/>
          <w:szCs w:val="24"/>
        </w:rPr>
        <w:t xml:space="preserve">При этом особое </w:t>
      </w:r>
      <w:r w:rsidR="003363CE" w:rsidRPr="003363CE">
        <w:rPr>
          <w:rFonts w:ascii="Times New Roman" w:hAnsi="Times New Roman" w:cs="Times New Roman"/>
          <w:sz w:val="24"/>
          <w:szCs w:val="24"/>
        </w:rPr>
        <w:t>внимание уделяется разработке контрольно-оценочных</w:t>
      </w:r>
      <w:r w:rsidR="003363CE">
        <w:rPr>
          <w:rFonts w:ascii="Times New Roman" w:hAnsi="Times New Roman" w:cs="Times New Roman"/>
          <w:sz w:val="24"/>
          <w:szCs w:val="24"/>
        </w:rPr>
        <w:t xml:space="preserve"> методов для оценки результатов </w:t>
      </w:r>
      <w:r w:rsidR="003363CE" w:rsidRPr="003363CE">
        <w:rPr>
          <w:rFonts w:ascii="Times New Roman" w:hAnsi="Times New Roman" w:cs="Times New Roman"/>
          <w:sz w:val="24"/>
          <w:szCs w:val="24"/>
        </w:rPr>
        <w:t>освоения программ учебных дисциплин. Методол</w:t>
      </w:r>
      <w:r w:rsidR="003363CE">
        <w:rPr>
          <w:rFonts w:ascii="Times New Roman" w:hAnsi="Times New Roman" w:cs="Times New Roman"/>
          <w:sz w:val="24"/>
          <w:szCs w:val="24"/>
        </w:rPr>
        <w:t xml:space="preserve">огическое обеспечение программы </w:t>
      </w:r>
      <w:r w:rsidR="003363CE" w:rsidRPr="003363CE">
        <w:rPr>
          <w:rFonts w:ascii="Times New Roman" w:hAnsi="Times New Roman" w:cs="Times New Roman"/>
          <w:sz w:val="24"/>
          <w:szCs w:val="24"/>
        </w:rPr>
        <w:t>полностью соответствует целям и ГОС СПО.</w:t>
      </w:r>
    </w:p>
    <w:p w:rsidR="00AD5662" w:rsidRDefault="00E02E54" w:rsidP="0033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63CE" w:rsidRPr="003363CE">
        <w:rPr>
          <w:rFonts w:ascii="Times New Roman" w:hAnsi="Times New Roman" w:cs="Times New Roman"/>
          <w:sz w:val="24"/>
          <w:szCs w:val="24"/>
        </w:rPr>
        <w:t xml:space="preserve">По всем дисциплинам </w:t>
      </w:r>
      <w:r w:rsidRPr="00E02E54">
        <w:rPr>
          <w:rFonts w:ascii="Times New Roman" w:hAnsi="Times New Roman" w:cs="Times New Roman"/>
          <w:sz w:val="24"/>
          <w:szCs w:val="24"/>
        </w:rPr>
        <w:t>ОП 0701</w:t>
      </w:r>
      <w:r w:rsidR="00CE5085">
        <w:rPr>
          <w:rFonts w:ascii="Times New Roman" w:hAnsi="Times New Roman" w:cs="Times New Roman"/>
          <w:sz w:val="24"/>
          <w:szCs w:val="24"/>
        </w:rPr>
        <w:t>04</w:t>
      </w:r>
      <w:r w:rsidRPr="00E02E54">
        <w:rPr>
          <w:rFonts w:ascii="Times New Roman" w:hAnsi="Times New Roman" w:cs="Times New Roman"/>
          <w:sz w:val="24"/>
          <w:szCs w:val="24"/>
        </w:rPr>
        <w:t xml:space="preserve"> «</w:t>
      </w:r>
      <w:r w:rsidR="00CE5085">
        <w:rPr>
          <w:rFonts w:ascii="Times New Roman" w:hAnsi="Times New Roman" w:cs="Times New Roman"/>
          <w:sz w:val="24"/>
          <w:szCs w:val="24"/>
        </w:rPr>
        <w:t>Вокальное искусство</w:t>
      </w:r>
      <w:r w:rsidRPr="00E02E54">
        <w:rPr>
          <w:rFonts w:ascii="Times New Roman" w:hAnsi="Times New Roman" w:cs="Times New Roman"/>
          <w:sz w:val="24"/>
          <w:szCs w:val="24"/>
        </w:rPr>
        <w:t xml:space="preserve">» </w:t>
      </w:r>
      <w:r w:rsidR="003363CE" w:rsidRPr="003363CE">
        <w:rPr>
          <w:rFonts w:ascii="Times New Roman" w:hAnsi="Times New Roman" w:cs="Times New Roman"/>
          <w:sz w:val="24"/>
          <w:szCs w:val="24"/>
        </w:rPr>
        <w:t xml:space="preserve">ППС </w:t>
      </w:r>
      <w:r>
        <w:rPr>
          <w:rFonts w:ascii="Times New Roman" w:hAnsi="Times New Roman" w:cs="Times New Roman"/>
          <w:sz w:val="24"/>
          <w:szCs w:val="24"/>
        </w:rPr>
        <w:t xml:space="preserve">разработаны учебно-методические </w:t>
      </w:r>
      <w:r w:rsidR="003363CE" w:rsidRPr="003363CE">
        <w:rPr>
          <w:rFonts w:ascii="Times New Roman" w:hAnsi="Times New Roman" w:cs="Times New Roman"/>
          <w:sz w:val="24"/>
          <w:szCs w:val="24"/>
        </w:rPr>
        <w:t xml:space="preserve">материалы, включающие: рабочую программу, </w:t>
      </w:r>
      <w:r>
        <w:rPr>
          <w:rFonts w:ascii="Times New Roman" w:hAnsi="Times New Roman" w:cs="Times New Roman"/>
          <w:sz w:val="24"/>
          <w:szCs w:val="24"/>
        </w:rPr>
        <w:t>календарно-тематические планы</w:t>
      </w:r>
      <w:r w:rsidR="00FB5794">
        <w:rPr>
          <w:rFonts w:ascii="Times New Roman" w:hAnsi="Times New Roman" w:cs="Times New Roman"/>
          <w:sz w:val="24"/>
          <w:szCs w:val="24"/>
          <w:lang w:val="ky-KG"/>
        </w:rPr>
        <w:t xml:space="preserve"> (КТП)</w:t>
      </w:r>
      <w:r>
        <w:rPr>
          <w:rFonts w:ascii="Times New Roman" w:hAnsi="Times New Roman" w:cs="Times New Roman"/>
          <w:sz w:val="24"/>
          <w:szCs w:val="24"/>
        </w:rPr>
        <w:t xml:space="preserve">, задания к практическим </w:t>
      </w:r>
      <w:r w:rsidR="008141F6">
        <w:rPr>
          <w:rFonts w:ascii="Times New Roman" w:hAnsi="Times New Roman" w:cs="Times New Roman"/>
          <w:sz w:val="24"/>
          <w:szCs w:val="24"/>
        </w:rPr>
        <w:t xml:space="preserve">занятиям </w:t>
      </w:r>
      <w:r w:rsidR="003363CE" w:rsidRPr="003363CE">
        <w:rPr>
          <w:rFonts w:ascii="Times New Roman" w:hAnsi="Times New Roman" w:cs="Times New Roman"/>
          <w:sz w:val="24"/>
          <w:szCs w:val="24"/>
        </w:rPr>
        <w:t xml:space="preserve">и т.д. </w:t>
      </w:r>
    </w:p>
    <w:p w:rsidR="003363CE" w:rsidRDefault="003363CE" w:rsidP="006E263D">
      <w:pPr>
        <w:spacing w:after="0" w:line="240" w:lineRule="auto"/>
        <w:ind w:firstLine="708"/>
        <w:jc w:val="both"/>
        <w:rPr>
          <w:rFonts w:ascii="Times New Roman" w:hAnsi="Times New Roman" w:cs="Times New Roman"/>
          <w:i/>
          <w:iCs/>
          <w:sz w:val="24"/>
          <w:szCs w:val="24"/>
        </w:rPr>
      </w:pPr>
      <w:r w:rsidRPr="00AD5662">
        <w:rPr>
          <w:rFonts w:ascii="Times New Roman" w:hAnsi="Times New Roman" w:cs="Times New Roman"/>
          <w:i/>
          <w:iCs/>
          <w:sz w:val="24"/>
          <w:szCs w:val="24"/>
        </w:rPr>
        <w:t xml:space="preserve">Приложение </w:t>
      </w:r>
      <w:r w:rsidR="00AD5662" w:rsidRPr="00AD5662">
        <w:rPr>
          <w:rFonts w:ascii="Times New Roman" w:hAnsi="Times New Roman" w:cs="Times New Roman"/>
          <w:i/>
          <w:iCs/>
          <w:sz w:val="24"/>
          <w:szCs w:val="24"/>
        </w:rPr>
        <w:t>16</w:t>
      </w:r>
      <w:r w:rsidRPr="00AD5662">
        <w:rPr>
          <w:rFonts w:ascii="Times New Roman" w:hAnsi="Times New Roman" w:cs="Times New Roman"/>
          <w:i/>
          <w:iCs/>
          <w:sz w:val="24"/>
          <w:szCs w:val="24"/>
        </w:rPr>
        <w:t>.</w:t>
      </w:r>
      <w:r w:rsidR="00AD5662" w:rsidRPr="00AD5662">
        <w:rPr>
          <w:rFonts w:ascii="Times New Roman" w:hAnsi="Times New Roman" w:cs="Times New Roman"/>
          <w:i/>
          <w:iCs/>
          <w:sz w:val="24"/>
          <w:szCs w:val="24"/>
        </w:rPr>
        <w:t xml:space="preserve"> </w:t>
      </w:r>
      <w:r w:rsidR="00AD5662" w:rsidRPr="00C73F3B">
        <w:rPr>
          <w:rFonts w:ascii="Times New Roman" w:hAnsi="Times New Roman" w:cs="Times New Roman"/>
          <w:i/>
          <w:iCs/>
          <w:sz w:val="24"/>
          <w:szCs w:val="24"/>
        </w:rPr>
        <w:t>См.Приложение</w:t>
      </w:r>
      <w:r w:rsidR="00AD5662">
        <w:rPr>
          <w:rFonts w:ascii="Times New Roman" w:hAnsi="Times New Roman" w:cs="Times New Roman"/>
          <w:i/>
          <w:iCs/>
          <w:sz w:val="24"/>
          <w:szCs w:val="24"/>
        </w:rPr>
        <w:t xml:space="preserve"> 2</w:t>
      </w:r>
      <w:r w:rsidR="00AD5662" w:rsidRPr="00C73F3B">
        <w:rPr>
          <w:rFonts w:ascii="Times New Roman" w:hAnsi="Times New Roman" w:cs="Times New Roman"/>
          <w:i/>
          <w:iCs/>
          <w:sz w:val="24"/>
          <w:szCs w:val="24"/>
        </w:rPr>
        <w:t xml:space="preserve">, Стандарт </w:t>
      </w:r>
      <w:r w:rsidR="00AD5662">
        <w:rPr>
          <w:rFonts w:ascii="Times New Roman" w:hAnsi="Times New Roman" w:cs="Times New Roman"/>
          <w:i/>
          <w:iCs/>
          <w:sz w:val="24"/>
          <w:szCs w:val="24"/>
        </w:rPr>
        <w:t>2</w:t>
      </w:r>
    </w:p>
    <w:p w:rsidR="00AD5662" w:rsidRPr="003363CE" w:rsidRDefault="00AD5662" w:rsidP="006E263D">
      <w:pPr>
        <w:spacing w:after="0" w:line="240" w:lineRule="auto"/>
        <w:ind w:firstLine="708"/>
        <w:jc w:val="both"/>
        <w:rPr>
          <w:rFonts w:ascii="Times New Roman" w:hAnsi="Times New Roman" w:cs="Times New Roman"/>
          <w:sz w:val="24"/>
          <w:szCs w:val="24"/>
        </w:rPr>
      </w:pPr>
      <w:r w:rsidRPr="00AD5662">
        <w:rPr>
          <w:rFonts w:ascii="Times New Roman" w:hAnsi="Times New Roman" w:cs="Times New Roman"/>
          <w:i/>
          <w:iCs/>
          <w:sz w:val="24"/>
          <w:szCs w:val="24"/>
        </w:rPr>
        <w:t>Приложение 1</w:t>
      </w:r>
      <w:r w:rsidR="008141F6">
        <w:rPr>
          <w:rFonts w:ascii="Times New Roman" w:hAnsi="Times New Roman" w:cs="Times New Roman"/>
          <w:i/>
          <w:iCs/>
          <w:sz w:val="24"/>
          <w:szCs w:val="24"/>
        </w:rPr>
        <w:t xml:space="preserve">7. КТП по </w:t>
      </w:r>
      <w:r w:rsidR="00475202">
        <w:rPr>
          <w:rFonts w:ascii="Times New Roman" w:hAnsi="Times New Roman" w:cs="Times New Roman"/>
          <w:i/>
          <w:iCs/>
          <w:sz w:val="24"/>
          <w:szCs w:val="24"/>
        </w:rPr>
        <w:t>итальянскому</w:t>
      </w:r>
      <w:r w:rsidR="008141F6">
        <w:rPr>
          <w:rFonts w:ascii="Times New Roman" w:hAnsi="Times New Roman" w:cs="Times New Roman"/>
          <w:i/>
          <w:iCs/>
          <w:sz w:val="24"/>
          <w:szCs w:val="24"/>
        </w:rPr>
        <w:t xml:space="preserve"> языку и ИВИ</w:t>
      </w:r>
      <w:r w:rsidRPr="00AD5662">
        <w:rPr>
          <w:rFonts w:ascii="Times New Roman" w:hAnsi="Times New Roman" w:cs="Times New Roman"/>
          <w:i/>
          <w:iCs/>
          <w:sz w:val="24"/>
          <w:szCs w:val="24"/>
        </w:rPr>
        <w:t>.</w:t>
      </w:r>
    </w:p>
    <w:p w:rsidR="003363CE" w:rsidRPr="00FB5794" w:rsidRDefault="003363CE" w:rsidP="003363CE">
      <w:pPr>
        <w:spacing w:after="0" w:line="240" w:lineRule="auto"/>
        <w:jc w:val="both"/>
        <w:rPr>
          <w:rFonts w:ascii="Times New Roman" w:hAnsi="Times New Roman" w:cs="Times New Roman"/>
          <w:b/>
          <w:sz w:val="24"/>
          <w:szCs w:val="24"/>
        </w:rPr>
      </w:pPr>
      <w:r w:rsidRPr="00FB5794">
        <w:rPr>
          <w:rFonts w:ascii="Times New Roman" w:hAnsi="Times New Roman" w:cs="Times New Roman"/>
          <w:b/>
          <w:sz w:val="24"/>
          <w:szCs w:val="24"/>
        </w:rPr>
        <w:t>Критерий выполняется.</w:t>
      </w:r>
      <w:r w:rsidRPr="00FB5794">
        <w:rPr>
          <w:rFonts w:ascii="Times New Roman" w:hAnsi="Times New Roman" w:cs="Times New Roman"/>
          <w:b/>
          <w:sz w:val="24"/>
          <w:szCs w:val="24"/>
        </w:rPr>
        <w:cr/>
      </w:r>
    </w:p>
    <w:p w:rsidR="00E02E54" w:rsidRDefault="00310E48" w:rsidP="003363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Стандарт выполняется</w:t>
      </w:r>
    </w:p>
    <w:p w:rsidR="003F0697" w:rsidRDefault="003F0697" w:rsidP="003363CE">
      <w:pPr>
        <w:spacing w:after="0" w:line="240" w:lineRule="auto"/>
        <w:jc w:val="both"/>
        <w:rPr>
          <w:rFonts w:ascii="Times New Roman" w:hAnsi="Times New Roman" w:cs="Times New Roman"/>
          <w:b/>
          <w:sz w:val="24"/>
          <w:szCs w:val="24"/>
        </w:rPr>
      </w:pPr>
    </w:p>
    <w:p w:rsidR="00786C9D" w:rsidRDefault="00786C9D" w:rsidP="003363CE">
      <w:pPr>
        <w:spacing w:after="0" w:line="240" w:lineRule="auto"/>
        <w:jc w:val="both"/>
        <w:rPr>
          <w:rFonts w:ascii="Times New Roman" w:hAnsi="Times New Roman" w:cs="Times New Roman"/>
          <w:b/>
          <w:sz w:val="24"/>
          <w:szCs w:val="24"/>
        </w:rPr>
      </w:pPr>
    </w:p>
    <w:p w:rsidR="00786C9D" w:rsidRDefault="00786C9D" w:rsidP="003363CE">
      <w:pPr>
        <w:spacing w:after="0" w:line="240" w:lineRule="auto"/>
        <w:jc w:val="both"/>
        <w:rPr>
          <w:rFonts w:ascii="Times New Roman" w:hAnsi="Times New Roman" w:cs="Times New Roman"/>
          <w:b/>
          <w:sz w:val="24"/>
          <w:szCs w:val="24"/>
        </w:rPr>
      </w:pPr>
    </w:p>
    <w:p w:rsidR="00855211" w:rsidRDefault="00855211" w:rsidP="003363CE">
      <w:pPr>
        <w:spacing w:after="0" w:line="240" w:lineRule="auto"/>
        <w:jc w:val="both"/>
        <w:rPr>
          <w:rFonts w:ascii="Times New Roman" w:hAnsi="Times New Roman" w:cs="Times New Roman"/>
          <w:b/>
          <w:sz w:val="24"/>
          <w:szCs w:val="24"/>
        </w:rPr>
      </w:pPr>
    </w:p>
    <w:p w:rsidR="003F0697" w:rsidRPr="003F0697" w:rsidRDefault="003F0697" w:rsidP="003F06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F0697">
        <w:rPr>
          <w:rFonts w:ascii="Times New Roman" w:hAnsi="Times New Roman" w:cs="Times New Roman"/>
          <w:b/>
          <w:sz w:val="24"/>
          <w:szCs w:val="24"/>
        </w:rPr>
        <w:t>Стандарт 3. Минимальные требования к личностно</w:t>
      </w:r>
      <w:r>
        <w:rPr>
          <w:rFonts w:ascii="Times New Roman" w:hAnsi="Times New Roman" w:cs="Times New Roman"/>
          <w:b/>
          <w:sz w:val="24"/>
          <w:szCs w:val="24"/>
        </w:rPr>
        <w:t xml:space="preserve">-ориентированному обучению </w:t>
      </w:r>
      <w:r w:rsidRPr="003F0697">
        <w:rPr>
          <w:rFonts w:ascii="Times New Roman" w:hAnsi="Times New Roman" w:cs="Times New Roman"/>
          <w:b/>
          <w:sz w:val="24"/>
          <w:szCs w:val="24"/>
        </w:rPr>
        <w:t>и оценке успеваемости обучающихся</w:t>
      </w:r>
    </w:p>
    <w:p w:rsidR="003F0697" w:rsidRDefault="003F0697" w:rsidP="003F06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F0697">
        <w:rPr>
          <w:rFonts w:ascii="Times New Roman" w:hAnsi="Times New Roman" w:cs="Times New Roman"/>
          <w:b/>
          <w:sz w:val="24"/>
          <w:szCs w:val="24"/>
        </w:rPr>
        <w:t>3.1. Использование регулярной обратной связи с обучающимися (студентами)</w:t>
      </w:r>
      <w:r w:rsidR="00223767">
        <w:rPr>
          <w:rFonts w:ascii="Times New Roman" w:hAnsi="Times New Roman" w:cs="Times New Roman"/>
          <w:b/>
          <w:sz w:val="24"/>
          <w:szCs w:val="24"/>
          <w:lang w:val="ky-KG"/>
        </w:rPr>
        <w:t xml:space="preserve"> </w:t>
      </w:r>
      <w:r w:rsidRPr="003F0697">
        <w:rPr>
          <w:rFonts w:ascii="Times New Roman" w:hAnsi="Times New Roman" w:cs="Times New Roman"/>
          <w:b/>
          <w:sz w:val="24"/>
          <w:szCs w:val="24"/>
        </w:rPr>
        <w:t>для оценки и корректировки педагогических методов, образовательных форм и</w:t>
      </w:r>
      <w:r w:rsidR="00223767">
        <w:rPr>
          <w:rFonts w:ascii="Times New Roman" w:hAnsi="Times New Roman" w:cs="Times New Roman"/>
          <w:b/>
          <w:sz w:val="24"/>
          <w:szCs w:val="24"/>
          <w:lang w:val="ky-KG"/>
        </w:rPr>
        <w:t xml:space="preserve"> </w:t>
      </w:r>
      <w:r w:rsidRPr="003F0697">
        <w:rPr>
          <w:rFonts w:ascii="Times New Roman" w:hAnsi="Times New Roman" w:cs="Times New Roman"/>
          <w:b/>
          <w:sz w:val="24"/>
          <w:szCs w:val="24"/>
        </w:rPr>
        <w:t>технологий.</w:t>
      </w:r>
    </w:p>
    <w:p w:rsidR="00310E48" w:rsidRDefault="00310E48" w:rsidP="00310E48">
      <w:pPr>
        <w:spacing w:after="0" w:line="240" w:lineRule="auto"/>
        <w:ind w:firstLine="708"/>
        <w:jc w:val="both"/>
        <w:rPr>
          <w:rFonts w:ascii="Times New Roman" w:eastAsia="Calibri" w:hAnsi="Times New Roman" w:cs="Times New Roman"/>
          <w:sz w:val="24"/>
          <w:szCs w:val="24"/>
        </w:rPr>
      </w:pPr>
      <w:r w:rsidRPr="003F0697">
        <w:rPr>
          <w:rFonts w:ascii="Times New Roman" w:eastAsia="Calibri" w:hAnsi="Times New Roman" w:cs="Times New Roman"/>
          <w:sz w:val="24"/>
          <w:szCs w:val="24"/>
        </w:rPr>
        <w:t xml:space="preserve">Все аккредитуемые </w:t>
      </w:r>
      <w:r>
        <w:rPr>
          <w:rFonts w:ascii="Times New Roman" w:eastAsia="Calibri" w:hAnsi="Times New Roman" w:cs="Times New Roman"/>
          <w:sz w:val="24"/>
          <w:szCs w:val="24"/>
        </w:rPr>
        <w:t>ОП</w:t>
      </w:r>
      <w:r w:rsidRPr="003F0697">
        <w:rPr>
          <w:rFonts w:ascii="Times New Roman" w:eastAsia="Calibri" w:hAnsi="Times New Roman" w:cs="Times New Roman"/>
          <w:sz w:val="24"/>
          <w:szCs w:val="24"/>
        </w:rPr>
        <w:t xml:space="preserve"> предусматривают непрерывный процесс самообразования студентов, направленный на формирование профессиональной мобильности, развитие исследовательских навыков, раскрытие творческого потенциала, индивидуальных способностей и становление личности.  </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24A34">
        <w:rPr>
          <w:rFonts w:ascii="Times New Roman" w:eastAsia="Calibri" w:hAnsi="Times New Roman" w:cs="Times New Roman"/>
          <w:sz w:val="24"/>
          <w:szCs w:val="24"/>
        </w:rPr>
        <w:t xml:space="preserve">Использование и поддерживание обратной связи дает положительные результаты – большинство студентов добровольно и с большим усердием посещают занятия. Один из методов регулярной обратной связи, используемой на </w:t>
      </w:r>
      <w:r w:rsidR="007F4181" w:rsidRPr="00E24A34">
        <w:rPr>
          <w:rFonts w:ascii="Times New Roman" w:eastAsia="Calibri" w:hAnsi="Times New Roman" w:cs="Times New Roman"/>
          <w:sz w:val="24"/>
          <w:szCs w:val="24"/>
          <w:lang w:val="ky-KG"/>
        </w:rPr>
        <w:t>специальных</w:t>
      </w:r>
      <w:r w:rsidRPr="00E24A34">
        <w:rPr>
          <w:rFonts w:ascii="Times New Roman" w:eastAsia="Calibri" w:hAnsi="Times New Roman" w:cs="Times New Roman"/>
          <w:sz w:val="24"/>
          <w:szCs w:val="24"/>
        </w:rPr>
        <w:t xml:space="preserve"> предметах, направлен на формирование мотивационной и познавательной сфер личности студента, на реализацию их индивидуальных способностей и организацию самостоятельной работы. Такой метод реализуется при сочетании профессиональной методики с возможностью применения современных информационных технологий.</w:t>
      </w:r>
      <w:r w:rsidR="00782EB8" w:rsidRPr="00E24A34">
        <w:rPr>
          <w:rFonts w:ascii="Times New Roman" w:eastAsia="Calibri" w:hAnsi="Times New Roman" w:cs="Times New Roman"/>
          <w:sz w:val="24"/>
          <w:szCs w:val="24"/>
        </w:rPr>
        <w:t xml:space="preserve"> </w:t>
      </w:r>
      <w:r w:rsidR="00124E62" w:rsidRPr="00E24A34">
        <w:rPr>
          <w:rFonts w:ascii="Times New Roman" w:eastAsia="Calibri" w:hAnsi="Times New Roman" w:cs="Times New Roman"/>
          <w:sz w:val="24"/>
          <w:szCs w:val="24"/>
        </w:rPr>
        <w:t>У</w:t>
      </w:r>
      <w:r w:rsidRPr="00E24A34">
        <w:rPr>
          <w:rFonts w:ascii="Times New Roman" w:eastAsia="Calibri" w:hAnsi="Times New Roman" w:cs="Times New Roman"/>
          <w:sz w:val="24"/>
          <w:szCs w:val="24"/>
        </w:rPr>
        <w:t xml:space="preserve">спешное установление обратной связи позволяет преподавателям более эффективно организовывать учебные </w:t>
      </w:r>
      <w:r w:rsidRPr="00E24A34">
        <w:rPr>
          <w:rFonts w:ascii="Times New Roman" w:eastAsia="Calibri" w:hAnsi="Times New Roman" w:cs="Times New Roman"/>
          <w:sz w:val="24"/>
          <w:szCs w:val="24"/>
        </w:rPr>
        <w:lastRenderedPageBreak/>
        <w:t>занятия, а также направлять и развивать умения и навыки для профессиональной деятельности.</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Принимая во внимание важность оценки для студента КГМУ целесообразно предусмотреть следующие процедуры оценивания:</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xml:space="preserve">- оценивание знаний проводить </w:t>
      </w:r>
      <w:r w:rsidR="00C749BE" w:rsidRPr="00EF5CEA">
        <w:rPr>
          <w:rFonts w:ascii="Times New Roman" w:eastAsia="Calibri" w:hAnsi="Times New Roman" w:cs="Times New Roman"/>
          <w:sz w:val="24"/>
          <w:szCs w:val="24"/>
        </w:rPr>
        <w:t>дифференцированным</w:t>
      </w:r>
      <w:r w:rsidRPr="00EF5CEA">
        <w:rPr>
          <w:rFonts w:ascii="Times New Roman" w:eastAsia="Calibri" w:hAnsi="Times New Roman" w:cs="Times New Roman"/>
          <w:sz w:val="24"/>
          <w:szCs w:val="24"/>
        </w:rPr>
        <w:t xml:space="preserve"> зачетом;</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xml:space="preserve">- академические </w:t>
      </w:r>
      <w:r w:rsidR="00782EB8">
        <w:rPr>
          <w:rFonts w:ascii="Times New Roman" w:eastAsia="Calibri" w:hAnsi="Times New Roman" w:cs="Times New Roman"/>
          <w:sz w:val="24"/>
          <w:szCs w:val="24"/>
        </w:rPr>
        <w:t xml:space="preserve">концерты и технические </w:t>
      </w:r>
      <w:r w:rsidRPr="00EF5CEA">
        <w:rPr>
          <w:rFonts w:ascii="Times New Roman" w:eastAsia="Calibri" w:hAnsi="Times New Roman" w:cs="Times New Roman"/>
          <w:sz w:val="24"/>
          <w:szCs w:val="24"/>
        </w:rPr>
        <w:t>зачеты принимать коллегиально в присутствии всех преподавателей цикловой комиссии или руководителя предмета с ассистен</w:t>
      </w:r>
      <w:r w:rsidR="00C749BE">
        <w:rPr>
          <w:rFonts w:ascii="Times New Roman" w:eastAsia="Calibri" w:hAnsi="Times New Roman" w:cs="Times New Roman"/>
          <w:sz w:val="24"/>
          <w:szCs w:val="24"/>
        </w:rPr>
        <w:t>т</w:t>
      </w:r>
      <w:r w:rsidRPr="00EF5CEA">
        <w:rPr>
          <w:rFonts w:ascii="Times New Roman" w:eastAsia="Calibri" w:hAnsi="Times New Roman" w:cs="Times New Roman"/>
          <w:sz w:val="24"/>
          <w:szCs w:val="24"/>
        </w:rPr>
        <w:t>ом-педагогом;</w:t>
      </w:r>
    </w:p>
    <w:p w:rsidR="00EF5CEA" w:rsidRPr="00EF5CEA"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 государственные экзамены проводятся под председательством</w:t>
      </w:r>
      <w:r w:rsidR="00782EB8">
        <w:rPr>
          <w:rFonts w:ascii="Times New Roman" w:eastAsia="Calibri" w:hAnsi="Times New Roman" w:cs="Times New Roman"/>
          <w:sz w:val="24"/>
          <w:szCs w:val="24"/>
        </w:rPr>
        <w:t xml:space="preserve"> ГАК</w:t>
      </w:r>
      <w:r w:rsidRPr="00EF5CEA">
        <w:rPr>
          <w:rFonts w:ascii="Times New Roman" w:eastAsia="Calibri" w:hAnsi="Times New Roman" w:cs="Times New Roman"/>
          <w:sz w:val="24"/>
          <w:szCs w:val="24"/>
        </w:rPr>
        <w:t>.</w:t>
      </w:r>
    </w:p>
    <w:p w:rsidR="00EF5CEA" w:rsidRPr="003F0697" w:rsidRDefault="00EF5CEA" w:rsidP="00EF5CEA">
      <w:pPr>
        <w:spacing w:after="0" w:line="240" w:lineRule="auto"/>
        <w:ind w:firstLine="708"/>
        <w:jc w:val="both"/>
        <w:rPr>
          <w:rFonts w:ascii="Times New Roman" w:eastAsia="Calibri" w:hAnsi="Times New Roman" w:cs="Times New Roman"/>
          <w:sz w:val="24"/>
          <w:szCs w:val="24"/>
        </w:rPr>
      </w:pPr>
      <w:r w:rsidRPr="00EF5CEA">
        <w:rPr>
          <w:rFonts w:ascii="Times New Roman" w:eastAsia="Calibri" w:hAnsi="Times New Roman" w:cs="Times New Roman"/>
          <w:sz w:val="24"/>
          <w:szCs w:val="24"/>
        </w:rPr>
        <w:t>Таким образом, успешное установление обратной связи позволяет преподавателям более эффективно организовывать учебные занятия, а также направлять и развивать умения и навыки для профессиональной деятельности.</w:t>
      </w:r>
    </w:p>
    <w:p w:rsidR="003F0697" w:rsidRPr="00BE32A6" w:rsidRDefault="00F06669" w:rsidP="00223767">
      <w:pPr>
        <w:spacing w:after="0" w:line="240" w:lineRule="auto"/>
        <w:ind w:firstLine="708"/>
        <w:jc w:val="both"/>
        <w:rPr>
          <w:rFonts w:ascii="Times New Roman" w:hAnsi="Times New Roman" w:cs="Times New Roman"/>
          <w:b/>
          <w:sz w:val="24"/>
          <w:szCs w:val="24"/>
        </w:rPr>
      </w:pPr>
      <w:r w:rsidRPr="00BE32A6">
        <w:rPr>
          <w:rFonts w:ascii="Times New Roman" w:hAnsi="Times New Roman" w:cs="Times New Roman"/>
          <w:b/>
          <w:sz w:val="24"/>
          <w:szCs w:val="24"/>
        </w:rPr>
        <w:t>Критерий выполняется</w:t>
      </w:r>
    </w:p>
    <w:p w:rsidR="00F06669" w:rsidRDefault="00F06669" w:rsidP="003F0697">
      <w:pPr>
        <w:spacing w:after="0" w:line="240" w:lineRule="auto"/>
        <w:jc w:val="both"/>
        <w:rPr>
          <w:rFonts w:ascii="Times New Roman" w:hAnsi="Times New Roman" w:cs="Times New Roman"/>
          <w:b/>
          <w:sz w:val="24"/>
          <w:szCs w:val="24"/>
        </w:rPr>
      </w:pPr>
    </w:p>
    <w:p w:rsidR="00F06669" w:rsidRDefault="00F06669" w:rsidP="00223767">
      <w:pPr>
        <w:spacing w:after="0" w:line="240" w:lineRule="auto"/>
        <w:ind w:firstLine="708"/>
        <w:jc w:val="both"/>
        <w:rPr>
          <w:rFonts w:ascii="Times New Roman" w:hAnsi="Times New Roman" w:cs="Times New Roman"/>
          <w:b/>
          <w:sz w:val="24"/>
          <w:szCs w:val="24"/>
        </w:rPr>
      </w:pPr>
      <w:r w:rsidRPr="00F06669">
        <w:rPr>
          <w:rFonts w:ascii="Times New Roman" w:hAnsi="Times New Roman" w:cs="Times New Roman"/>
          <w:b/>
          <w:sz w:val="24"/>
          <w:szCs w:val="24"/>
        </w:rPr>
        <w:t>3.2. Владение оценивающими лицами (экзаменаторами) методами проверки знаний обучающихся (студентов) и постоянное повышение к</w:t>
      </w:r>
      <w:r>
        <w:rPr>
          <w:rFonts w:ascii="Times New Roman" w:hAnsi="Times New Roman" w:cs="Times New Roman"/>
          <w:b/>
          <w:sz w:val="24"/>
          <w:szCs w:val="24"/>
        </w:rPr>
        <w:t>валификации в данной области.</w:t>
      </w:r>
    </w:p>
    <w:p w:rsidR="00310E48" w:rsidRDefault="00310E48" w:rsidP="00310E48">
      <w:pPr>
        <w:spacing w:after="0" w:line="240" w:lineRule="auto"/>
        <w:ind w:firstLine="708"/>
        <w:jc w:val="both"/>
        <w:rPr>
          <w:rFonts w:ascii="Times New Roman" w:eastAsia="Calibri" w:hAnsi="Times New Roman" w:cs="Times New Roman"/>
          <w:sz w:val="24"/>
          <w:szCs w:val="24"/>
        </w:rPr>
      </w:pPr>
      <w:r w:rsidRPr="00364270">
        <w:rPr>
          <w:rFonts w:ascii="Times New Roman" w:eastAsia="Calibri" w:hAnsi="Times New Roman" w:cs="Times New Roman"/>
          <w:sz w:val="24"/>
          <w:szCs w:val="24"/>
        </w:rPr>
        <w:t>Помимо текущего и периодического контроля, в КГМУ регулярно, в установленные сроки, проводится промежуточная аттестация  с целью анализа общей успеваемости в середине семестра.</w:t>
      </w:r>
    </w:p>
    <w:p w:rsidR="00A24FB4" w:rsidRDefault="009352E2" w:rsidP="00F06669">
      <w:pPr>
        <w:spacing w:after="0" w:line="240" w:lineRule="auto"/>
        <w:ind w:firstLine="708"/>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Pr="009352E2">
        <w:rPr>
          <w:rFonts w:ascii="Times New Roman" w:eastAsia="Calibri" w:hAnsi="Times New Roman" w:cs="Times New Roman"/>
          <w:i/>
          <w:iCs/>
          <w:sz w:val="24"/>
          <w:szCs w:val="24"/>
        </w:rPr>
        <w:t>Приложение 1</w:t>
      </w:r>
      <w:bookmarkStart w:id="35" w:name="_Hlk167373625"/>
      <w:r w:rsidRPr="009352E2">
        <w:rPr>
          <w:rFonts w:ascii="Times New Roman" w:eastAsia="Calibri" w:hAnsi="Times New Roman" w:cs="Times New Roman"/>
          <w:i/>
          <w:iCs/>
          <w:sz w:val="24"/>
          <w:szCs w:val="24"/>
        </w:rPr>
        <w:t>. Копии журнала промежуточной а</w:t>
      </w:r>
      <w:r>
        <w:rPr>
          <w:rFonts w:ascii="Times New Roman" w:eastAsia="Calibri" w:hAnsi="Times New Roman" w:cs="Times New Roman"/>
          <w:i/>
          <w:iCs/>
          <w:sz w:val="24"/>
          <w:szCs w:val="24"/>
        </w:rPr>
        <w:t>тт</w:t>
      </w:r>
      <w:r w:rsidRPr="009352E2">
        <w:rPr>
          <w:rFonts w:ascii="Times New Roman" w:eastAsia="Calibri" w:hAnsi="Times New Roman" w:cs="Times New Roman"/>
          <w:i/>
          <w:iCs/>
          <w:sz w:val="24"/>
          <w:szCs w:val="24"/>
        </w:rPr>
        <w:t>ес</w:t>
      </w:r>
      <w:r w:rsidR="00D504CF">
        <w:rPr>
          <w:rFonts w:ascii="Times New Roman" w:eastAsia="Calibri" w:hAnsi="Times New Roman" w:cs="Times New Roman"/>
          <w:i/>
          <w:iCs/>
          <w:sz w:val="24"/>
          <w:szCs w:val="24"/>
        </w:rPr>
        <w:t>тации.</w:t>
      </w:r>
    </w:p>
    <w:p w:rsidR="00F06669" w:rsidRPr="00F06669" w:rsidRDefault="00F06669" w:rsidP="00F06669">
      <w:pPr>
        <w:spacing w:after="0" w:line="240" w:lineRule="auto"/>
        <w:ind w:firstLine="708"/>
        <w:jc w:val="both"/>
        <w:rPr>
          <w:rFonts w:ascii="Times New Roman" w:eastAsia="Calibri" w:hAnsi="Times New Roman" w:cs="Times New Roman"/>
          <w:sz w:val="24"/>
          <w:szCs w:val="24"/>
        </w:rPr>
      </w:pPr>
      <w:r w:rsidRPr="00F06669">
        <w:rPr>
          <w:rFonts w:ascii="Times New Roman" w:eastAsia="Calibri" w:hAnsi="Times New Roman" w:cs="Times New Roman"/>
          <w:sz w:val="24"/>
          <w:szCs w:val="24"/>
        </w:rPr>
        <w:t xml:space="preserve"> </w:t>
      </w:r>
      <w:bookmarkEnd w:id="35"/>
      <w:r w:rsidRPr="00F06669">
        <w:rPr>
          <w:rFonts w:ascii="Times New Roman" w:eastAsia="Calibri" w:hAnsi="Times New Roman" w:cs="Times New Roman"/>
          <w:sz w:val="24"/>
          <w:szCs w:val="24"/>
        </w:rPr>
        <w:t>В конце каждого семестра по всем предметам студенты оцениваются по результатам дифференцированного зачета или экзамена согласно учебному плану. Оценка, выставленная преподавателем, не только показывает уровень знаний, но и является стимулом и мотивацией для дальнейшего освоения знаний.</w:t>
      </w:r>
    </w:p>
    <w:p w:rsidR="00F06669" w:rsidRPr="00F06669" w:rsidRDefault="00D448F1" w:rsidP="00F06669">
      <w:pPr>
        <w:spacing w:after="0" w:line="240" w:lineRule="auto"/>
        <w:ind w:firstLine="708"/>
        <w:jc w:val="both"/>
        <w:rPr>
          <w:rFonts w:ascii="Times New Roman" w:eastAsia="Calibri" w:hAnsi="Times New Roman" w:cs="Times New Roman"/>
          <w:sz w:val="24"/>
          <w:szCs w:val="24"/>
        </w:rPr>
      </w:pPr>
      <w:r w:rsidRPr="00D448F1">
        <w:rPr>
          <w:rFonts w:ascii="Times New Roman" w:eastAsia="Calibri" w:hAnsi="Times New Roman" w:cs="Times New Roman"/>
          <w:sz w:val="24"/>
          <w:szCs w:val="24"/>
        </w:rPr>
        <w:t>Информация о процедуре оценивания знаний, об ожидаемых видах контроля проводится за месяц согласно учебному плану. Информация вывешивается на доске объявлений, а также доносится до студентов классным</w:t>
      </w:r>
      <w:r>
        <w:rPr>
          <w:rFonts w:ascii="Times New Roman" w:eastAsia="Calibri" w:hAnsi="Times New Roman" w:cs="Times New Roman"/>
          <w:sz w:val="24"/>
          <w:szCs w:val="24"/>
        </w:rPr>
        <w:t xml:space="preserve"> руководителем</w:t>
      </w:r>
      <w:r w:rsidRPr="00D448F1">
        <w:rPr>
          <w:rFonts w:ascii="Times New Roman" w:eastAsia="Calibri" w:hAnsi="Times New Roman" w:cs="Times New Roman"/>
          <w:sz w:val="24"/>
          <w:szCs w:val="24"/>
        </w:rPr>
        <w:t>. Оценка знаний студентов осуществляется по пятибальной системе</w:t>
      </w:r>
    </w:p>
    <w:p w:rsidR="00F06669" w:rsidRPr="00F06669" w:rsidRDefault="00F06669" w:rsidP="00F06669">
      <w:pPr>
        <w:spacing w:after="0" w:line="240" w:lineRule="auto"/>
        <w:ind w:firstLine="708"/>
        <w:jc w:val="both"/>
        <w:rPr>
          <w:rFonts w:ascii="Times New Roman" w:eastAsia="Calibri" w:hAnsi="Times New Roman" w:cs="Times New Roman"/>
          <w:iCs/>
          <w:sz w:val="24"/>
          <w:szCs w:val="24"/>
        </w:rPr>
      </w:pPr>
      <w:r w:rsidRPr="00F06669">
        <w:rPr>
          <w:rFonts w:ascii="Times New Roman" w:eastAsia="Calibri" w:hAnsi="Times New Roman" w:cs="Times New Roman"/>
          <w:iCs/>
          <w:sz w:val="24"/>
          <w:szCs w:val="24"/>
        </w:rPr>
        <w:t>Важнейшими принципами диагностики и контроля успеваемости являются: объективность, систематичность, наглядность, индивидуальный характер, единые требования по обязательной программе и др., но при этом следует учитывать индивидуальные особенности студентов: темперамент, эмоциональное восприятие музыкального материала, технические способности, мышление, речь, память, внимание.</w:t>
      </w:r>
    </w:p>
    <w:p w:rsidR="00F06669" w:rsidRDefault="00F06669" w:rsidP="00F06669">
      <w:pPr>
        <w:spacing w:after="0" w:line="240" w:lineRule="auto"/>
        <w:ind w:firstLine="708"/>
        <w:jc w:val="both"/>
        <w:rPr>
          <w:rFonts w:ascii="Times New Roman" w:eastAsia="Calibri" w:hAnsi="Times New Roman" w:cs="Times New Roman"/>
          <w:iCs/>
          <w:sz w:val="24"/>
          <w:szCs w:val="24"/>
        </w:rPr>
      </w:pPr>
      <w:r w:rsidRPr="00F06669">
        <w:rPr>
          <w:rFonts w:ascii="Times New Roman" w:eastAsia="Calibri" w:hAnsi="Times New Roman" w:cs="Times New Roman"/>
          <w:iCs/>
          <w:sz w:val="24"/>
          <w:szCs w:val="24"/>
        </w:rPr>
        <w:t>Цель проверки и её конечный вывод – результат в зачетной книжке студента. Проверка результатов обучения является обязательным компонентом учебного процесса.</w:t>
      </w:r>
    </w:p>
    <w:p w:rsidR="00F06669" w:rsidRDefault="00F618FA" w:rsidP="00C22CB7">
      <w:pPr>
        <w:spacing w:after="0" w:line="240" w:lineRule="auto"/>
        <w:ind w:firstLine="708"/>
        <w:jc w:val="both"/>
        <w:rPr>
          <w:rFonts w:ascii="Times New Roman" w:hAnsi="Times New Roman" w:cs="Times New Roman"/>
          <w:i/>
          <w:iCs/>
          <w:sz w:val="24"/>
          <w:szCs w:val="24"/>
        </w:rPr>
      </w:pPr>
      <w:r>
        <w:rPr>
          <w:rFonts w:ascii="Times New Roman" w:eastAsia="Calibri" w:hAnsi="Times New Roman" w:cs="Times New Roman"/>
          <w:i/>
          <w:sz w:val="24"/>
          <w:szCs w:val="24"/>
        </w:rPr>
        <w:t>Приложение 2</w:t>
      </w:r>
      <w:r w:rsidR="00C22CB7" w:rsidRPr="00EC5E5D">
        <w:rPr>
          <w:rFonts w:ascii="Times New Roman" w:eastAsia="Calibri" w:hAnsi="Times New Roman" w:cs="Times New Roman"/>
          <w:i/>
          <w:sz w:val="24"/>
          <w:szCs w:val="24"/>
        </w:rPr>
        <w:t>.</w:t>
      </w:r>
      <w:r w:rsidR="00C22CB7" w:rsidRPr="00EC5E5D">
        <w:rPr>
          <w:rFonts w:ascii="Times New Roman" w:hAnsi="Times New Roman" w:cs="Times New Roman"/>
          <w:i/>
          <w:iCs/>
          <w:sz w:val="24"/>
          <w:szCs w:val="24"/>
        </w:rPr>
        <w:t xml:space="preserve"> См.Приложение 6, Стандарт 2</w:t>
      </w:r>
      <w:r w:rsidR="004978EA" w:rsidRPr="00EC5E5D">
        <w:rPr>
          <w:rFonts w:ascii="Times New Roman" w:hAnsi="Times New Roman" w:cs="Times New Roman"/>
          <w:i/>
          <w:iCs/>
          <w:sz w:val="24"/>
          <w:szCs w:val="24"/>
        </w:rPr>
        <w:t xml:space="preserve"> ЗАЧЕТКА сканер</w:t>
      </w:r>
    </w:p>
    <w:p w:rsidR="00372312" w:rsidRDefault="00372312" w:rsidP="0037231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72312">
        <w:rPr>
          <w:rFonts w:ascii="Times New Roman" w:hAnsi="Times New Roman" w:cs="Times New Roman"/>
          <w:sz w:val="24"/>
          <w:szCs w:val="24"/>
        </w:rPr>
        <w:t xml:space="preserve">ПС отделения постоянно повышают квалификацию в области владения методами результатов обучения студентов. </w:t>
      </w:r>
    </w:p>
    <w:p w:rsidR="00372312" w:rsidRPr="00372312" w:rsidRDefault="00E05511" w:rsidP="00223767">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i/>
          <w:sz w:val="24"/>
          <w:szCs w:val="24"/>
        </w:rPr>
        <w:t>Приложение 3</w:t>
      </w:r>
      <w:r w:rsidR="00E74C29" w:rsidRPr="00EC5E5D">
        <w:rPr>
          <w:rFonts w:ascii="Times New Roman" w:eastAsia="Calibri" w:hAnsi="Times New Roman" w:cs="Times New Roman"/>
          <w:i/>
          <w:sz w:val="24"/>
          <w:szCs w:val="24"/>
        </w:rPr>
        <w:t>.</w:t>
      </w:r>
      <w:r w:rsidR="00E74C29" w:rsidRPr="00EC5E5D">
        <w:rPr>
          <w:rFonts w:ascii="Times New Roman" w:hAnsi="Times New Roman" w:cs="Times New Roman"/>
          <w:i/>
          <w:iCs/>
          <w:sz w:val="24"/>
          <w:szCs w:val="24"/>
        </w:rPr>
        <w:t xml:space="preserve"> </w:t>
      </w:r>
      <w:r w:rsidR="00372312" w:rsidRPr="00EC5E5D">
        <w:rPr>
          <w:rFonts w:ascii="Times New Roman" w:hAnsi="Times New Roman" w:cs="Times New Roman"/>
          <w:i/>
          <w:iCs/>
          <w:sz w:val="24"/>
          <w:szCs w:val="24"/>
        </w:rPr>
        <w:t xml:space="preserve"> </w:t>
      </w:r>
      <w:bookmarkStart w:id="36" w:name="_Hlk167374019"/>
      <w:r w:rsidR="00372312" w:rsidRPr="00EC5E5D">
        <w:rPr>
          <w:rFonts w:ascii="Times New Roman" w:hAnsi="Times New Roman" w:cs="Times New Roman"/>
          <w:i/>
          <w:iCs/>
          <w:sz w:val="24"/>
          <w:szCs w:val="24"/>
        </w:rPr>
        <w:t xml:space="preserve">Сертификат </w:t>
      </w:r>
      <w:r w:rsidR="00E74C29" w:rsidRPr="00EC5E5D">
        <w:rPr>
          <w:rFonts w:ascii="Times New Roman" w:hAnsi="Times New Roman" w:cs="Times New Roman"/>
          <w:i/>
          <w:iCs/>
          <w:sz w:val="24"/>
          <w:szCs w:val="24"/>
        </w:rPr>
        <w:t xml:space="preserve">курсов повышения квалификации </w:t>
      </w:r>
      <w:r w:rsidR="00745BDC" w:rsidRPr="00EC5E5D">
        <w:rPr>
          <w:rFonts w:ascii="Times New Roman" w:hAnsi="Times New Roman" w:cs="Times New Roman"/>
          <w:i/>
          <w:iCs/>
          <w:sz w:val="24"/>
          <w:szCs w:val="24"/>
        </w:rPr>
        <w:t>преподавателя</w:t>
      </w:r>
      <w:r w:rsidR="00745BDC">
        <w:rPr>
          <w:rFonts w:ascii="Times New Roman" w:hAnsi="Times New Roman" w:cs="Times New Roman"/>
          <w:i/>
          <w:iCs/>
          <w:sz w:val="24"/>
          <w:szCs w:val="24"/>
        </w:rPr>
        <w:t xml:space="preserve"> Алишерова З.О.</w:t>
      </w:r>
      <w:r w:rsidR="00372312" w:rsidRPr="00E74C29">
        <w:rPr>
          <w:rFonts w:ascii="Times New Roman" w:hAnsi="Times New Roman" w:cs="Times New Roman"/>
          <w:i/>
          <w:iCs/>
          <w:sz w:val="24"/>
          <w:szCs w:val="24"/>
        </w:rPr>
        <w:t xml:space="preserve"> </w:t>
      </w:r>
      <w:bookmarkEnd w:id="36"/>
    </w:p>
    <w:p w:rsidR="00372312" w:rsidRPr="00BE32A6" w:rsidRDefault="00372312" w:rsidP="00223767">
      <w:pPr>
        <w:spacing w:after="0" w:line="240" w:lineRule="auto"/>
        <w:ind w:firstLine="708"/>
        <w:jc w:val="both"/>
        <w:rPr>
          <w:rFonts w:ascii="Times New Roman" w:hAnsi="Times New Roman" w:cs="Times New Roman"/>
          <w:b/>
          <w:sz w:val="24"/>
          <w:szCs w:val="24"/>
        </w:rPr>
      </w:pPr>
      <w:r w:rsidRPr="00BE32A6">
        <w:rPr>
          <w:rFonts w:ascii="Times New Roman" w:hAnsi="Times New Roman" w:cs="Times New Roman"/>
          <w:b/>
          <w:sz w:val="24"/>
          <w:szCs w:val="24"/>
        </w:rPr>
        <w:t>Критерий выполняется</w:t>
      </w:r>
    </w:p>
    <w:p w:rsidR="00372312" w:rsidRPr="00223767" w:rsidRDefault="00372312" w:rsidP="003F0697">
      <w:pPr>
        <w:spacing w:after="0" w:line="240" w:lineRule="auto"/>
        <w:jc w:val="both"/>
        <w:rPr>
          <w:rFonts w:ascii="Times New Roman" w:hAnsi="Times New Roman" w:cs="Times New Roman"/>
          <w:b/>
          <w:color w:val="FF0000"/>
          <w:sz w:val="24"/>
          <w:szCs w:val="24"/>
        </w:rPr>
      </w:pPr>
    </w:p>
    <w:p w:rsidR="00372312" w:rsidRDefault="00372312" w:rsidP="003723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72312">
        <w:rPr>
          <w:rFonts w:ascii="Times New Roman" w:hAnsi="Times New Roman" w:cs="Times New Roman"/>
          <w:b/>
          <w:sz w:val="24"/>
          <w:szCs w:val="24"/>
        </w:rPr>
        <w:t xml:space="preserve">3.3. Публикация образовательной организацией на своем сайте критериев и методов оценивания, являющихся адекватными по отношению к тем ожидаемым результатам обучения, которые обучающиеся (студенты) должны достигнуть, а также демонстрирующих уровень достижения обучающимся (студентом) запланированного результата обучения </w:t>
      </w:r>
    </w:p>
    <w:p w:rsidR="00387A7A" w:rsidRPr="00387A7A" w:rsidRDefault="00387A7A" w:rsidP="00387A7A">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Публикаци</w:t>
      </w:r>
      <w:r>
        <w:rPr>
          <w:rFonts w:ascii="Times New Roman" w:hAnsi="Times New Roman" w:cs="Times New Roman"/>
          <w:sz w:val="24"/>
          <w:szCs w:val="24"/>
        </w:rPr>
        <w:t>и</w:t>
      </w:r>
      <w:r w:rsidRPr="00387A7A">
        <w:rPr>
          <w:rFonts w:ascii="Times New Roman" w:hAnsi="Times New Roman" w:cs="Times New Roman"/>
          <w:sz w:val="24"/>
          <w:szCs w:val="24"/>
        </w:rPr>
        <w:t xml:space="preserve"> образовательной организацией</w:t>
      </w:r>
      <w:r>
        <w:rPr>
          <w:rFonts w:ascii="Times New Roman" w:hAnsi="Times New Roman" w:cs="Times New Roman"/>
          <w:sz w:val="24"/>
          <w:szCs w:val="24"/>
        </w:rPr>
        <w:t xml:space="preserve"> размещаются в социальных сетях </w:t>
      </w:r>
      <w:r w:rsidRPr="00387A7A">
        <w:rPr>
          <w:rFonts w:ascii="Times New Roman" w:hAnsi="Times New Roman" w:cs="Times New Roman"/>
          <w:sz w:val="24"/>
          <w:szCs w:val="24"/>
        </w:rPr>
        <w:t xml:space="preserve"> училища – </w:t>
      </w:r>
      <w:r>
        <w:rPr>
          <w:rFonts w:ascii="Times New Roman" w:hAnsi="Times New Roman" w:cs="Times New Roman"/>
          <w:sz w:val="24"/>
          <w:szCs w:val="24"/>
        </w:rPr>
        <w:t xml:space="preserve">на сайте КГМУ - </w:t>
      </w:r>
      <w:r w:rsidRPr="00387A7A">
        <w:rPr>
          <w:rFonts w:ascii="Times New Roman" w:hAnsi="Times New Roman" w:cs="Times New Roman"/>
          <w:color w:val="0000FF"/>
          <w:sz w:val="24"/>
          <w:szCs w:val="24"/>
        </w:rPr>
        <w:t>https://kurenkeev.kg/,</w:t>
      </w:r>
      <w:r w:rsidRPr="00387A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7A7A">
        <w:rPr>
          <w:rFonts w:ascii="Times New Roman" w:hAnsi="Times New Roman" w:cs="Times New Roman"/>
          <w:sz w:val="24"/>
          <w:szCs w:val="24"/>
        </w:rPr>
        <w:t xml:space="preserve">Facebook - </w:t>
      </w:r>
      <w:r w:rsidRPr="00387A7A">
        <w:rPr>
          <w:rFonts w:ascii="Times New Roman" w:hAnsi="Times New Roman" w:cs="Times New Roman"/>
          <w:color w:val="0000FF"/>
          <w:sz w:val="24"/>
          <w:szCs w:val="24"/>
        </w:rPr>
        <w:t>Мураталы Куренкеев</w:t>
      </w:r>
      <w:r>
        <w:rPr>
          <w:rFonts w:ascii="Times New Roman" w:hAnsi="Times New Roman" w:cs="Times New Roman"/>
          <w:color w:val="0000FF"/>
          <w:sz w:val="24"/>
          <w:szCs w:val="24"/>
        </w:rPr>
        <w:t xml:space="preserve"> атындагы КММОЖ, </w:t>
      </w:r>
      <w:r w:rsidRPr="00387A7A">
        <w:rPr>
          <w:rFonts w:ascii="Times New Roman" w:hAnsi="Times New Roman" w:cs="Times New Roman"/>
          <w:color w:val="0000FF"/>
          <w:sz w:val="24"/>
          <w:szCs w:val="24"/>
        </w:rPr>
        <w:t xml:space="preserve"> </w:t>
      </w:r>
      <w:r w:rsidRPr="00387A7A">
        <w:rPr>
          <w:rFonts w:ascii="Times New Roman" w:hAnsi="Times New Roman" w:cs="Times New Roman"/>
          <w:sz w:val="24"/>
          <w:szCs w:val="24"/>
        </w:rPr>
        <w:t xml:space="preserve">Instagram - </w:t>
      </w:r>
      <w:r>
        <w:rPr>
          <w:rFonts w:ascii="Times New Roman" w:hAnsi="Times New Roman" w:cs="Times New Roman"/>
          <w:color w:val="0000FF"/>
          <w:sz w:val="24"/>
          <w:szCs w:val="24"/>
        </w:rPr>
        <w:t xml:space="preserve">kgmy.official, </w:t>
      </w:r>
      <w:r w:rsidRPr="00387A7A">
        <w:rPr>
          <w:rFonts w:ascii="Times New Roman" w:hAnsi="Times New Roman" w:cs="Times New Roman"/>
          <w:sz w:val="24"/>
          <w:szCs w:val="24"/>
        </w:rPr>
        <w:t xml:space="preserve">в которых имеется информация </w:t>
      </w:r>
      <w:r>
        <w:rPr>
          <w:rFonts w:ascii="Times New Roman" w:hAnsi="Times New Roman" w:cs="Times New Roman"/>
          <w:sz w:val="24"/>
          <w:szCs w:val="24"/>
        </w:rPr>
        <w:t xml:space="preserve">о </w:t>
      </w:r>
      <w:r>
        <w:rPr>
          <w:rFonts w:ascii="Times New Roman" w:hAnsi="Times New Roman" w:cs="Times New Roman"/>
          <w:sz w:val="24"/>
          <w:szCs w:val="24"/>
        </w:rPr>
        <w:lastRenderedPageBreak/>
        <w:t xml:space="preserve">деятельности КГМУ, </w:t>
      </w:r>
      <w:r w:rsidR="001D2DEF">
        <w:rPr>
          <w:rFonts w:ascii="Times New Roman" w:hAnsi="Times New Roman" w:cs="Times New Roman"/>
          <w:sz w:val="24"/>
          <w:szCs w:val="24"/>
        </w:rPr>
        <w:t xml:space="preserve">миссиии и видения, </w:t>
      </w:r>
      <w:r>
        <w:rPr>
          <w:rFonts w:ascii="Times New Roman" w:hAnsi="Times New Roman" w:cs="Times New Roman"/>
          <w:sz w:val="24"/>
          <w:szCs w:val="24"/>
        </w:rPr>
        <w:t>цикловых комиссиях и отделениях, о проведенных мероприятиях, достижениях студентов училища и.т.п</w:t>
      </w:r>
    </w:p>
    <w:p w:rsidR="00387A7A" w:rsidRPr="00387A7A" w:rsidRDefault="00387A7A" w:rsidP="00387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w:t>
      </w:r>
      <w:r w:rsidRPr="00387A7A">
        <w:rPr>
          <w:rFonts w:ascii="Times New Roman" w:hAnsi="Times New Roman" w:cs="Times New Roman"/>
          <w:sz w:val="24"/>
          <w:szCs w:val="24"/>
        </w:rPr>
        <w:t>ольшинство публикации осуществляются путем распространения через пресс-секретаря МКИТ КР или способом публикаций в СМИ или выступлений на теле-радиовещательных каналах.</w:t>
      </w:r>
    </w:p>
    <w:p w:rsidR="00745BDC" w:rsidRDefault="001108B0" w:rsidP="00D45541">
      <w:pPr>
        <w:spacing w:after="0" w:line="240" w:lineRule="auto"/>
        <w:ind w:firstLine="708"/>
        <w:jc w:val="both"/>
        <w:rPr>
          <w:rFonts w:ascii="Times New Roman" w:hAnsi="Times New Roman" w:cs="Times New Roman"/>
          <w:i/>
          <w:sz w:val="24"/>
          <w:szCs w:val="24"/>
        </w:rPr>
      </w:pPr>
      <w:r w:rsidRPr="001108B0">
        <w:rPr>
          <w:rFonts w:ascii="Times New Roman" w:hAnsi="Times New Roman" w:cs="Times New Roman"/>
          <w:i/>
          <w:sz w:val="24"/>
          <w:szCs w:val="24"/>
        </w:rPr>
        <w:t>Приложение 4</w:t>
      </w:r>
      <w:r w:rsidR="00387A7A" w:rsidRPr="001108B0">
        <w:rPr>
          <w:rFonts w:ascii="Times New Roman" w:hAnsi="Times New Roman" w:cs="Times New Roman"/>
          <w:i/>
          <w:sz w:val="24"/>
          <w:szCs w:val="24"/>
        </w:rPr>
        <w:t xml:space="preserve"> – ссылки и пресс-релизы КГМУ в СМИ. </w:t>
      </w:r>
      <w:r w:rsidR="00745BDC" w:rsidRPr="001108B0">
        <w:rPr>
          <w:rFonts w:ascii="Times New Roman" w:hAnsi="Times New Roman" w:cs="Times New Roman"/>
          <w:i/>
          <w:sz w:val="24"/>
          <w:szCs w:val="24"/>
        </w:rPr>
        <w:t>ССЫЛКИ на интернет ресурсы</w:t>
      </w:r>
    </w:p>
    <w:p w:rsidR="00310E48" w:rsidRPr="00387A7A" w:rsidRDefault="00310E48" w:rsidP="00310E48">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5" w:history="1">
        <w:r w:rsidRPr="00387A7A">
          <w:rPr>
            <w:rStyle w:val="a8"/>
            <w:sz w:val="24"/>
            <w:szCs w:val="24"/>
          </w:rPr>
          <w:t>https://knews.kg/2018/04/10/ucheniki-muzykalnogo-uchilishha-im-kurenkeeva-zanyali-vtoroe-mesto-na-mezhdunarodnom-festivale-v-tashkente/</w:t>
        </w:r>
      </w:hyperlink>
    </w:p>
    <w:p w:rsidR="00310E48" w:rsidRPr="00387A7A" w:rsidRDefault="00310E48" w:rsidP="00310E48">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6" w:history="1">
        <w:r w:rsidRPr="00387A7A">
          <w:rPr>
            <w:rStyle w:val="a8"/>
            <w:sz w:val="24"/>
            <w:szCs w:val="24"/>
          </w:rPr>
          <w:t>http://eltr.kg/ru/2018/04/v-tashkente-na-mezhdunarodnom-festivale-napevy-navruza-muzykalnoe-uchilishhe-im-kurenkeeva-zanyalo-vtoroe-mesto/</w:t>
        </w:r>
      </w:hyperlink>
    </w:p>
    <w:p w:rsidR="00310E48" w:rsidRPr="00387A7A" w:rsidRDefault="00310E48" w:rsidP="00310E48">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7" w:history="1">
        <w:r w:rsidRPr="00387A7A">
          <w:rPr>
            <w:rStyle w:val="a8"/>
            <w:sz w:val="24"/>
            <w:szCs w:val="24"/>
          </w:rPr>
          <w:t>https://news.myseldon.com/ru/news/index/207026922</w:t>
        </w:r>
      </w:hyperlink>
      <w:r w:rsidRPr="00387A7A">
        <w:rPr>
          <w:rFonts w:ascii="Times New Roman" w:hAnsi="Times New Roman" w:cs="Times New Roman"/>
          <w:sz w:val="24"/>
          <w:szCs w:val="24"/>
        </w:rPr>
        <w:t xml:space="preserve"> </w:t>
      </w:r>
    </w:p>
    <w:p w:rsidR="00310E48" w:rsidRPr="00387A7A" w:rsidRDefault="00310E48" w:rsidP="00310E48">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8" w:history="1">
        <w:r w:rsidRPr="00387A7A">
          <w:rPr>
            <w:rStyle w:val="a8"/>
            <w:sz w:val="24"/>
            <w:szCs w:val="24"/>
          </w:rPr>
          <w:t>https://www.azattyk.org/a/kyrgyzstan_culture_music/2235034.html</w:t>
        </w:r>
      </w:hyperlink>
    </w:p>
    <w:p w:rsidR="00310E48" w:rsidRPr="00387A7A" w:rsidRDefault="00310E48" w:rsidP="00310E48">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19" w:history="1">
        <w:r w:rsidRPr="00387A7A">
          <w:rPr>
            <w:rStyle w:val="a8"/>
            <w:sz w:val="24"/>
            <w:szCs w:val="24"/>
          </w:rPr>
          <w:t>https://www.for.kg/news-416144-ru.html</w:t>
        </w:r>
      </w:hyperlink>
    </w:p>
    <w:p w:rsidR="00310E48" w:rsidRDefault="00310E48" w:rsidP="00310E48">
      <w:pPr>
        <w:spacing w:after="0" w:line="240" w:lineRule="auto"/>
        <w:jc w:val="both"/>
        <w:rPr>
          <w:rFonts w:ascii="Times New Roman" w:hAnsi="Times New Roman" w:cs="Times New Roman"/>
          <w:sz w:val="24"/>
          <w:szCs w:val="24"/>
        </w:rPr>
      </w:pPr>
      <w:r w:rsidRPr="00387A7A">
        <w:rPr>
          <w:rFonts w:ascii="Times New Roman" w:hAnsi="Times New Roman" w:cs="Times New Roman"/>
          <w:sz w:val="24"/>
          <w:szCs w:val="24"/>
        </w:rPr>
        <w:t xml:space="preserve">- </w:t>
      </w:r>
      <w:hyperlink r:id="rId20" w:history="1">
        <w:r w:rsidRPr="00387A7A">
          <w:rPr>
            <w:rStyle w:val="a8"/>
            <w:sz w:val="24"/>
            <w:szCs w:val="24"/>
          </w:rPr>
          <w:t>https://for.kg/news-386760-ru.html</w:t>
        </w:r>
      </w:hyperlink>
      <w:r w:rsidRPr="00387A7A">
        <w:rPr>
          <w:rFonts w:ascii="Times New Roman" w:hAnsi="Times New Roman" w:cs="Times New Roman"/>
          <w:sz w:val="24"/>
          <w:szCs w:val="24"/>
        </w:rPr>
        <w:t xml:space="preserve">, </w:t>
      </w:r>
      <w:hyperlink r:id="rId21" w:history="1">
        <w:r w:rsidRPr="00387A7A">
          <w:rPr>
            <w:rStyle w:val="a8"/>
            <w:sz w:val="24"/>
            <w:szCs w:val="24"/>
          </w:rPr>
          <w:t>https://for.kg/news-386760-ru.html</w:t>
        </w:r>
      </w:hyperlink>
      <w:r w:rsidRPr="00387A7A">
        <w:rPr>
          <w:rFonts w:ascii="Times New Roman" w:hAnsi="Times New Roman" w:cs="Times New Roman"/>
          <w:sz w:val="24"/>
          <w:szCs w:val="24"/>
        </w:rPr>
        <w:t xml:space="preserve"> </w:t>
      </w:r>
    </w:p>
    <w:p w:rsidR="00310E48" w:rsidRPr="001108B0" w:rsidRDefault="00310E48" w:rsidP="00D45541">
      <w:pPr>
        <w:spacing w:after="0" w:line="240" w:lineRule="auto"/>
        <w:ind w:firstLine="708"/>
        <w:jc w:val="both"/>
        <w:rPr>
          <w:rFonts w:ascii="Times New Roman" w:hAnsi="Times New Roman" w:cs="Times New Roman"/>
          <w:i/>
          <w:sz w:val="24"/>
          <w:szCs w:val="24"/>
        </w:rPr>
      </w:pPr>
    </w:p>
    <w:p w:rsidR="001D2DEF" w:rsidRPr="00BE32A6" w:rsidRDefault="00D45541" w:rsidP="001D2DE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57C19">
        <w:rPr>
          <w:rFonts w:ascii="Times New Roman" w:hAnsi="Times New Roman" w:cs="Times New Roman"/>
          <w:sz w:val="24"/>
          <w:szCs w:val="24"/>
        </w:rPr>
        <w:tab/>
      </w:r>
      <w:r w:rsidR="001D2DEF" w:rsidRPr="00BE32A6">
        <w:rPr>
          <w:rFonts w:ascii="Times New Roman" w:hAnsi="Times New Roman" w:cs="Times New Roman"/>
          <w:b/>
          <w:sz w:val="24"/>
          <w:szCs w:val="24"/>
        </w:rPr>
        <w:t>Критерий выполняется</w:t>
      </w:r>
    </w:p>
    <w:p w:rsidR="001D2DEF" w:rsidRPr="00223767" w:rsidRDefault="001D2DEF" w:rsidP="00387A7A">
      <w:pPr>
        <w:spacing w:after="0" w:line="240" w:lineRule="auto"/>
        <w:jc w:val="both"/>
        <w:rPr>
          <w:rFonts w:ascii="Times New Roman" w:hAnsi="Times New Roman" w:cs="Times New Roman"/>
          <w:color w:val="FF0000"/>
          <w:sz w:val="24"/>
          <w:szCs w:val="24"/>
        </w:rPr>
      </w:pPr>
    </w:p>
    <w:p w:rsidR="001D2DEF" w:rsidRDefault="001D2DEF" w:rsidP="001D2D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D2DEF">
        <w:rPr>
          <w:rFonts w:ascii="Times New Roman" w:hAnsi="Times New Roman" w:cs="Times New Roman"/>
          <w:b/>
          <w:sz w:val="24"/>
          <w:szCs w:val="24"/>
        </w:rPr>
        <w:t>3.4. Обеспечение объективности и прозрачности процедуры проведения</w:t>
      </w:r>
      <w:r w:rsidR="00357C19">
        <w:rPr>
          <w:rFonts w:ascii="Times New Roman" w:hAnsi="Times New Roman" w:cs="Times New Roman"/>
          <w:b/>
          <w:sz w:val="24"/>
          <w:szCs w:val="24"/>
        </w:rPr>
        <w:t xml:space="preserve"> </w:t>
      </w:r>
      <w:r w:rsidRPr="001D2DEF">
        <w:rPr>
          <w:rFonts w:ascii="Times New Roman" w:hAnsi="Times New Roman" w:cs="Times New Roman"/>
          <w:b/>
          <w:sz w:val="24"/>
          <w:szCs w:val="24"/>
        </w:rPr>
        <w:t>оценивания, включающая смягчающие обстоятельства и предусматривающая</w:t>
      </w:r>
      <w:r w:rsidR="00357C19">
        <w:rPr>
          <w:rFonts w:ascii="Times New Roman" w:hAnsi="Times New Roman" w:cs="Times New Roman"/>
          <w:b/>
          <w:sz w:val="24"/>
          <w:szCs w:val="24"/>
        </w:rPr>
        <w:t xml:space="preserve"> </w:t>
      </w:r>
      <w:r w:rsidRPr="001D2DEF">
        <w:rPr>
          <w:rFonts w:ascii="Times New Roman" w:hAnsi="Times New Roman" w:cs="Times New Roman"/>
          <w:b/>
          <w:sz w:val="24"/>
          <w:szCs w:val="24"/>
        </w:rPr>
        <w:t>официальную процедуру апелляции результатов оценивания</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Критерии контроля обеспечивают объективность и прозрачность процедуры проведения оценивания путем экзаменационной и апелляционной комиссий, создаваемых из преподавателей </w:t>
      </w:r>
      <w:r w:rsidR="00357C19">
        <w:rPr>
          <w:rFonts w:ascii="Times New Roman" w:eastAsia="Calibri" w:hAnsi="Times New Roman" w:cs="Times New Roman"/>
          <w:sz w:val="24"/>
          <w:szCs w:val="24"/>
        </w:rPr>
        <w:t>ЦК</w:t>
      </w:r>
      <w:r w:rsidRPr="001D2DEF">
        <w:rPr>
          <w:rFonts w:ascii="Times New Roman" w:eastAsia="Calibri" w:hAnsi="Times New Roman" w:cs="Times New Roman"/>
          <w:sz w:val="24"/>
          <w:szCs w:val="24"/>
        </w:rPr>
        <w:t xml:space="preserve"> и представителей администрации. Введение в экзаменационные билеты вопросов чрезвычайно объемных или требующих специальных знаний, превышающих училищный уровень, а также выходящих за пределы пройденного в классе, не допускается.</w:t>
      </w:r>
    </w:p>
    <w:p w:rsidR="00357C19"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Преподаватель четко определяет для студентов </w:t>
      </w:r>
      <w:r w:rsidR="00357C19">
        <w:rPr>
          <w:rFonts w:ascii="Times New Roman" w:eastAsia="Calibri" w:hAnsi="Times New Roman" w:cs="Times New Roman"/>
          <w:sz w:val="24"/>
          <w:szCs w:val="24"/>
        </w:rPr>
        <w:t>требования исполняемой обязательной программы для сдачи академического концерта и технического зачеты</w:t>
      </w:r>
      <w:r w:rsidRPr="001D2DEF">
        <w:rPr>
          <w:rFonts w:ascii="Times New Roman" w:eastAsia="Calibri" w:hAnsi="Times New Roman" w:cs="Times New Roman"/>
          <w:sz w:val="24"/>
          <w:szCs w:val="24"/>
        </w:rPr>
        <w:t xml:space="preserve"> В обязанности преподавателя входит разъяснить порядок подготовки сдачи экзамена. </w:t>
      </w:r>
    </w:p>
    <w:p w:rsidR="004E01C4"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Во время экзаменов и зачетов учитывается, как студент занимался в течение оцениваемого периода и посещал занятия. Для проведения экзаменов по </w:t>
      </w:r>
      <w:r>
        <w:rPr>
          <w:rFonts w:ascii="Times New Roman" w:eastAsia="Calibri" w:hAnsi="Times New Roman" w:cs="Times New Roman"/>
          <w:sz w:val="24"/>
          <w:szCs w:val="24"/>
        </w:rPr>
        <w:t xml:space="preserve">специальности </w:t>
      </w:r>
      <w:r w:rsidRPr="001D2DEF">
        <w:rPr>
          <w:rFonts w:ascii="Times New Roman" w:eastAsia="Calibri" w:hAnsi="Times New Roman" w:cs="Times New Roman"/>
          <w:sz w:val="24"/>
          <w:szCs w:val="24"/>
        </w:rPr>
        <w:t>0701</w:t>
      </w:r>
      <w:r w:rsidR="00357C19">
        <w:rPr>
          <w:rFonts w:ascii="Times New Roman" w:eastAsia="Calibri" w:hAnsi="Times New Roman" w:cs="Times New Roman"/>
          <w:sz w:val="24"/>
          <w:szCs w:val="24"/>
        </w:rPr>
        <w:t>04</w:t>
      </w:r>
      <w:r w:rsidRPr="001D2DEF">
        <w:rPr>
          <w:rFonts w:ascii="Times New Roman" w:eastAsia="Calibri" w:hAnsi="Times New Roman" w:cs="Times New Roman"/>
          <w:sz w:val="24"/>
          <w:szCs w:val="24"/>
        </w:rPr>
        <w:t xml:space="preserve"> «</w:t>
      </w:r>
      <w:r w:rsidR="00357C19">
        <w:rPr>
          <w:rFonts w:ascii="Times New Roman" w:eastAsia="Calibri" w:hAnsi="Times New Roman" w:cs="Times New Roman"/>
          <w:sz w:val="24"/>
          <w:szCs w:val="24"/>
        </w:rPr>
        <w:t>Вокальное искусство» приглашены преподаватели всего отделения</w:t>
      </w:r>
      <w:r w:rsidR="004E01C4">
        <w:rPr>
          <w:rFonts w:ascii="Times New Roman" w:eastAsia="Calibri" w:hAnsi="Times New Roman" w:cs="Times New Roman"/>
          <w:sz w:val="24"/>
          <w:szCs w:val="24"/>
        </w:rPr>
        <w:t>.</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Проводя постоянные мониторинговые процедуры с целью совершенствования учебного процесса на современном этапе, а также разрабатывая стратегию по обеспечению качества подготовки конкурентноспособных специалистов, </w:t>
      </w:r>
      <w:r w:rsidR="004E01C4">
        <w:rPr>
          <w:rFonts w:ascii="Times New Roman" w:eastAsia="Calibri" w:hAnsi="Times New Roman" w:cs="Times New Roman"/>
          <w:sz w:val="24"/>
          <w:szCs w:val="24"/>
        </w:rPr>
        <w:t>ЦК Вокальное искусство</w:t>
      </w:r>
      <w:r w:rsidRPr="001D2DEF">
        <w:rPr>
          <w:rFonts w:ascii="Times New Roman" w:eastAsia="Calibri" w:hAnsi="Times New Roman" w:cs="Times New Roman"/>
          <w:sz w:val="24"/>
          <w:szCs w:val="24"/>
        </w:rPr>
        <w:t xml:space="preserve"> стрем</w:t>
      </w:r>
      <w:r>
        <w:rPr>
          <w:rFonts w:ascii="Times New Roman" w:eastAsia="Calibri" w:hAnsi="Times New Roman" w:cs="Times New Roman"/>
          <w:sz w:val="24"/>
          <w:szCs w:val="24"/>
        </w:rPr>
        <w:t>и</w:t>
      </w:r>
      <w:r w:rsidRPr="001D2DEF">
        <w:rPr>
          <w:rFonts w:ascii="Times New Roman" w:eastAsia="Calibri" w:hAnsi="Times New Roman" w:cs="Times New Roman"/>
          <w:sz w:val="24"/>
          <w:szCs w:val="24"/>
        </w:rPr>
        <w:t>тся к объективности и прозрачности в проведении оценивания исполняе</w:t>
      </w:r>
      <w:r>
        <w:rPr>
          <w:rFonts w:ascii="Times New Roman" w:eastAsia="Calibri" w:hAnsi="Times New Roman" w:cs="Times New Roman"/>
          <w:sz w:val="24"/>
          <w:szCs w:val="24"/>
        </w:rPr>
        <w:t xml:space="preserve">мого обучающимися (студентами). </w:t>
      </w:r>
      <w:r w:rsidRPr="001D2DEF">
        <w:rPr>
          <w:rFonts w:ascii="Times New Roman" w:eastAsia="Calibri" w:hAnsi="Times New Roman" w:cs="Times New Roman"/>
          <w:sz w:val="24"/>
          <w:szCs w:val="24"/>
        </w:rPr>
        <w:t xml:space="preserve">Оценивается продемонстрированный уровень достижения обучающимся (студентов) запланированного результата обучения, при этом обращается внимание на комбинацию личных качеств, исполнительских знаний, умений и навыков, являющихся соответствующими по отношению к тем ожидаемым результатам обучения, которые обучающиеся (студенты) должны достигнуть к настоящему моменту. Аттестационные исполнительские процедуры предельно прозрачны и проводятся для установления факта и степени усвоения обучаемыми (студентами) программного материала путём сравнения уровня их знаний с требованиями учебной программы. </w:t>
      </w:r>
    </w:p>
    <w:p w:rsidR="004E01C4" w:rsidRPr="004E01C4" w:rsidRDefault="004E01C4" w:rsidP="001D2DEF">
      <w:pPr>
        <w:spacing w:after="0" w:line="240" w:lineRule="auto"/>
        <w:ind w:firstLine="708"/>
        <w:jc w:val="both"/>
        <w:rPr>
          <w:rFonts w:ascii="Times New Roman" w:eastAsia="Calibri" w:hAnsi="Times New Roman" w:cs="Times New Roman"/>
          <w:b/>
          <w:sz w:val="24"/>
          <w:szCs w:val="24"/>
        </w:rPr>
      </w:pPr>
      <w:r w:rsidRPr="004E01C4">
        <w:rPr>
          <w:rFonts w:ascii="Times New Roman" w:eastAsia="Calibri" w:hAnsi="Times New Roman" w:cs="Times New Roman"/>
          <w:b/>
          <w:sz w:val="24"/>
          <w:szCs w:val="24"/>
        </w:rPr>
        <w:t>3.5</w:t>
      </w:r>
      <w:r w:rsidR="00703C55">
        <w:rPr>
          <w:rFonts w:ascii="Times New Roman" w:eastAsia="Calibri" w:hAnsi="Times New Roman" w:cs="Times New Roman"/>
          <w:b/>
          <w:sz w:val="24"/>
          <w:szCs w:val="24"/>
        </w:rPr>
        <w:t xml:space="preserve">. </w:t>
      </w:r>
      <w:r w:rsidRPr="004E01C4">
        <w:rPr>
          <w:rFonts w:ascii="Times New Roman" w:eastAsia="Calibri" w:hAnsi="Times New Roman" w:cs="Times New Roman"/>
          <w:b/>
          <w:sz w:val="24"/>
          <w:szCs w:val="24"/>
        </w:rPr>
        <w:t>Информирование в полной мере обучающихся (студентов) об процедуре их оценивания, об ожидаемых видах контроля (экзамены, зачеты, защита дипломных работ и др), о требованиях к обучающимся (студентов), о принимаемых критериях оценки их знаний.</w:t>
      </w:r>
    </w:p>
    <w:p w:rsidR="00703C55"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Студенты имеют право при формировании своей индивидуальной образовательной траектории, на апелляцию (перезачёт) соответствующих дисциплин по уважительным </w:t>
      </w:r>
      <w:r w:rsidRPr="001D2DEF">
        <w:rPr>
          <w:rFonts w:ascii="Times New Roman" w:eastAsia="Calibri" w:hAnsi="Times New Roman" w:cs="Times New Roman"/>
          <w:sz w:val="24"/>
          <w:szCs w:val="24"/>
        </w:rPr>
        <w:lastRenderedPageBreak/>
        <w:t>причинам, являющиеся смягчающими обстоятельствами и предусматривающими официальную процедуру ап</w:t>
      </w:r>
      <w:r w:rsidR="00703C55">
        <w:rPr>
          <w:rFonts w:ascii="Times New Roman" w:eastAsia="Calibri" w:hAnsi="Times New Roman" w:cs="Times New Roman"/>
          <w:sz w:val="24"/>
          <w:szCs w:val="24"/>
        </w:rPr>
        <w:t>елляции результатов оценивания.</w:t>
      </w:r>
    </w:p>
    <w:p w:rsidR="00703C55"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Подготовка специалистов испо</w:t>
      </w:r>
      <w:r w:rsidR="00703C55">
        <w:rPr>
          <w:rFonts w:ascii="Times New Roman" w:eastAsia="Calibri" w:hAnsi="Times New Roman" w:cs="Times New Roman"/>
          <w:sz w:val="24"/>
          <w:szCs w:val="24"/>
        </w:rPr>
        <w:t>лнительских направлений требует:</w:t>
      </w:r>
    </w:p>
    <w:p w:rsidR="00703C55" w:rsidRDefault="00703C55" w:rsidP="001D2DE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D2DEF" w:rsidRPr="001D2DEF">
        <w:rPr>
          <w:rFonts w:ascii="Times New Roman" w:eastAsia="Calibri" w:hAnsi="Times New Roman" w:cs="Times New Roman"/>
          <w:sz w:val="24"/>
          <w:szCs w:val="24"/>
        </w:rPr>
        <w:t xml:space="preserve"> это точное прочтение авторского текста</w:t>
      </w:r>
      <w:r>
        <w:rPr>
          <w:rFonts w:ascii="Times New Roman" w:eastAsia="Calibri" w:hAnsi="Times New Roman" w:cs="Times New Roman"/>
          <w:sz w:val="24"/>
          <w:szCs w:val="24"/>
        </w:rPr>
        <w:t>;</w:t>
      </w:r>
    </w:p>
    <w:p w:rsidR="00703C55" w:rsidRDefault="00703C55" w:rsidP="001D2DE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у</w:t>
      </w:r>
      <w:r w:rsidR="001D2DEF" w:rsidRPr="001D2DEF">
        <w:rPr>
          <w:rFonts w:ascii="Times New Roman" w:eastAsia="Calibri" w:hAnsi="Times New Roman" w:cs="Times New Roman"/>
          <w:sz w:val="24"/>
          <w:szCs w:val="24"/>
        </w:rPr>
        <w:t>бедите</w:t>
      </w:r>
      <w:r>
        <w:rPr>
          <w:rFonts w:ascii="Times New Roman" w:eastAsia="Calibri" w:hAnsi="Times New Roman" w:cs="Times New Roman"/>
          <w:sz w:val="24"/>
          <w:szCs w:val="24"/>
        </w:rPr>
        <w:t>льного исполнительского замысла;</w:t>
      </w:r>
    </w:p>
    <w:p w:rsidR="00703C55" w:rsidRDefault="00703C55" w:rsidP="001D2DE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полное</w:t>
      </w:r>
      <w:r w:rsidR="001D2DEF" w:rsidRPr="001D2DEF">
        <w:rPr>
          <w:rFonts w:ascii="Times New Roman" w:eastAsia="Calibri" w:hAnsi="Times New Roman" w:cs="Times New Roman"/>
          <w:sz w:val="24"/>
          <w:szCs w:val="24"/>
        </w:rPr>
        <w:t xml:space="preserve"> качеств</w:t>
      </w:r>
      <w:r>
        <w:rPr>
          <w:rFonts w:ascii="Times New Roman" w:eastAsia="Calibri" w:hAnsi="Times New Roman" w:cs="Times New Roman"/>
          <w:sz w:val="24"/>
          <w:szCs w:val="24"/>
        </w:rPr>
        <w:t>енное</w:t>
      </w:r>
      <w:r w:rsidR="001D2DEF" w:rsidRPr="001D2DEF">
        <w:rPr>
          <w:rFonts w:ascii="Times New Roman" w:eastAsia="Calibri" w:hAnsi="Times New Roman" w:cs="Times New Roman"/>
          <w:sz w:val="24"/>
          <w:szCs w:val="24"/>
        </w:rPr>
        <w:t xml:space="preserve"> звук</w:t>
      </w:r>
      <w:r>
        <w:rPr>
          <w:rFonts w:ascii="Times New Roman" w:eastAsia="Calibri" w:hAnsi="Times New Roman" w:cs="Times New Roman"/>
          <w:sz w:val="24"/>
          <w:szCs w:val="24"/>
        </w:rPr>
        <w:t>оизвлечение голосового аппарата и правильного звуковедения;</w:t>
      </w:r>
    </w:p>
    <w:p w:rsidR="00E70495" w:rsidRDefault="00703C55" w:rsidP="001D2DE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70495">
        <w:rPr>
          <w:rFonts w:ascii="Times New Roman" w:eastAsia="Calibri" w:hAnsi="Times New Roman" w:cs="Times New Roman"/>
          <w:sz w:val="24"/>
          <w:szCs w:val="24"/>
        </w:rPr>
        <w:t xml:space="preserve">точной </w:t>
      </w:r>
      <w:r w:rsidR="001D2DEF" w:rsidRPr="001D2DEF">
        <w:rPr>
          <w:rFonts w:ascii="Times New Roman" w:eastAsia="Calibri" w:hAnsi="Times New Roman" w:cs="Times New Roman"/>
          <w:sz w:val="24"/>
          <w:szCs w:val="24"/>
        </w:rPr>
        <w:t>ритмической и темброво – динамической стороны исполнения.</w:t>
      </w:r>
    </w:p>
    <w:p w:rsidR="00E70495" w:rsidRDefault="00E70495" w:rsidP="001D2DE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Одним из </w:t>
      </w:r>
      <w:r w:rsidR="001D2DEF" w:rsidRPr="001D2DEF">
        <w:rPr>
          <w:rFonts w:ascii="Times New Roman" w:eastAsia="Calibri" w:hAnsi="Times New Roman" w:cs="Times New Roman"/>
          <w:sz w:val="24"/>
          <w:szCs w:val="24"/>
        </w:rPr>
        <w:t>фактором</w:t>
      </w:r>
      <w:r>
        <w:rPr>
          <w:rFonts w:ascii="Times New Roman" w:eastAsia="Calibri" w:hAnsi="Times New Roman" w:cs="Times New Roman"/>
          <w:sz w:val="24"/>
          <w:szCs w:val="24"/>
        </w:rPr>
        <w:t xml:space="preserve"> плохого исполнения сольной программы по специальности</w:t>
      </w:r>
      <w:r w:rsidR="001D2DEF" w:rsidRPr="001D2DEF">
        <w:rPr>
          <w:rFonts w:ascii="Times New Roman" w:eastAsia="Calibri" w:hAnsi="Times New Roman" w:cs="Times New Roman"/>
          <w:sz w:val="24"/>
          <w:szCs w:val="24"/>
        </w:rPr>
        <w:t xml:space="preserve"> является физическое состояние обучаемого студента. Связи с этим перерыв в занятиях и самостоятельном тренинге неминуемо ухудшает ожидаемый результат, снижает исполнительскую активность, включая слух, тактильность, моторику. </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Студентам, предоставляющим медицинскую справку по болезни, зачетно-экзаменационная сессия может продлеваться или переносится на основании соответствующего заявления. Так же студент может улучшить итоговый результат по предмету, если ПЦК или классный руководитель отделения, на котором обучается данный студент, подаст мотивированное ходатайство в учебную часть КГМУ и рассмотрев его заместитель директора по учебной работе даст соответствующее разрешение на пересдачу.</w:t>
      </w:r>
    </w:p>
    <w:p w:rsidR="001D2DEF" w:rsidRPr="001D2DEF" w:rsidRDefault="001D2DEF" w:rsidP="001D2DEF">
      <w:pPr>
        <w:autoSpaceDE w:val="0"/>
        <w:autoSpaceDN w:val="0"/>
        <w:adjustRightInd w:val="0"/>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Таким образом, процессы и правила процедуры оценивания осуществляются последовательно и прозрачно. В рамках организации защиты прав студентов, обучающийся может выразить свое мнение, обратившись в учебную часть с письменно оформленным заявлением на имя директора КГМУ.</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Форма и сроки проведения контроля определяются и утверждается учебной частью, а также доводится до студентов путем вывешивания распоряжений на информационном стенде КГМУ.</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Форма проведения экзаменов и зачетов, а также критерии оценки успеваемости студентов устанавливаются образовательной организацией.</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Результаты зачетов и экзаменов проставляются в ведомости и зачетной книжке. Неявка на экзамен и зачет в установленный срок отмечаются в ведомости словами «н/я». Экзамены принимаются в присутствии предметной комиссии, утвержденной учебной частью.</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Студентам, не сдавшие по уважительной причине своевременно экзамены и зачеты устанавливаются индивидуальные сроки. На основании «разрешения-пересдачи» (бегунок) неудовлетворительной оценки, выдаваемого учебной частью, студенты получают возможность улучшить свои результаты в день пересдачи. Данная процедура на улучшения оценки отражаются в зачетной книжке студента. </w:t>
      </w:r>
    </w:p>
    <w:p w:rsidR="001D2DEF" w:rsidRPr="001D2DEF" w:rsidRDefault="001D2DEF" w:rsidP="001D2DEF">
      <w:pPr>
        <w:spacing w:after="0" w:line="240" w:lineRule="auto"/>
        <w:ind w:firstLine="708"/>
        <w:jc w:val="both"/>
        <w:rPr>
          <w:rFonts w:ascii="Times New Roman" w:eastAsia="Calibri" w:hAnsi="Times New Roman" w:cs="Times New Roman"/>
          <w:sz w:val="24"/>
          <w:szCs w:val="24"/>
        </w:rPr>
      </w:pPr>
      <w:r w:rsidRPr="001D2DEF">
        <w:rPr>
          <w:rFonts w:ascii="Times New Roman" w:eastAsia="Calibri" w:hAnsi="Times New Roman" w:cs="Times New Roman"/>
          <w:sz w:val="24"/>
          <w:szCs w:val="24"/>
        </w:rPr>
        <w:t xml:space="preserve">Процедуры апелляции при проведении вступительных экзаменов закреплены в Порядок приема. </w:t>
      </w:r>
    </w:p>
    <w:p w:rsidR="00387A7A" w:rsidRDefault="00D375F6" w:rsidP="00387A7A">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00E70495">
        <w:rPr>
          <w:rFonts w:ascii="Times New Roman" w:eastAsia="Calibri" w:hAnsi="Times New Roman" w:cs="Times New Roman"/>
          <w:sz w:val="24"/>
          <w:szCs w:val="24"/>
        </w:rPr>
        <w:tab/>
      </w:r>
      <w:r w:rsidR="00D448F1" w:rsidRPr="00D448F1">
        <w:rPr>
          <w:rFonts w:ascii="Times New Roman" w:hAnsi="Times New Roman" w:cs="Times New Roman"/>
          <w:b/>
          <w:sz w:val="24"/>
          <w:szCs w:val="24"/>
        </w:rPr>
        <w:t>Критерий выполняется</w:t>
      </w:r>
      <w:r w:rsidR="00D448F1" w:rsidRPr="00D448F1">
        <w:rPr>
          <w:rFonts w:ascii="Times New Roman" w:hAnsi="Times New Roman" w:cs="Times New Roman"/>
          <w:b/>
          <w:sz w:val="24"/>
          <w:szCs w:val="24"/>
        </w:rPr>
        <w:cr/>
      </w:r>
    </w:p>
    <w:p w:rsidR="00D448F1" w:rsidRDefault="00D448F1" w:rsidP="00D448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448F1">
        <w:rPr>
          <w:rFonts w:ascii="Times New Roman" w:hAnsi="Times New Roman" w:cs="Times New Roman"/>
          <w:b/>
          <w:sz w:val="24"/>
          <w:szCs w:val="24"/>
        </w:rPr>
        <w:t>3.6. Анализ причин отсева обучающихся (студентов) и принятие мер по повышению их успеваемости и закреплению обучающихся (студентов)</w:t>
      </w:r>
    </w:p>
    <w:p w:rsidR="00D448F1" w:rsidRPr="00D448F1" w:rsidRDefault="00D448F1" w:rsidP="00D4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48F1">
        <w:rPr>
          <w:rFonts w:ascii="Times New Roman" w:hAnsi="Times New Roman" w:cs="Times New Roman"/>
          <w:sz w:val="24"/>
          <w:szCs w:val="24"/>
        </w:rPr>
        <w:t>Учебная часть постоянно анализируют причины отсева студентов. Принимаются меры по повышению успеваемости и закреплению студентов.</w:t>
      </w:r>
    </w:p>
    <w:p w:rsidR="00D448F1" w:rsidRPr="00D448F1" w:rsidRDefault="00D448F1" w:rsidP="00D4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48F1">
        <w:rPr>
          <w:rFonts w:ascii="Times New Roman" w:hAnsi="Times New Roman" w:cs="Times New Roman"/>
          <w:sz w:val="24"/>
          <w:szCs w:val="24"/>
        </w:rPr>
        <w:t>На постоянной основе проводится мониторинг успеваемости и посещаемости студентов. Ежедневно посещаемость студентов проверяется учебной частью, заместителем директора по воспитательной работе и  классными руководителями, а так же фиксируется в групповых и индивидуальных журналах.</w:t>
      </w:r>
    </w:p>
    <w:p w:rsidR="00D448F1" w:rsidRPr="00D448F1" w:rsidRDefault="00E70495" w:rsidP="00E704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448F1" w:rsidRPr="00D448F1">
        <w:rPr>
          <w:rFonts w:ascii="Times New Roman" w:hAnsi="Times New Roman" w:cs="Times New Roman"/>
          <w:sz w:val="24"/>
          <w:szCs w:val="24"/>
        </w:rPr>
        <w:t>По итогам проверки посещаемости и успеваемости проводятся следующие мероприятия: индивидуальные беседы со студентами и их родителями, родительские собрания, рассмотрение вопросов на классных часах.</w:t>
      </w:r>
    </w:p>
    <w:p w:rsidR="00D448F1" w:rsidRDefault="00D448F1" w:rsidP="00D448F1">
      <w:pPr>
        <w:spacing w:after="0" w:line="240" w:lineRule="auto"/>
        <w:jc w:val="both"/>
        <w:rPr>
          <w:rFonts w:ascii="Times New Roman" w:hAnsi="Times New Roman" w:cs="Times New Roman"/>
          <w:sz w:val="24"/>
          <w:szCs w:val="24"/>
        </w:rPr>
      </w:pPr>
      <w:r w:rsidRPr="00D448F1">
        <w:rPr>
          <w:rFonts w:ascii="Times New Roman" w:hAnsi="Times New Roman" w:cs="Times New Roman"/>
          <w:sz w:val="24"/>
          <w:szCs w:val="24"/>
        </w:rPr>
        <w:lastRenderedPageBreak/>
        <w:tab/>
        <w:t>Для стимулирования повышения успеваемости студентам, имеющим отличные оценки, выплачивается стипендия. Социально незащищенным студентам выплачиваются материальные пособия. Отличившимся студентам объявляются благодарности,</w:t>
      </w:r>
      <w:r>
        <w:rPr>
          <w:rFonts w:ascii="Times New Roman" w:hAnsi="Times New Roman" w:cs="Times New Roman"/>
          <w:sz w:val="24"/>
          <w:szCs w:val="24"/>
        </w:rPr>
        <w:t xml:space="preserve"> грамоты КГМУ. </w:t>
      </w:r>
    </w:p>
    <w:p w:rsidR="00D375F6" w:rsidRPr="00D375F6" w:rsidRDefault="00D375F6" w:rsidP="00E70495">
      <w:pPr>
        <w:spacing w:after="0" w:line="240" w:lineRule="auto"/>
        <w:ind w:firstLine="708"/>
        <w:jc w:val="both"/>
        <w:rPr>
          <w:rFonts w:ascii="Times New Roman" w:hAnsi="Times New Roman" w:cs="Times New Roman"/>
          <w:i/>
          <w:iCs/>
          <w:sz w:val="24"/>
          <w:szCs w:val="24"/>
        </w:rPr>
      </w:pPr>
      <w:r w:rsidRPr="00D375F6">
        <w:rPr>
          <w:rFonts w:ascii="Times New Roman" w:hAnsi="Times New Roman" w:cs="Times New Roman"/>
          <w:i/>
          <w:iCs/>
          <w:sz w:val="24"/>
          <w:szCs w:val="24"/>
        </w:rPr>
        <w:t xml:space="preserve">Приложение 5: </w:t>
      </w:r>
      <w:bookmarkStart w:id="37" w:name="_Hlk167374233"/>
      <w:r w:rsidRPr="00D375F6">
        <w:rPr>
          <w:rFonts w:ascii="Times New Roman" w:hAnsi="Times New Roman" w:cs="Times New Roman"/>
          <w:i/>
          <w:iCs/>
          <w:sz w:val="24"/>
          <w:szCs w:val="24"/>
        </w:rPr>
        <w:t>фото грамот КГМУ студентам</w:t>
      </w:r>
      <w:bookmarkEnd w:id="37"/>
      <w:r w:rsidR="00E70495">
        <w:rPr>
          <w:rFonts w:ascii="Times New Roman" w:hAnsi="Times New Roman" w:cs="Times New Roman"/>
          <w:i/>
          <w:iCs/>
          <w:sz w:val="24"/>
          <w:szCs w:val="24"/>
        </w:rPr>
        <w:t xml:space="preserve"> </w:t>
      </w:r>
    </w:p>
    <w:p w:rsidR="00D448F1" w:rsidRDefault="00D448F1" w:rsidP="00D448F1">
      <w:pPr>
        <w:spacing w:after="0" w:line="240" w:lineRule="auto"/>
        <w:jc w:val="both"/>
        <w:rPr>
          <w:rFonts w:ascii="Times New Roman" w:hAnsi="Times New Roman" w:cs="Times New Roman"/>
          <w:b/>
          <w:sz w:val="24"/>
          <w:szCs w:val="24"/>
        </w:rPr>
      </w:pPr>
    </w:p>
    <w:p w:rsidR="00400D44" w:rsidRPr="00310E48" w:rsidRDefault="00D448F1" w:rsidP="00D448F1">
      <w:pPr>
        <w:spacing w:after="0" w:line="240" w:lineRule="auto"/>
        <w:jc w:val="both"/>
        <w:rPr>
          <w:rFonts w:ascii="Times New Roman" w:hAnsi="Times New Roman" w:cs="Times New Roman"/>
          <w:b/>
          <w:sz w:val="24"/>
          <w:szCs w:val="24"/>
        </w:rPr>
      </w:pPr>
      <w:r w:rsidRPr="00310E48">
        <w:rPr>
          <w:rFonts w:ascii="Times New Roman" w:hAnsi="Times New Roman" w:cs="Times New Roman"/>
          <w:b/>
          <w:sz w:val="24"/>
          <w:szCs w:val="24"/>
        </w:rPr>
        <w:t>Таблица - Общ</w:t>
      </w:r>
      <w:r w:rsidR="002D0148" w:rsidRPr="00310E48">
        <w:rPr>
          <w:rFonts w:ascii="Times New Roman" w:hAnsi="Times New Roman" w:cs="Times New Roman"/>
          <w:b/>
          <w:sz w:val="24"/>
          <w:szCs w:val="24"/>
        </w:rPr>
        <w:t>ая картина по  отсеву</w:t>
      </w:r>
      <w:r w:rsidR="00A24FB4" w:rsidRPr="00310E48">
        <w:rPr>
          <w:rFonts w:ascii="Times New Roman" w:hAnsi="Times New Roman" w:cs="Times New Roman"/>
          <w:b/>
          <w:sz w:val="24"/>
          <w:szCs w:val="24"/>
        </w:rPr>
        <w:t xml:space="preserve"> и движению</w:t>
      </w:r>
      <w:r w:rsidRPr="00310E48">
        <w:rPr>
          <w:rFonts w:ascii="Times New Roman" w:hAnsi="Times New Roman" w:cs="Times New Roman"/>
          <w:b/>
          <w:sz w:val="24"/>
          <w:szCs w:val="24"/>
        </w:rPr>
        <w:t xml:space="preserve"> студентов за 5 лет отделения</w:t>
      </w:r>
    </w:p>
    <w:p w:rsidR="002D0148" w:rsidRPr="00E70495" w:rsidRDefault="002D0148" w:rsidP="00400D44">
      <w:pPr>
        <w:spacing w:after="0" w:line="240" w:lineRule="auto"/>
        <w:jc w:val="both"/>
        <w:rPr>
          <w:rFonts w:ascii="Times New Roman" w:hAnsi="Times New Roman" w:cs="Times New Roman"/>
          <w:b/>
          <w:color w:val="FF0000"/>
          <w:sz w:val="24"/>
          <w:szCs w:val="24"/>
        </w:rPr>
      </w:pPr>
    </w:p>
    <w:tbl>
      <w:tblPr>
        <w:tblStyle w:val="a3"/>
        <w:tblW w:w="0" w:type="auto"/>
        <w:tblLook w:val="04A0" w:firstRow="1" w:lastRow="0" w:firstColumn="1" w:lastColumn="0" w:noHBand="0" w:noVBand="1"/>
      </w:tblPr>
      <w:tblGrid>
        <w:gridCol w:w="695"/>
        <w:gridCol w:w="1134"/>
        <w:gridCol w:w="695"/>
        <w:gridCol w:w="1246"/>
        <w:gridCol w:w="694"/>
        <w:gridCol w:w="1246"/>
        <w:gridCol w:w="691"/>
        <w:gridCol w:w="1246"/>
        <w:gridCol w:w="687"/>
        <w:gridCol w:w="1237"/>
      </w:tblGrid>
      <w:tr w:rsidR="002D0148" w:rsidTr="002D0148">
        <w:tc>
          <w:tcPr>
            <w:tcW w:w="2110" w:type="dxa"/>
            <w:gridSpan w:val="2"/>
            <w:tcBorders>
              <w:top w:val="single" w:sz="4" w:space="0" w:color="auto"/>
              <w:left w:val="single" w:sz="4" w:space="0" w:color="auto"/>
              <w:bottom w:val="single" w:sz="4" w:space="0" w:color="auto"/>
              <w:right w:val="single" w:sz="4" w:space="0" w:color="auto"/>
            </w:tcBorders>
            <w:vAlign w:val="center"/>
            <w:hideMark/>
          </w:tcPr>
          <w:p w:rsidR="002D0148" w:rsidRDefault="002D0148">
            <w:pPr>
              <w:jc w:val="center"/>
              <w:rPr>
                <w:rFonts w:ascii="Times New Roman" w:hAnsi="Times New Roman" w:cs="Times New Roman"/>
                <w:sz w:val="24"/>
                <w:szCs w:val="24"/>
              </w:rPr>
            </w:pPr>
            <w:r>
              <w:rPr>
                <w:rFonts w:ascii="Times New Roman" w:hAnsi="Times New Roman" w:cs="Times New Roman"/>
                <w:sz w:val="24"/>
                <w:szCs w:val="24"/>
              </w:rPr>
              <w:t>2019 – 2020</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rsidR="002D0148" w:rsidRDefault="002D0148">
            <w:pPr>
              <w:jc w:val="center"/>
              <w:rPr>
                <w:rFonts w:ascii="Times New Roman" w:hAnsi="Times New Roman" w:cs="Times New Roman"/>
                <w:sz w:val="24"/>
                <w:szCs w:val="24"/>
              </w:rPr>
            </w:pPr>
            <w:r>
              <w:rPr>
                <w:rFonts w:ascii="Times New Roman" w:hAnsi="Times New Roman" w:cs="Times New Roman"/>
                <w:sz w:val="24"/>
                <w:szCs w:val="24"/>
              </w:rPr>
              <w:t xml:space="preserve">2020 – 2021 </w:t>
            </w:r>
          </w:p>
        </w:tc>
        <w:tc>
          <w:tcPr>
            <w:tcW w:w="2089" w:type="dxa"/>
            <w:gridSpan w:val="2"/>
            <w:tcBorders>
              <w:top w:val="single" w:sz="4" w:space="0" w:color="auto"/>
              <w:left w:val="single" w:sz="4" w:space="0" w:color="auto"/>
              <w:bottom w:val="single" w:sz="4" w:space="0" w:color="auto"/>
              <w:right w:val="single" w:sz="4" w:space="0" w:color="auto"/>
            </w:tcBorders>
            <w:vAlign w:val="center"/>
            <w:hideMark/>
          </w:tcPr>
          <w:p w:rsidR="002D0148" w:rsidRDefault="002D0148">
            <w:pPr>
              <w:jc w:val="center"/>
              <w:rPr>
                <w:rFonts w:ascii="Times New Roman" w:hAnsi="Times New Roman" w:cs="Times New Roman"/>
                <w:sz w:val="24"/>
                <w:szCs w:val="24"/>
              </w:rPr>
            </w:pPr>
            <w:r>
              <w:rPr>
                <w:rFonts w:ascii="Times New Roman" w:hAnsi="Times New Roman" w:cs="Times New Roman"/>
                <w:sz w:val="24"/>
                <w:szCs w:val="24"/>
              </w:rPr>
              <w:t>2021 - 2022</w:t>
            </w:r>
          </w:p>
        </w:tc>
        <w:tc>
          <w:tcPr>
            <w:tcW w:w="2060" w:type="dxa"/>
            <w:gridSpan w:val="2"/>
            <w:tcBorders>
              <w:top w:val="single" w:sz="4" w:space="0" w:color="auto"/>
              <w:left w:val="single" w:sz="4" w:space="0" w:color="auto"/>
              <w:bottom w:val="single" w:sz="4" w:space="0" w:color="auto"/>
              <w:right w:val="single" w:sz="4" w:space="0" w:color="auto"/>
            </w:tcBorders>
            <w:vAlign w:val="center"/>
            <w:hideMark/>
          </w:tcPr>
          <w:p w:rsidR="002D0148" w:rsidRDefault="002D0148">
            <w:pPr>
              <w:jc w:val="center"/>
              <w:rPr>
                <w:rFonts w:ascii="Times New Roman" w:hAnsi="Times New Roman" w:cs="Times New Roman"/>
                <w:sz w:val="24"/>
                <w:szCs w:val="24"/>
              </w:rPr>
            </w:pPr>
            <w:r>
              <w:rPr>
                <w:rFonts w:ascii="Times New Roman" w:hAnsi="Times New Roman" w:cs="Times New Roman"/>
                <w:sz w:val="24"/>
                <w:szCs w:val="24"/>
              </w:rPr>
              <w:t xml:space="preserve">2022 – 2023 </w:t>
            </w:r>
          </w:p>
        </w:tc>
        <w:tc>
          <w:tcPr>
            <w:tcW w:w="984" w:type="dxa"/>
            <w:gridSpan w:val="2"/>
            <w:tcBorders>
              <w:top w:val="single" w:sz="4" w:space="0" w:color="auto"/>
              <w:left w:val="single" w:sz="4" w:space="0" w:color="auto"/>
              <w:bottom w:val="single" w:sz="4" w:space="0" w:color="auto"/>
              <w:right w:val="single" w:sz="4" w:space="0" w:color="auto"/>
            </w:tcBorders>
            <w:vAlign w:val="center"/>
            <w:hideMark/>
          </w:tcPr>
          <w:p w:rsidR="002D0148" w:rsidRDefault="002D0148">
            <w:pPr>
              <w:jc w:val="center"/>
              <w:rPr>
                <w:rFonts w:ascii="Times New Roman" w:hAnsi="Times New Roman" w:cs="Times New Roman"/>
                <w:sz w:val="24"/>
                <w:szCs w:val="24"/>
              </w:rPr>
            </w:pPr>
            <w:r>
              <w:rPr>
                <w:rFonts w:ascii="Times New Roman" w:hAnsi="Times New Roman" w:cs="Times New Roman"/>
                <w:sz w:val="24"/>
                <w:szCs w:val="24"/>
              </w:rPr>
              <w:t xml:space="preserve">2023 – 2024 </w:t>
            </w:r>
          </w:p>
        </w:tc>
      </w:tr>
      <w:tr w:rsidR="002D0148" w:rsidTr="002D0148">
        <w:tc>
          <w:tcPr>
            <w:tcW w:w="780"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rsidP="002D0148">
            <w:pPr>
              <w:ind w:left="-118" w:hanging="6"/>
              <w:jc w:val="center"/>
              <w:rPr>
                <w:rFonts w:ascii="Times New Roman" w:hAnsi="Times New Roman" w:cs="Times New Roman"/>
              </w:rPr>
            </w:pPr>
            <w:r w:rsidRPr="002D0148">
              <w:rPr>
                <w:rFonts w:ascii="Times New Roman" w:hAnsi="Times New Roman" w:cs="Times New Roman"/>
              </w:rPr>
              <w:t>показатель отсева (чел)</w:t>
            </w:r>
          </w:p>
        </w:tc>
        <w:tc>
          <w:tcPr>
            <w:tcW w:w="772"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показатель отсева (чел)</w:t>
            </w:r>
          </w:p>
        </w:tc>
        <w:tc>
          <w:tcPr>
            <w:tcW w:w="759"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показатель отсева (чел)</w:t>
            </w:r>
          </w:p>
        </w:tc>
        <w:tc>
          <w:tcPr>
            <w:tcW w:w="730"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кол-во студ.</w:t>
            </w:r>
          </w:p>
        </w:tc>
        <w:tc>
          <w:tcPr>
            <w:tcW w:w="1330"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показатель отсева (чел)</w:t>
            </w:r>
          </w:p>
        </w:tc>
        <w:tc>
          <w:tcPr>
            <w:tcW w:w="517"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кол-во студ.</w:t>
            </w:r>
          </w:p>
        </w:tc>
        <w:tc>
          <w:tcPr>
            <w:tcW w:w="467" w:type="dxa"/>
            <w:tcBorders>
              <w:top w:val="single" w:sz="4" w:space="0" w:color="auto"/>
              <w:left w:val="single" w:sz="4" w:space="0" w:color="auto"/>
              <w:bottom w:val="single" w:sz="4" w:space="0" w:color="auto"/>
              <w:right w:val="single" w:sz="4" w:space="0" w:color="auto"/>
            </w:tcBorders>
            <w:vAlign w:val="center"/>
            <w:hideMark/>
          </w:tcPr>
          <w:p w:rsidR="002D0148" w:rsidRPr="002D0148" w:rsidRDefault="002D0148">
            <w:pPr>
              <w:jc w:val="center"/>
              <w:rPr>
                <w:rFonts w:ascii="Times New Roman" w:hAnsi="Times New Roman" w:cs="Times New Roman"/>
              </w:rPr>
            </w:pPr>
            <w:r w:rsidRPr="002D0148">
              <w:rPr>
                <w:rFonts w:ascii="Times New Roman" w:hAnsi="Times New Roman" w:cs="Times New Roman"/>
              </w:rPr>
              <w:t>показатель отсева (чел)</w:t>
            </w:r>
          </w:p>
        </w:tc>
      </w:tr>
      <w:tr w:rsidR="002D0148" w:rsidTr="00F80202">
        <w:tc>
          <w:tcPr>
            <w:tcW w:w="780" w:type="dxa"/>
            <w:tcBorders>
              <w:top w:val="single" w:sz="4" w:space="0" w:color="auto"/>
              <w:left w:val="single" w:sz="4" w:space="0" w:color="auto"/>
              <w:bottom w:val="single" w:sz="4" w:space="0" w:color="auto"/>
              <w:right w:val="single" w:sz="4" w:space="0" w:color="auto"/>
            </w:tcBorders>
            <w:vAlign w:val="center"/>
          </w:tcPr>
          <w:p w:rsidR="002D0148" w:rsidRDefault="006D6EA7">
            <w:pPr>
              <w:jc w:val="center"/>
              <w:rPr>
                <w:rFonts w:ascii="Times New Roman" w:hAnsi="Times New Roman" w:cs="Times New Roman"/>
                <w:sz w:val="24"/>
                <w:szCs w:val="24"/>
              </w:rPr>
            </w:pPr>
            <w:r>
              <w:rPr>
                <w:rFonts w:ascii="Times New Roman" w:hAnsi="Times New Roman" w:cs="Times New Roman"/>
                <w:sz w:val="24"/>
                <w:szCs w:val="24"/>
              </w:rPr>
              <w:t>43</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Default="005A5687">
            <w:pPr>
              <w:jc w:val="center"/>
              <w:rPr>
                <w:rFonts w:ascii="Times New Roman" w:hAnsi="Times New Roman" w:cs="Times New Roman"/>
                <w:sz w:val="24"/>
                <w:szCs w:val="24"/>
              </w:rPr>
            </w:pPr>
            <w:r>
              <w:rPr>
                <w:rFonts w:ascii="Times New Roman" w:hAnsi="Times New Roman" w:cs="Times New Roman"/>
                <w:sz w:val="24"/>
                <w:szCs w:val="24"/>
              </w:rPr>
              <w:t>4</w:t>
            </w:r>
          </w:p>
        </w:tc>
        <w:tc>
          <w:tcPr>
            <w:tcW w:w="772" w:type="dxa"/>
            <w:tcBorders>
              <w:top w:val="single" w:sz="4" w:space="0" w:color="auto"/>
              <w:left w:val="single" w:sz="4" w:space="0" w:color="auto"/>
              <w:bottom w:val="single" w:sz="4" w:space="0" w:color="auto"/>
              <w:right w:val="single" w:sz="4" w:space="0" w:color="auto"/>
            </w:tcBorders>
            <w:vAlign w:val="center"/>
          </w:tcPr>
          <w:p w:rsidR="002D0148" w:rsidRDefault="006D6EA7">
            <w:pPr>
              <w:jc w:val="center"/>
              <w:rPr>
                <w:rFonts w:ascii="Times New Roman" w:hAnsi="Times New Roman" w:cs="Times New Roman"/>
                <w:sz w:val="24"/>
                <w:szCs w:val="24"/>
              </w:rPr>
            </w:pPr>
            <w:r>
              <w:rPr>
                <w:rFonts w:ascii="Times New Roman" w:hAnsi="Times New Roman" w:cs="Times New Roman"/>
                <w:sz w:val="24"/>
                <w:szCs w:val="24"/>
              </w:rPr>
              <w:t>36</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Default="005A5687">
            <w:pPr>
              <w:jc w:val="center"/>
              <w:rPr>
                <w:rFonts w:ascii="Times New Roman" w:hAnsi="Times New Roman" w:cs="Times New Roman"/>
                <w:sz w:val="24"/>
                <w:szCs w:val="24"/>
              </w:rPr>
            </w:pPr>
            <w:r>
              <w:rPr>
                <w:rFonts w:ascii="Times New Roman" w:hAnsi="Times New Roman" w:cs="Times New Roman"/>
                <w:sz w:val="24"/>
                <w:szCs w:val="24"/>
              </w:rPr>
              <w:t>5</w:t>
            </w:r>
          </w:p>
        </w:tc>
        <w:tc>
          <w:tcPr>
            <w:tcW w:w="759" w:type="dxa"/>
            <w:tcBorders>
              <w:top w:val="single" w:sz="4" w:space="0" w:color="auto"/>
              <w:left w:val="single" w:sz="4" w:space="0" w:color="auto"/>
              <w:bottom w:val="single" w:sz="4" w:space="0" w:color="auto"/>
              <w:right w:val="single" w:sz="4" w:space="0" w:color="auto"/>
            </w:tcBorders>
            <w:vAlign w:val="center"/>
          </w:tcPr>
          <w:p w:rsidR="002D0148" w:rsidRDefault="006D6EA7">
            <w:pPr>
              <w:jc w:val="center"/>
              <w:rPr>
                <w:rFonts w:ascii="Times New Roman" w:hAnsi="Times New Roman" w:cs="Times New Roman"/>
                <w:sz w:val="24"/>
                <w:szCs w:val="24"/>
              </w:rPr>
            </w:pPr>
            <w:r>
              <w:rPr>
                <w:rFonts w:ascii="Times New Roman" w:hAnsi="Times New Roman" w:cs="Times New Roman"/>
                <w:sz w:val="24"/>
                <w:szCs w:val="24"/>
              </w:rPr>
              <w:t>46</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Default="005A5687">
            <w:pPr>
              <w:jc w:val="center"/>
              <w:rPr>
                <w:rFonts w:ascii="Times New Roman" w:hAnsi="Times New Roman" w:cs="Times New Roman"/>
                <w:sz w:val="24"/>
                <w:szCs w:val="24"/>
              </w:rPr>
            </w:pPr>
            <w:r>
              <w:rPr>
                <w:rFonts w:ascii="Times New Roman" w:hAnsi="Times New Roman" w:cs="Times New Roman"/>
                <w:sz w:val="24"/>
                <w:szCs w:val="24"/>
              </w:rPr>
              <w:t>7</w:t>
            </w:r>
          </w:p>
        </w:tc>
        <w:tc>
          <w:tcPr>
            <w:tcW w:w="730" w:type="dxa"/>
            <w:tcBorders>
              <w:top w:val="single" w:sz="4" w:space="0" w:color="auto"/>
              <w:left w:val="single" w:sz="4" w:space="0" w:color="auto"/>
              <w:bottom w:val="single" w:sz="4" w:space="0" w:color="auto"/>
              <w:right w:val="single" w:sz="4" w:space="0" w:color="auto"/>
            </w:tcBorders>
            <w:vAlign w:val="center"/>
          </w:tcPr>
          <w:p w:rsidR="002D0148" w:rsidRDefault="006D6EA7">
            <w:pPr>
              <w:jc w:val="center"/>
              <w:rPr>
                <w:rFonts w:ascii="Times New Roman" w:hAnsi="Times New Roman" w:cs="Times New Roman"/>
                <w:sz w:val="24"/>
                <w:szCs w:val="24"/>
              </w:rPr>
            </w:pPr>
            <w:r>
              <w:rPr>
                <w:rFonts w:ascii="Times New Roman" w:hAnsi="Times New Roman" w:cs="Times New Roman"/>
                <w:sz w:val="24"/>
                <w:szCs w:val="24"/>
              </w:rPr>
              <w:t>47</w:t>
            </w:r>
          </w:p>
        </w:tc>
        <w:tc>
          <w:tcPr>
            <w:tcW w:w="1330" w:type="dxa"/>
            <w:tcBorders>
              <w:top w:val="single" w:sz="4" w:space="0" w:color="auto"/>
              <w:left w:val="single" w:sz="4" w:space="0" w:color="auto"/>
              <w:bottom w:val="single" w:sz="4" w:space="0" w:color="auto"/>
              <w:right w:val="single" w:sz="4" w:space="0" w:color="auto"/>
            </w:tcBorders>
            <w:vAlign w:val="center"/>
          </w:tcPr>
          <w:p w:rsidR="002D0148" w:rsidRDefault="005A5687">
            <w:pPr>
              <w:jc w:val="center"/>
              <w:rPr>
                <w:rFonts w:ascii="Times New Roman" w:hAnsi="Times New Roman" w:cs="Times New Roman"/>
                <w:sz w:val="24"/>
                <w:szCs w:val="24"/>
              </w:rPr>
            </w:pPr>
            <w:r>
              <w:rPr>
                <w:rFonts w:ascii="Times New Roman" w:hAnsi="Times New Roman" w:cs="Times New Roman"/>
                <w:sz w:val="24"/>
                <w:szCs w:val="24"/>
              </w:rPr>
              <w:t>2</w:t>
            </w:r>
          </w:p>
        </w:tc>
        <w:tc>
          <w:tcPr>
            <w:tcW w:w="517" w:type="dxa"/>
            <w:tcBorders>
              <w:top w:val="single" w:sz="4" w:space="0" w:color="auto"/>
              <w:left w:val="single" w:sz="4" w:space="0" w:color="auto"/>
              <w:bottom w:val="single" w:sz="4" w:space="0" w:color="auto"/>
              <w:right w:val="single" w:sz="4" w:space="0" w:color="auto"/>
            </w:tcBorders>
            <w:vAlign w:val="center"/>
          </w:tcPr>
          <w:p w:rsidR="002D0148" w:rsidRDefault="006D6EA7">
            <w:pPr>
              <w:jc w:val="center"/>
              <w:rPr>
                <w:rFonts w:ascii="Times New Roman" w:hAnsi="Times New Roman" w:cs="Times New Roman"/>
                <w:sz w:val="24"/>
                <w:szCs w:val="24"/>
              </w:rPr>
            </w:pPr>
            <w:r>
              <w:rPr>
                <w:rFonts w:ascii="Times New Roman" w:hAnsi="Times New Roman" w:cs="Times New Roman"/>
                <w:sz w:val="24"/>
                <w:szCs w:val="24"/>
              </w:rPr>
              <w:t>50</w:t>
            </w:r>
          </w:p>
        </w:tc>
        <w:tc>
          <w:tcPr>
            <w:tcW w:w="467" w:type="dxa"/>
            <w:tcBorders>
              <w:top w:val="single" w:sz="4" w:space="0" w:color="auto"/>
              <w:left w:val="single" w:sz="4" w:space="0" w:color="auto"/>
              <w:bottom w:val="single" w:sz="4" w:space="0" w:color="auto"/>
              <w:right w:val="single" w:sz="4" w:space="0" w:color="auto"/>
            </w:tcBorders>
            <w:vAlign w:val="center"/>
          </w:tcPr>
          <w:p w:rsidR="002D0148" w:rsidRDefault="005A5687">
            <w:pPr>
              <w:jc w:val="center"/>
              <w:rPr>
                <w:rFonts w:ascii="Times New Roman" w:hAnsi="Times New Roman" w:cs="Times New Roman"/>
                <w:sz w:val="24"/>
                <w:szCs w:val="24"/>
              </w:rPr>
            </w:pPr>
            <w:r>
              <w:rPr>
                <w:rFonts w:ascii="Times New Roman" w:hAnsi="Times New Roman" w:cs="Times New Roman"/>
                <w:sz w:val="24"/>
                <w:szCs w:val="24"/>
              </w:rPr>
              <w:t>3</w:t>
            </w:r>
          </w:p>
        </w:tc>
      </w:tr>
    </w:tbl>
    <w:p w:rsidR="00400D44" w:rsidRPr="00400D44" w:rsidRDefault="00400D44"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448F1">
        <w:rPr>
          <w:rFonts w:ascii="Times New Roman" w:hAnsi="Times New Roman" w:cs="Times New Roman"/>
          <w:b/>
          <w:sz w:val="24"/>
          <w:szCs w:val="24"/>
        </w:rPr>
        <w:t xml:space="preserve"> </w:t>
      </w:r>
      <w:r w:rsidRPr="00400D44">
        <w:rPr>
          <w:rFonts w:ascii="Times New Roman" w:hAnsi="Times New Roman" w:cs="Times New Roman"/>
          <w:b/>
          <w:sz w:val="24"/>
          <w:szCs w:val="24"/>
        </w:rPr>
        <w:t>Анализ по причинам отсева</w:t>
      </w:r>
      <w:r w:rsidR="008A728E">
        <w:rPr>
          <w:rFonts w:ascii="Times New Roman" w:hAnsi="Times New Roman" w:cs="Times New Roman"/>
          <w:b/>
          <w:sz w:val="24"/>
          <w:szCs w:val="24"/>
        </w:rPr>
        <w:t xml:space="preserve"> связана с проблемами студентов</w:t>
      </w:r>
      <w:r w:rsidRPr="00400D44">
        <w:rPr>
          <w:rFonts w:ascii="Times New Roman" w:hAnsi="Times New Roman" w:cs="Times New Roman"/>
          <w:b/>
          <w:sz w:val="24"/>
          <w:szCs w:val="24"/>
        </w:rPr>
        <w:t>:</w:t>
      </w:r>
    </w:p>
    <w:p w:rsidR="00400D44" w:rsidRDefault="00400D44" w:rsidP="00400D44">
      <w:pPr>
        <w:spacing w:after="0" w:line="240" w:lineRule="auto"/>
        <w:jc w:val="both"/>
        <w:rPr>
          <w:rFonts w:ascii="Times New Roman" w:hAnsi="Times New Roman" w:cs="Times New Roman"/>
          <w:sz w:val="24"/>
          <w:szCs w:val="24"/>
        </w:rPr>
      </w:pPr>
      <w:r w:rsidRPr="00400D44">
        <w:rPr>
          <w:rFonts w:ascii="Times New Roman" w:hAnsi="Times New Roman" w:cs="Times New Roman"/>
          <w:sz w:val="24"/>
          <w:szCs w:val="24"/>
        </w:rPr>
        <w:t>- по собственному желанию;</w:t>
      </w:r>
    </w:p>
    <w:p w:rsidR="00B410BB" w:rsidRPr="00400D44" w:rsidRDefault="00B410BB"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 семейным обстоятельствам;</w:t>
      </w:r>
    </w:p>
    <w:p w:rsidR="00400D44" w:rsidRPr="00400D44" w:rsidRDefault="00400D44" w:rsidP="00400D44">
      <w:pPr>
        <w:spacing w:after="0" w:line="240" w:lineRule="auto"/>
        <w:jc w:val="both"/>
        <w:rPr>
          <w:rFonts w:ascii="Times New Roman" w:hAnsi="Times New Roman" w:cs="Times New Roman"/>
          <w:sz w:val="24"/>
          <w:szCs w:val="24"/>
        </w:rPr>
      </w:pPr>
      <w:r w:rsidRPr="00400D44">
        <w:rPr>
          <w:rFonts w:ascii="Times New Roman" w:hAnsi="Times New Roman" w:cs="Times New Roman"/>
          <w:sz w:val="24"/>
          <w:szCs w:val="24"/>
        </w:rPr>
        <w:t>- поступление в ВУЗ;</w:t>
      </w:r>
    </w:p>
    <w:p w:rsidR="00400D44" w:rsidRDefault="00400D44"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выезд.</w:t>
      </w:r>
    </w:p>
    <w:p w:rsidR="00400D44" w:rsidRDefault="00C749BE" w:rsidP="008A728E">
      <w:pPr>
        <w:spacing w:after="0" w:line="240" w:lineRule="auto"/>
        <w:ind w:firstLine="708"/>
        <w:jc w:val="both"/>
        <w:rPr>
          <w:rFonts w:ascii="Times New Roman" w:hAnsi="Times New Roman" w:cs="Times New Roman"/>
          <w:sz w:val="24"/>
          <w:szCs w:val="24"/>
        </w:rPr>
      </w:pPr>
      <w:r w:rsidRPr="00C749BE">
        <w:rPr>
          <w:rFonts w:ascii="Times New Roman" w:hAnsi="Times New Roman" w:cs="Times New Roman"/>
          <w:sz w:val="24"/>
          <w:szCs w:val="24"/>
        </w:rPr>
        <w:t>В целях предотвращения отсева обучающихся принимаются следующие меры: проводится постоянная работа с</w:t>
      </w:r>
      <w:r w:rsidR="005B36A7">
        <w:rPr>
          <w:rFonts w:ascii="Times New Roman" w:hAnsi="Times New Roman" w:cs="Times New Roman"/>
          <w:sz w:val="24"/>
          <w:szCs w:val="24"/>
        </w:rPr>
        <w:t xml:space="preserve">о студентами и </w:t>
      </w:r>
      <w:r w:rsidR="008A728E">
        <w:rPr>
          <w:rFonts w:ascii="Times New Roman" w:hAnsi="Times New Roman" w:cs="Times New Roman"/>
          <w:sz w:val="24"/>
          <w:szCs w:val="24"/>
        </w:rPr>
        <w:t>их</w:t>
      </w:r>
      <w:r w:rsidRPr="00C749BE">
        <w:rPr>
          <w:rFonts w:ascii="Times New Roman" w:hAnsi="Times New Roman" w:cs="Times New Roman"/>
          <w:sz w:val="24"/>
          <w:szCs w:val="24"/>
        </w:rPr>
        <w:t xml:space="preserve"> родителями, </w:t>
      </w:r>
      <w:r w:rsidR="005B36A7">
        <w:rPr>
          <w:rFonts w:ascii="Times New Roman" w:hAnsi="Times New Roman" w:cs="Times New Roman"/>
          <w:sz w:val="24"/>
          <w:szCs w:val="24"/>
        </w:rPr>
        <w:t xml:space="preserve">составляется </w:t>
      </w:r>
      <w:r w:rsidRPr="00C749BE">
        <w:rPr>
          <w:rFonts w:ascii="Times New Roman" w:hAnsi="Times New Roman" w:cs="Times New Roman"/>
          <w:sz w:val="24"/>
          <w:szCs w:val="24"/>
        </w:rPr>
        <w:t>удобное индивидуальное расписание.</w:t>
      </w:r>
      <w:r w:rsidR="008A728E">
        <w:rPr>
          <w:rFonts w:ascii="Times New Roman" w:hAnsi="Times New Roman" w:cs="Times New Roman"/>
          <w:sz w:val="24"/>
          <w:szCs w:val="24"/>
        </w:rPr>
        <w:t xml:space="preserve"> </w:t>
      </w:r>
    </w:p>
    <w:p w:rsidR="008A728E" w:rsidRDefault="00D375F6"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728E">
        <w:rPr>
          <w:rFonts w:ascii="Times New Roman" w:hAnsi="Times New Roman" w:cs="Times New Roman"/>
          <w:sz w:val="24"/>
          <w:szCs w:val="24"/>
        </w:rPr>
        <w:tab/>
      </w:r>
      <w:r>
        <w:rPr>
          <w:rFonts w:ascii="Times New Roman" w:hAnsi="Times New Roman" w:cs="Times New Roman"/>
          <w:sz w:val="24"/>
          <w:szCs w:val="24"/>
        </w:rPr>
        <w:t xml:space="preserve">За период с </w:t>
      </w:r>
      <w:r w:rsidRPr="00EC5E5D">
        <w:rPr>
          <w:rFonts w:ascii="Times New Roman" w:hAnsi="Times New Roman" w:cs="Times New Roman"/>
          <w:sz w:val="24"/>
          <w:szCs w:val="24"/>
        </w:rPr>
        <w:t>2019 по 2024 годы были переведены</w:t>
      </w:r>
      <w:r>
        <w:rPr>
          <w:rFonts w:ascii="Times New Roman" w:hAnsi="Times New Roman" w:cs="Times New Roman"/>
          <w:sz w:val="24"/>
          <w:szCs w:val="24"/>
        </w:rPr>
        <w:t xml:space="preserve"> с других отделений 2 студента:</w:t>
      </w:r>
    </w:p>
    <w:p w:rsidR="008A728E" w:rsidRDefault="008A728E" w:rsidP="00400D44">
      <w:pPr>
        <w:spacing w:after="0" w:line="240" w:lineRule="auto"/>
        <w:jc w:val="both"/>
        <w:rPr>
          <w:rFonts w:ascii="Times New Roman" w:hAnsi="Times New Roman" w:cs="Times New Roman"/>
          <w:sz w:val="24"/>
          <w:szCs w:val="24"/>
        </w:rPr>
      </w:pPr>
    </w:p>
    <w:p w:rsidR="005B36A7" w:rsidRPr="0071002E" w:rsidRDefault="00D375F6" w:rsidP="00400D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24FB4" w:rsidRPr="0071002E">
        <w:rPr>
          <w:rFonts w:ascii="Times New Roman" w:hAnsi="Times New Roman" w:cs="Times New Roman"/>
          <w:i/>
          <w:iCs/>
          <w:sz w:val="24"/>
          <w:szCs w:val="24"/>
        </w:rPr>
        <w:t xml:space="preserve">Приложение </w:t>
      </w:r>
      <w:r w:rsidR="0071002E" w:rsidRPr="0071002E">
        <w:rPr>
          <w:rFonts w:ascii="Times New Roman" w:hAnsi="Times New Roman" w:cs="Times New Roman"/>
          <w:i/>
          <w:iCs/>
          <w:sz w:val="24"/>
          <w:szCs w:val="24"/>
        </w:rPr>
        <w:t>6</w:t>
      </w:r>
      <w:r w:rsidR="00A24FB4" w:rsidRPr="0071002E">
        <w:rPr>
          <w:rFonts w:ascii="Times New Roman" w:hAnsi="Times New Roman" w:cs="Times New Roman"/>
          <w:i/>
          <w:iCs/>
          <w:sz w:val="24"/>
          <w:szCs w:val="24"/>
        </w:rPr>
        <w:t xml:space="preserve">. </w:t>
      </w:r>
      <w:r w:rsidR="00A24FB4" w:rsidRPr="00EC5E5D">
        <w:rPr>
          <w:rFonts w:ascii="Times New Roman" w:hAnsi="Times New Roman" w:cs="Times New Roman"/>
          <w:i/>
          <w:iCs/>
          <w:sz w:val="24"/>
          <w:szCs w:val="24"/>
        </w:rPr>
        <w:t xml:space="preserve">Таблица </w:t>
      </w:r>
      <w:r w:rsidR="0071002E" w:rsidRPr="00EC5E5D">
        <w:rPr>
          <w:rFonts w:ascii="Times New Roman" w:hAnsi="Times New Roman" w:cs="Times New Roman"/>
          <w:i/>
          <w:iCs/>
          <w:sz w:val="24"/>
          <w:szCs w:val="24"/>
        </w:rPr>
        <w:t xml:space="preserve">движения студентов </w:t>
      </w:r>
      <w:r w:rsidR="00A24FB4" w:rsidRPr="00EC5E5D">
        <w:rPr>
          <w:rFonts w:ascii="Times New Roman" w:hAnsi="Times New Roman" w:cs="Times New Roman"/>
          <w:i/>
          <w:iCs/>
          <w:sz w:val="24"/>
          <w:szCs w:val="24"/>
        </w:rPr>
        <w:t>за 5 лет</w:t>
      </w:r>
    </w:p>
    <w:p w:rsidR="00400D44" w:rsidRDefault="00400D44" w:rsidP="00400D44">
      <w:pPr>
        <w:spacing w:after="0" w:line="240" w:lineRule="auto"/>
        <w:jc w:val="both"/>
        <w:rPr>
          <w:rFonts w:ascii="Times New Roman" w:hAnsi="Times New Roman" w:cs="Times New Roman"/>
          <w:b/>
          <w:sz w:val="24"/>
          <w:szCs w:val="24"/>
        </w:rPr>
      </w:pPr>
    </w:p>
    <w:p w:rsidR="00400D44" w:rsidRDefault="00400D44" w:rsidP="00542D90">
      <w:pPr>
        <w:spacing w:after="0" w:line="240" w:lineRule="auto"/>
        <w:jc w:val="both"/>
        <w:rPr>
          <w:rFonts w:ascii="Times New Roman" w:hAnsi="Times New Roman" w:cs="Times New Roman"/>
        </w:rPr>
      </w:pPr>
      <w:r>
        <w:rPr>
          <w:rFonts w:ascii="Times New Roman" w:hAnsi="Times New Roman" w:cs="Times New Roman"/>
          <w:b/>
          <w:sz w:val="24"/>
          <w:szCs w:val="24"/>
        </w:rPr>
        <w:t xml:space="preserve">          </w:t>
      </w:r>
      <w:r w:rsidRPr="00400D44">
        <w:rPr>
          <w:rFonts w:ascii="Times New Roman" w:hAnsi="Times New Roman" w:cs="Times New Roman"/>
          <w:b/>
          <w:sz w:val="24"/>
          <w:szCs w:val="24"/>
        </w:rPr>
        <w:t>3.7. Наличие разработанных и внедренных процедур реагирования на жалобы</w:t>
      </w:r>
      <w:r w:rsidR="00542D90">
        <w:rPr>
          <w:rFonts w:ascii="Times New Roman" w:hAnsi="Times New Roman" w:cs="Times New Roman"/>
          <w:b/>
          <w:sz w:val="24"/>
          <w:szCs w:val="24"/>
        </w:rPr>
        <w:t xml:space="preserve"> </w:t>
      </w:r>
      <w:r w:rsidRPr="00400D44">
        <w:rPr>
          <w:rFonts w:ascii="Times New Roman" w:hAnsi="Times New Roman" w:cs="Times New Roman"/>
          <w:b/>
        </w:rPr>
        <w:t>обучающихся (студентов)</w:t>
      </w:r>
      <w:r w:rsidRPr="00400D44">
        <w:rPr>
          <w:rFonts w:ascii="Times New Roman" w:hAnsi="Times New Roman" w:cs="Times New Roman"/>
          <w:b/>
        </w:rPr>
        <w:cr/>
      </w:r>
      <w:r w:rsidRPr="00400D44">
        <w:rPr>
          <w:rFonts w:ascii="Times New Roman" w:hAnsi="Times New Roman" w:cs="Times New Roman"/>
        </w:rPr>
        <w:t xml:space="preserve"> </w:t>
      </w:r>
      <w:r>
        <w:rPr>
          <w:rFonts w:ascii="Times New Roman" w:hAnsi="Times New Roman" w:cs="Times New Roman"/>
        </w:rPr>
        <w:t xml:space="preserve">           </w:t>
      </w:r>
      <w:r w:rsidRPr="00562992">
        <w:rPr>
          <w:rFonts w:ascii="Times New Roman" w:hAnsi="Times New Roman" w:cs="Times New Roman"/>
        </w:rPr>
        <w:t xml:space="preserve">Оперативное реагирование на жалобы студентов включает в себя расширенное обсуждение этих вопросов на заседаниях </w:t>
      </w:r>
      <w:r w:rsidR="00542D90">
        <w:rPr>
          <w:rFonts w:ascii="Times New Roman" w:hAnsi="Times New Roman" w:cs="Times New Roman"/>
        </w:rPr>
        <w:t>ЦК</w:t>
      </w:r>
      <w:r w:rsidRPr="00562992">
        <w:rPr>
          <w:rFonts w:ascii="Times New Roman" w:hAnsi="Times New Roman" w:cs="Times New Roman"/>
        </w:rPr>
        <w:t xml:space="preserve"> с участием заведующ</w:t>
      </w:r>
      <w:r>
        <w:rPr>
          <w:rFonts w:ascii="Times New Roman" w:hAnsi="Times New Roman" w:cs="Times New Roman"/>
        </w:rPr>
        <w:t>их отделения</w:t>
      </w:r>
      <w:r w:rsidRPr="00562992">
        <w:rPr>
          <w:rFonts w:ascii="Times New Roman" w:hAnsi="Times New Roman" w:cs="Times New Roman"/>
        </w:rPr>
        <w:t>м</w:t>
      </w:r>
      <w:r>
        <w:rPr>
          <w:rFonts w:ascii="Times New Roman" w:hAnsi="Times New Roman" w:cs="Times New Roman"/>
        </w:rPr>
        <w:t>и</w:t>
      </w:r>
      <w:r w:rsidR="00542D90">
        <w:rPr>
          <w:rFonts w:ascii="Times New Roman" w:hAnsi="Times New Roman" w:cs="Times New Roman"/>
        </w:rPr>
        <w:t xml:space="preserve"> ООД/МТД</w:t>
      </w:r>
      <w:r>
        <w:rPr>
          <w:rFonts w:ascii="Times New Roman" w:hAnsi="Times New Roman" w:cs="Times New Roman"/>
        </w:rPr>
        <w:t xml:space="preserve"> и </w:t>
      </w:r>
      <w:r w:rsidRPr="00562992">
        <w:rPr>
          <w:rFonts w:ascii="Times New Roman" w:hAnsi="Times New Roman" w:cs="Times New Roman"/>
        </w:rPr>
        <w:t>всех преподавателей.</w:t>
      </w:r>
      <w:r>
        <w:rPr>
          <w:rFonts w:ascii="Times New Roman" w:hAnsi="Times New Roman" w:cs="Times New Roman"/>
        </w:rPr>
        <w:t xml:space="preserve"> При</w:t>
      </w:r>
      <w:r w:rsidRPr="00562992">
        <w:rPr>
          <w:rFonts w:ascii="Times New Roman" w:hAnsi="Times New Roman" w:cs="Times New Roman"/>
        </w:rPr>
        <w:t xml:space="preserve"> необх</w:t>
      </w:r>
      <w:r>
        <w:rPr>
          <w:rFonts w:ascii="Times New Roman" w:hAnsi="Times New Roman" w:cs="Times New Roman"/>
        </w:rPr>
        <w:t xml:space="preserve">одимости могут быть приглашены </w:t>
      </w:r>
      <w:r w:rsidRPr="00562992">
        <w:rPr>
          <w:rFonts w:ascii="Times New Roman" w:hAnsi="Times New Roman" w:cs="Times New Roman"/>
        </w:rPr>
        <w:t>председатели других цикловых комиссий</w:t>
      </w:r>
      <w:r>
        <w:rPr>
          <w:rFonts w:ascii="Times New Roman" w:hAnsi="Times New Roman" w:cs="Times New Roman"/>
        </w:rPr>
        <w:t xml:space="preserve">, классные руководители </w:t>
      </w:r>
      <w:r w:rsidRPr="00562992">
        <w:rPr>
          <w:rFonts w:ascii="Times New Roman" w:hAnsi="Times New Roman" w:cs="Times New Roman"/>
        </w:rPr>
        <w:t xml:space="preserve">или представители администрации КГМУ имени М.Куренкеева. Данная мера способствует разрешению возникших конфликтов и предотвращению дальнейшей конфронтации. </w:t>
      </w:r>
    </w:p>
    <w:p w:rsidR="006143FA" w:rsidRDefault="00400D44" w:rsidP="00400D44">
      <w:pPr>
        <w:pStyle w:val="Default"/>
        <w:ind w:firstLine="708"/>
        <w:jc w:val="both"/>
        <w:rPr>
          <w:rFonts w:ascii="Times New Roman" w:hAnsi="Times New Roman" w:cs="Times New Roman"/>
        </w:rPr>
      </w:pPr>
      <w:r>
        <w:rPr>
          <w:rFonts w:ascii="Times New Roman" w:hAnsi="Times New Roman" w:cs="Times New Roman"/>
        </w:rPr>
        <w:t>КГМУ, в</w:t>
      </w:r>
      <w:r w:rsidRPr="00AE60B3">
        <w:rPr>
          <w:rFonts w:ascii="Times New Roman" w:hAnsi="Times New Roman" w:cs="Times New Roman"/>
        </w:rPr>
        <w:t>недряя процессы компетентностного обучения, непосредственно стимулирует обучающихся студентов к активным действиям, воспитывая этим социально активную личность высокой нравственности и культуры. Не исключается такие явления человеческого фактора, как неумелое использование обратной связи с обучающимися (студентами) для оценки и корректировки совместных исполнительских методологий, вызывающих психологически несовместимую ситуацию в классе. Эта обстановка является непреодолимым препятствием для совместной творческой деятельности и требует иногда радикального, категоричного решения данной проблемы.</w:t>
      </w:r>
    </w:p>
    <w:p w:rsidR="00400D44" w:rsidRPr="00AE60B3" w:rsidRDefault="00400D44" w:rsidP="00400D44">
      <w:pPr>
        <w:pStyle w:val="Default"/>
        <w:ind w:firstLine="708"/>
        <w:jc w:val="both"/>
        <w:rPr>
          <w:rFonts w:ascii="Times New Roman" w:hAnsi="Times New Roman" w:cs="Times New Roman"/>
        </w:rPr>
      </w:pPr>
      <w:r w:rsidRPr="00AE60B3">
        <w:rPr>
          <w:rFonts w:ascii="Times New Roman" w:hAnsi="Times New Roman" w:cs="Times New Roman"/>
        </w:rPr>
        <w:t>Разработана и внедрена с</w:t>
      </w:r>
      <w:r>
        <w:rPr>
          <w:rFonts w:ascii="Times New Roman" w:hAnsi="Times New Roman" w:cs="Times New Roman"/>
        </w:rPr>
        <w:t>ледующая процедура реагирования -</w:t>
      </w:r>
      <w:r w:rsidRPr="00AE60B3">
        <w:rPr>
          <w:rFonts w:ascii="Times New Roman" w:hAnsi="Times New Roman" w:cs="Times New Roman"/>
        </w:rPr>
        <w:t xml:space="preserve"> </w:t>
      </w:r>
      <w:r>
        <w:rPr>
          <w:rFonts w:ascii="Times New Roman" w:hAnsi="Times New Roman" w:cs="Times New Roman"/>
        </w:rPr>
        <w:t>э</w:t>
      </w:r>
      <w:r w:rsidRPr="00AE60B3">
        <w:rPr>
          <w:rFonts w:ascii="Times New Roman" w:hAnsi="Times New Roman" w:cs="Times New Roman"/>
        </w:rPr>
        <w:t>то прием заявления от неудовлетворённого ожидаемыми результатами обучения студента. Процедура реагирования на жалобы обучающегося (студента) исключает категорически какой-либо моральное давление кого-либо на заявителя в течение всего дальнейшего пребывания в ОО</w:t>
      </w:r>
      <w:r>
        <w:rPr>
          <w:rFonts w:ascii="Times New Roman" w:hAnsi="Times New Roman" w:cs="Times New Roman"/>
        </w:rPr>
        <w:t>.</w:t>
      </w:r>
    </w:p>
    <w:p w:rsidR="00400D44" w:rsidRDefault="00400D44" w:rsidP="00400D44">
      <w:pPr>
        <w:spacing w:after="0" w:line="240" w:lineRule="auto"/>
        <w:ind w:firstLine="708"/>
        <w:jc w:val="both"/>
        <w:rPr>
          <w:rFonts w:ascii="Times New Roman" w:hAnsi="Times New Roman" w:cs="Times New Roman"/>
          <w:sz w:val="24"/>
          <w:szCs w:val="24"/>
        </w:rPr>
      </w:pPr>
      <w:r w:rsidRPr="00571955">
        <w:rPr>
          <w:rFonts w:ascii="Times New Roman" w:hAnsi="Times New Roman" w:cs="Times New Roman"/>
          <w:sz w:val="24"/>
          <w:szCs w:val="24"/>
        </w:rPr>
        <w:t>В целях реагирования на жалобы студентов в расписании экзаменационных сессий  предусмотрен день пересдачи задолженностей</w:t>
      </w:r>
      <w:r w:rsidR="006143FA">
        <w:rPr>
          <w:rFonts w:ascii="Times New Roman" w:hAnsi="Times New Roman" w:cs="Times New Roman"/>
          <w:sz w:val="24"/>
          <w:szCs w:val="24"/>
        </w:rPr>
        <w:t>, которым разрешается улучшить или пересдать неудовлетворительную оценку по ход</w:t>
      </w:r>
      <w:r w:rsidR="005A5687">
        <w:rPr>
          <w:rFonts w:ascii="Times New Roman" w:hAnsi="Times New Roman" w:cs="Times New Roman"/>
          <w:sz w:val="24"/>
          <w:szCs w:val="24"/>
        </w:rPr>
        <w:t>а</w:t>
      </w:r>
      <w:r w:rsidR="006143FA">
        <w:rPr>
          <w:rFonts w:ascii="Times New Roman" w:hAnsi="Times New Roman" w:cs="Times New Roman"/>
          <w:sz w:val="24"/>
          <w:szCs w:val="24"/>
        </w:rPr>
        <w:t>тайству ЦК</w:t>
      </w:r>
      <w:r w:rsidRPr="00571955">
        <w:rPr>
          <w:rFonts w:ascii="Times New Roman" w:hAnsi="Times New Roman" w:cs="Times New Roman"/>
          <w:sz w:val="24"/>
          <w:szCs w:val="24"/>
        </w:rPr>
        <w:t>.</w:t>
      </w:r>
    </w:p>
    <w:p w:rsidR="000A0D84" w:rsidRDefault="000A0D84" w:rsidP="00837C99">
      <w:pPr>
        <w:spacing w:after="0" w:line="240" w:lineRule="auto"/>
        <w:ind w:firstLine="708"/>
        <w:jc w:val="both"/>
        <w:rPr>
          <w:rFonts w:ascii="Times New Roman" w:hAnsi="Times New Roman" w:cs="Times New Roman"/>
          <w:i/>
          <w:sz w:val="24"/>
          <w:szCs w:val="24"/>
        </w:rPr>
      </w:pPr>
    </w:p>
    <w:p w:rsidR="00400D44" w:rsidRDefault="00400D44" w:rsidP="00837C99">
      <w:pPr>
        <w:spacing w:after="0" w:line="240" w:lineRule="auto"/>
        <w:ind w:firstLine="708"/>
        <w:jc w:val="both"/>
        <w:rPr>
          <w:rFonts w:ascii="Times New Roman" w:hAnsi="Times New Roman" w:cs="Times New Roman"/>
          <w:b/>
          <w:sz w:val="24"/>
          <w:szCs w:val="24"/>
        </w:rPr>
      </w:pPr>
      <w:r w:rsidRPr="00400D44">
        <w:rPr>
          <w:rFonts w:ascii="Times New Roman" w:hAnsi="Times New Roman" w:cs="Times New Roman"/>
          <w:b/>
          <w:sz w:val="24"/>
          <w:szCs w:val="24"/>
        </w:rPr>
        <w:t>Критерий выполняется</w:t>
      </w:r>
    </w:p>
    <w:p w:rsidR="00400D44" w:rsidRDefault="007419AF"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419AF" w:rsidRDefault="00400D44"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00D44">
        <w:rPr>
          <w:rFonts w:ascii="Times New Roman" w:hAnsi="Times New Roman" w:cs="Times New Roman"/>
          <w:b/>
          <w:sz w:val="24"/>
          <w:szCs w:val="24"/>
        </w:rPr>
        <w:t>3.</w:t>
      </w:r>
      <w:r w:rsidR="007419AF">
        <w:rPr>
          <w:rFonts w:ascii="Times New Roman" w:hAnsi="Times New Roman" w:cs="Times New Roman"/>
          <w:b/>
          <w:sz w:val="24"/>
          <w:szCs w:val="24"/>
        </w:rPr>
        <w:t>8</w:t>
      </w:r>
      <w:r w:rsidRPr="00400D44">
        <w:rPr>
          <w:rFonts w:ascii="Times New Roman" w:hAnsi="Times New Roman" w:cs="Times New Roman"/>
          <w:b/>
          <w:sz w:val="24"/>
          <w:szCs w:val="24"/>
        </w:rPr>
        <w:t>.</w:t>
      </w:r>
      <w:r w:rsidR="00024FFC">
        <w:rPr>
          <w:rFonts w:ascii="Times New Roman" w:hAnsi="Times New Roman" w:cs="Times New Roman"/>
          <w:b/>
          <w:sz w:val="24"/>
          <w:szCs w:val="24"/>
        </w:rPr>
        <w:t xml:space="preserve"> Применение образовательной организацией инновационных учебно-методических ресурсов, педагогических методов, форм и технологий с целью повышения качества образования.</w:t>
      </w:r>
    </w:p>
    <w:p w:rsidR="00024FFC" w:rsidRDefault="00024FFC" w:rsidP="00024FFC">
      <w:pPr>
        <w:spacing w:after="0" w:line="240" w:lineRule="auto"/>
        <w:ind w:firstLine="708"/>
        <w:jc w:val="both"/>
        <w:rPr>
          <w:rFonts w:ascii="Times New Roman" w:hAnsi="Times New Roman" w:cs="Times New Roman"/>
          <w:sz w:val="24"/>
          <w:szCs w:val="24"/>
        </w:rPr>
      </w:pPr>
      <w:r w:rsidRPr="00024FFC">
        <w:rPr>
          <w:rFonts w:ascii="Times New Roman" w:hAnsi="Times New Roman" w:cs="Times New Roman"/>
          <w:sz w:val="24"/>
          <w:szCs w:val="24"/>
        </w:rPr>
        <w:t>На данный момент</w:t>
      </w:r>
      <w:r>
        <w:rPr>
          <w:rFonts w:ascii="Times New Roman" w:hAnsi="Times New Roman" w:cs="Times New Roman"/>
          <w:sz w:val="24"/>
          <w:szCs w:val="24"/>
        </w:rPr>
        <w:t xml:space="preserve"> ЦК внедряется в процесс инновационного обучения путем подключения в информационную системы Е-билим.</w:t>
      </w:r>
    </w:p>
    <w:p w:rsidR="00024FFC" w:rsidRDefault="00024FFC" w:rsidP="00024FF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Кроме этого, преподаватели ЦК являются постоянными участниками мастер-классов и методических семинаров, на которые неоднократно были привлечены со стороны МКИСиМП КР в состав аттестационных комиссий по проверке качества образования и усиления методической работы в ДШИ республики.</w:t>
      </w:r>
    </w:p>
    <w:p w:rsidR="00024FFC" w:rsidRPr="00024FFC" w:rsidRDefault="00024FFC" w:rsidP="00024FFC">
      <w:pPr>
        <w:spacing w:after="0" w:line="240" w:lineRule="auto"/>
        <w:ind w:firstLine="708"/>
        <w:jc w:val="both"/>
        <w:rPr>
          <w:rFonts w:ascii="Times New Roman" w:hAnsi="Times New Roman" w:cs="Times New Roman"/>
          <w:i/>
          <w:sz w:val="24"/>
          <w:szCs w:val="24"/>
        </w:rPr>
      </w:pPr>
      <w:r w:rsidRPr="00EC5E5D">
        <w:rPr>
          <w:rFonts w:ascii="Times New Roman" w:hAnsi="Times New Roman" w:cs="Times New Roman"/>
          <w:i/>
          <w:sz w:val="24"/>
          <w:szCs w:val="24"/>
        </w:rPr>
        <w:t>Приложение</w:t>
      </w:r>
      <w:r w:rsidR="00D7009A">
        <w:rPr>
          <w:rFonts w:ascii="Times New Roman" w:hAnsi="Times New Roman" w:cs="Times New Roman"/>
          <w:i/>
          <w:sz w:val="24"/>
          <w:szCs w:val="24"/>
        </w:rPr>
        <w:t xml:space="preserve"> 7</w:t>
      </w:r>
      <w:r w:rsidRPr="00EC5E5D">
        <w:rPr>
          <w:rFonts w:ascii="Times New Roman" w:hAnsi="Times New Roman" w:cs="Times New Roman"/>
          <w:i/>
          <w:sz w:val="24"/>
          <w:szCs w:val="24"/>
        </w:rPr>
        <w:t>: фотоотчет работы выездных мастер-классов и аттестаций.</w:t>
      </w:r>
    </w:p>
    <w:p w:rsidR="007419AF" w:rsidRDefault="007419AF" w:rsidP="00400D44">
      <w:pPr>
        <w:spacing w:after="0" w:line="240" w:lineRule="auto"/>
        <w:jc w:val="both"/>
        <w:rPr>
          <w:rFonts w:ascii="Times New Roman" w:hAnsi="Times New Roman" w:cs="Times New Roman"/>
          <w:b/>
          <w:sz w:val="24"/>
          <w:szCs w:val="24"/>
        </w:rPr>
      </w:pPr>
    </w:p>
    <w:p w:rsidR="00400D44" w:rsidRDefault="007419AF" w:rsidP="007419A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3.9</w:t>
      </w:r>
      <w:r w:rsidR="00400D44" w:rsidRPr="00400D44">
        <w:rPr>
          <w:rFonts w:ascii="Times New Roman" w:hAnsi="Times New Roman" w:cs="Times New Roman"/>
          <w:b/>
          <w:sz w:val="24"/>
          <w:szCs w:val="24"/>
        </w:rPr>
        <w:t xml:space="preserve"> Выявление образовательной организацией потребностей различных групп обучающихся (студентов) и удовлетворение их через дополнитель</w:t>
      </w:r>
      <w:r w:rsidR="008535A7">
        <w:rPr>
          <w:rFonts w:ascii="Times New Roman" w:hAnsi="Times New Roman" w:cs="Times New Roman"/>
          <w:b/>
          <w:sz w:val="24"/>
          <w:szCs w:val="24"/>
        </w:rPr>
        <w:t>ные курсы, факультативы, кружки.</w:t>
      </w:r>
    </w:p>
    <w:p w:rsidR="008535A7" w:rsidRDefault="00400D44" w:rsidP="00400D44">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КГМУ </w:t>
      </w:r>
      <w:r w:rsidRPr="00400D44">
        <w:rPr>
          <w:rFonts w:ascii="Times New Roman" w:eastAsia="Calibri" w:hAnsi="Times New Roman" w:cs="Times New Roman"/>
          <w:sz w:val="24"/>
          <w:szCs w:val="24"/>
        </w:rPr>
        <w:t>выявляются и учитываются потребности различных групп студентов. Желающим по выбору, согласно письменному заявлению, предоставляется гибкий график посещения факультативных занятий, устанавливаемых учебным планом.</w:t>
      </w:r>
    </w:p>
    <w:p w:rsidR="00400D44" w:rsidRPr="00400D44" w:rsidRDefault="00400D44" w:rsidP="00400D44">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Целью данных предметов является углубление знаний, расширение кругозора, заинте</w:t>
      </w:r>
      <w:r w:rsidR="00BC0F8A">
        <w:rPr>
          <w:rFonts w:ascii="Times New Roman" w:eastAsia="Calibri" w:hAnsi="Times New Roman" w:cs="Times New Roman"/>
          <w:sz w:val="24"/>
          <w:szCs w:val="24"/>
        </w:rPr>
        <w:t>ресовать и просветить студентов</w:t>
      </w:r>
      <w:r w:rsidRPr="00400D44">
        <w:rPr>
          <w:rFonts w:ascii="Times New Roman" w:eastAsia="Calibri" w:hAnsi="Times New Roman" w:cs="Times New Roman"/>
          <w:sz w:val="24"/>
          <w:szCs w:val="24"/>
        </w:rPr>
        <w:t xml:space="preserve"> о возможностях выбранной профессии.</w:t>
      </w:r>
    </w:p>
    <w:p w:rsidR="00400D44" w:rsidRPr="00400D44" w:rsidRDefault="00400D44" w:rsidP="00751308">
      <w:pPr>
        <w:spacing w:after="0" w:line="240" w:lineRule="auto"/>
        <w:ind w:firstLine="708"/>
        <w:jc w:val="both"/>
        <w:rPr>
          <w:rFonts w:ascii="Times New Roman" w:eastAsia="Calibri" w:hAnsi="Times New Roman" w:cs="Times New Roman"/>
          <w:sz w:val="24"/>
          <w:szCs w:val="24"/>
        </w:rPr>
      </w:pPr>
      <w:r w:rsidRPr="00400D44">
        <w:rPr>
          <w:rFonts w:ascii="Times New Roman" w:eastAsia="Calibri" w:hAnsi="Times New Roman" w:cs="Times New Roman"/>
          <w:sz w:val="24"/>
          <w:szCs w:val="24"/>
        </w:rPr>
        <w:t xml:space="preserve">Преподаватели всегда идут навстречу студентам, желающим поднять уровень своих знаний и назначают дополнительные курсы с целью </w:t>
      </w:r>
      <w:r w:rsidR="00751308">
        <w:rPr>
          <w:rFonts w:ascii="Times New Roman" w:eastAsia="Calibri" w:hAnsi="Times New Roman" w:cs="Times New Roman"/>
          <w:sz w:val="24"/>
          <w:szCs w:val="24"/>
        </w:rPr>
        <w:t>улучшить успеваемость студентов, а также проводят мероприятия внутриучилищные и выездные мероприятия в тесной связи со Студ. Советом КГМУ и учащимися КГМУ.</w:t>
      </w:r>
    </w:p>
    <w:p w:rsidR="00751308" w:rsidRDefault="00751308" w:rsidP="00400D44">
      <w:pPr>
        <w:spacing w:after="0" w:line="240" w:lineRule="auto"/>
        <w:jc w:val="both"/>
        <w:rPr>
          <w:rFonts w:ascii="Times New Roman" w:hAnsi="Times New Roman" w:cs="Times New Roman"/>
          <w:b/>
          <w:sz w:val="24"/>
          <w:szCs w:val="24"/>
        </w:rPr>
      </w:pPr>
    </w:p>
    <w:p w:rsidR="00400D44" w:rsidRDefault="00400D44" w:rsidP="00400D44">
      <w:pPr>
        <w:spacing w:after="0" w:line="240" w:lineRule="auto"/>
        <w:jc w:val="both"/>
        <w:rPr>
          <w:rFonts w:ascii="Times New Roman" w:hAnsi="Times New Roman" w:cs="Times New Roman"/>
          <w:b/>
          <w:sz w:val="24"/>
          <w:szCs w:val="24"/>
        </w:rPr>
      </w:pPr>
      <w:r w:rsidRPr="00400D44">
        <w:rPr>
          <w:rFonts w:ascii="Times New Roman" w:hAnsi="Times New Roman" w:cs="Times New Roman"/>
          <w:b/>
          <w:sz w:val="24"/>
          <w:szCs w:val="24"/>
        </w:rPr>
        <w:t>Критерий выполняется.</w:t>
      </w:r>
      <w:r w:rsidRPr="00400D44">
        <w:rPr>
          <w:rFonts w:ascii="Times New Roman" w:hAnsi="Times New Roman" w:cs="Times New Roman"/>
          <w:b/>
          <w:sz w:val="24"/>
          <w:szCs w:val="24"/>
        </w:rPr>
        <w:cr/>
      </w:r>
    </w:p>
    <w:p w:rsidR="00400D44" w:rsidRDefault="00400D44" w:rsidP="00400D44">
      <w:pPr>
        <w:spacing w:after="0" w:line="240" w:lineRule="auto"/>
        <w:jc w:val="both"/>
        <w:rPr>
          <w:rFonts w:ascii="Times New Roman" w:hAnsi="Times New Roman" w:cs="Times New Roman"/>
          <w:b/>
          <w:sz w:val="24"/>
          <w:szCs w:val="24"/>
        </w:rPr>
      </w:pPr>
    </w:p>
    <w:p w:rsidR="00BF4C50" w:rsidRDefault="0064180B" w:rsidP="004E73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Стандарт выполняется.</w:t>
      </w:r>
    </w:p>
    <w:p w:rsidR="00BF4C50" w:rsidRDefault="00BF4C50" w:rsidP="00400D44">
      <w:pPr>
        <w:spacing w:after="0" w:line="240" w:lineRule="auto"/>
        <w:jc w:val="both"/>
        <w:rPr>
          <w:rFonts w:ascii="Times New Roman" w:hAnsi="Times New Roman" w:cs="Times New Roman"/>
          <w:b/>
          <w:sz w:val="24"/>
          <w:szCs w:val="24"/>
        </w:rPr>
      </w:pPr>
    </w:p>
    <w:p w:rsidR="00D918E0" w:rsidRDefault="00D918E0"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918E0">
        <w:rPr>
          <w:rFonts w:ascii="Times New Roman" w:hAnsi="Times New Roman" w:cs="Times New Roman"/>
          <w:b/>
          <w:sz w:val="24"/>
          <w:szCs w:val="24"/>
        </w:rPr>
        <w:t xml:space="preserve">Стандарт 4. Минимальные требования к приему обучающихся (студентов), признанию результатов образования и выпуску обучающихся (студентов) </w:t>
      </w:r>
    </w:p>
    <w:p w:rsidR="007536A5" w:rsidRDefault="007536A5" w:rsidP="007536A5">
      <w:pPr>
        <w:spacing w:after="0" w:line="240" w:lineRule="auto"/>
        <w:ind w:firstLine="708"/>
        <w:jc w:val="both"/>
        <w:rPr>
          <w:rFonts w:ascii="Times New Roman" w:hAnsi="Times New Roman" w:cs="Times New Roman"/>
          <w:b/>
          <w:sz w:val="24"/>
          <w:szCs w:val="24"/>
        </w:rPr>
      </w:pPr>
    </w:p>
    <w:p w:rsidR="00D918E0" w:rsidRDefault="00D918E0" w:rsidP="007536A5">
      <w:pPr>
        <w:spacing w:after="0" w:line="240" w:lineRule="auto"/>
        <w:ind w:firstLine="708"/>
        <w:jc w:val="both"/>
        <w:rPr>
          <w:rFonts w:ascii="Times New Roman" w:hAnsi="Times New Roman" w:cs="Times New Roman"/>
          <w:b/>
          <w:sz w:val="24"/>
          <w:szCs w:val="24"/>
        </w:rPr>
      </w:pPr>
      <w:r w:rsidRPr="00D918E0">
        <w:rPr>
          <w:rFonts w:ascii="Times New Roman" w:hAnsi="Times New Roman" w:cs="Times New Roman"/>
          <w:b/>
          <w:sz w:val="24"/>
          <w:szCs w:val="24"/>
        </w:rPr>
        <w:t xml:space="preserve">4.1. Использования беспристрастных и объективных методов и процедур отбора и приема обучающихся (студентов), а также исключение необоснованных преград для поступления потенциальных обучающихся (студентов) </w:t>
      </w:r>
    </w:p>
    <w:p w:rsidR="00D918E0" w:rsidRPr="005B7325" w:rsidRDefault="00D918E0" w:rsidP="00D918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КГМУ имеет бессрочную лицензию на право ведения образовательной деятельности в сфере среднего профессионального образования выданным в 2020 году Министерством образования</w:t>
      </w:r>
      <w:r w:rsidR="00555686">
        <w:rPr>
          <w:rFonts w:ascii="Times New Roman" w:hAnsi="Times New Roman" w:cs="Times New Roman"/>
          <w:sz w:val="24"/>
          <w:szCs w:val="24"/>
        </w:rPr>
        <w:t xml:space="preserve"> и науки Кыргызской Республики </w:t>
      </w:r>
      <w:r>
        <w:rPr>
          <w:rFonts w:ascii="Times New Roman" w:hAnsi="Times New Roman" w:cs="Times New Roman"/>
          <w:sz w:val="24"/>
          <w:szCs w:val="24"/>
        </w:rPr>
        <w:t>(</w:t>
      </w:r>
      <w:r w:rsidRPr="00D918E0">
        <w:rPr>
          <w:rFonts w:ascii="Times New Roman" w:hAnsi="Times New Roman" w:cs="Times New Roman"/>
          <w:sz w:val="24"/>
          <w:szCs w:val="24"/>
        </w:rPr>
        <w:t>Рег.номер №  С2020-0010 от 28 сентября 2020года</w:t>
      </w:r>
      <w:r>
        <w:rPr>
          <w:rFonts w:ascii="Times New Roman" w:hAnsi="Times New Roman" w:cs="Times New Roman"/>
          <w:sz w:val="24"/>
          <w:szCs w:val="24"/>
        </w:rPr>
        <w:t xml:space="preserve">; </w:t>
      </w:r>
      <w:r w:rsidRPr="00D918E0">
        <w:rPr>
          <w:rFonts w:ascii="Times New Roman" w:hAnsi="Times New Roman" w:cs="Times New Roman"/>
          <w:sz w:val="24"/>
          <w:szCs w:val="24"/>
        </w:rPr>
        <w:t>Серийный номер лицензии</w:t>
      </w:r>
      <w:r w:rsidR="000F29E2">
        <w:rPr>
          <w:rFonts w:ascii="Times New Roman" w:hAnsi="Times New Roman" w:cs="Times New Roman"/>
          <w:sz w:val="24"/>
          <w:szCs w:val="24"/>
        </w:rPr>
        <w:t>: LS200002394</w:t>
      </w:r>
      <w:r>
        <w:rPr>
          <w:rFonts w:ascii="Times New Roman" w:hAnsi="Times New Roman" w:cs="Times New Roman"/>
          <w:sz w:val="24"/>
          <w:szCs w:val="24"/>
        </w:rPr>
        <w:t>)</w:t>
      </w:r>
      <w:r w:rsidR="000F29E2">
        <w:rPr>
          <w:rFonts w:ascii="Times New Roman" w:hAnsi="Times New Roman" w:cs="Times New Roman"/>
          <w:sz w:val="24"/>
          <w:szCs w:val="24"/>
          <w:lang w:val="ky-KG"/>
        </w:rPr>
        <w:t>.</w:t>
      </w:r>
      <w:r>
        <w:rPr>
          <w:rFonts w:ascii="Times New Roman" w:hAnsi="Times New Roman" w:cs="Times New Roman"/>
          <w:sz w:val="24"/>
          <w:szCs w:val="24"/>
        </w:rPr>
        <w:t xml:space="preserve"> </w:t>
      </w:r>
    </w:p>
    <w:p w:rsidR="00D918E0" w:rsidRPr="00D918E0" w:rsidRDefault="00D918E0" w:rsidP="00D918E0">
      <w:pPr>
        <w:spacing w:after="0" w:line="240" w:lineRule="auto"/>
        <w:ind w:firstLine="708"/>
        <w:jc w:val="both"/>
        <w:rPr>
          <w:rFonts w:ascii="Times New Roman" w:hAnsi="Times New Roman" w:cs="Times New Roman"/>
          <w:sz w:val="24"/>
          <w:szCs w:val="24"/>
        </w:rPr>
      </w:pPr>
      <w:r w:rsidRPr="00D918E0">
        <w:rPr>
          <w:rFonts w:ascii="Times New Roman" w:hAnsi="Times New Roman" w:cs="Times New Roman"/>
          <w:sz w:val="24"/>
          <w:szCs w:val="24"/>
        </w:rPr>
        <w:t xml:space="preserve">Прием абитуриентов на обучение по основной профессиональной образовательной программе среднего профессионального образования осуществляется по заявлениям лиц, имеющим документ государственного образца о среднем общем образовании или об основном общем образовании. </w:t>
      </w:r>
    </w:p>
    <w:p w:rsidR="00D918E0" w:rsidRPr="00D918E0" w:rsidRDefault="00D918E0" w:rsidP="00D918E0">
      <w:pPr>
        <w:spacing w:after="0" w:line="240" w:lineRule="auto"/>
        <w:ind w:firstLine="708"/>
        <w:jc w:val="both"/>
        <w:rPr>
          <w:rFonts w:ascii="Times New Roman" w:eastAsia="Times New Roman" w:hAnsi="Times New Roman" w:cs="Times New Roman"/>
          <w:szCs w:val="24"/>
          <w:lang w:eastAsia="ru-RU"/>
        </w:rPr>
      </w:pPr>
      <w:r w:rsidRPr="00D918E0">
        <w:rPr>
          <w:rFonts w:ascii="Times New Roman" w:eastAsia="Times New Roman" w:hAnsi="Times New Roman" w:cs="Times New Roman"/>
          <w:sz w:val="24"/>
          <w:szCs w:val="28"/>
          <w:lang w:val="ky-KG" w:eastAsia="ru-RU"/>
        </w:rPr>
        <w:t>Ежегодно, Порядок приема разрабатывается в соответствии с Законом Кыргызской Республики "Об образовании", постановлениями Правительства Кыргызской Республики от 3 февраля 2004 года № 53 "Об утверждении нормативных правовых актов, регулирующих деятельность образовательных организаций высшего и среднего профессионального образования Кыргызской Республики" и от 4 июля 2012 года № 470 «Об утверждении актов, регулирующих деятельность образовательных организаций среднего профессионального образования Кыргызской Республики», а также ППКР от 28 марта 2018 года №160 и приказом МОН КР №443/1 от 13 апреля 2018 года.</w:t>
      </w:r>
    </w:p>
    <w:p w:rsidR="00D918E0" w:rsidRPr="00D918E0" w:rsidRDefault="00D918E0" w:rsidP="00D918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D918E0">
        <w:rPr>
          <w:rFonts w:ascii="Times New Roman" w:hAnsi="Times New Roman" w:cs="Times New Roman"/>
          <w:sz w:val="24"/>
          <w:szCs w:val="24"/>
        </w:rPr>
        <w:t>При отборе и приеме образовательная организация использует беспристрастные и объективные правила, а также исключает необоснованные преграды для поступления потенциальных обучающихся.</w:t>
      </w:r>
    </w:p>
    <w:p w:rsidR="004F0C62" w:rsidRPr="004F0C62" w:rsidRDefault="004F0C62" w:rsidP="004F0C62">
      <w:pPr>
        <w:spacing w:after="0" w:line="240" w:lineRule="auto"/>
        <w:ind w:firstLine="708"/>
        <w:jc w:val="both"/>
        <w:rPr>
          <w:rFonts w:ascii="Times New Roman" w:hAnsi="Times New Roman" w:cs="Times New Roman"/>
          <w:sz w:val="24"/>
          <w:szCs w:val="24"/>
        </w:rPr>
      </w:pPr>
      <w:r w:rsidRPr="004F0C62">
        <w:rPr>
          <w:rFonts w:ascii="Times New Roman" w:hAnsi="Times New Roman" w:cs="Times New Roman"/>
          <w:sz w:val="24"/>
          <w:szCs w:val="24"/>
        </w:rPr>
        <w:t>КГМУ проводит приемные испытания на конкурсной основе. Требования к поступающим, предъявляемые училищем, достаточно высоки и предполагает наличие серьезной специальной и общепрофессиональной подготовки.</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0C62">
        <w:rPr>
          <w:rFonts w:ascii="Times New Roman" w:hAnsi="Times New Roman" w:cs="Times New Roman"/>
          <w:sz w:val="24"/>
          <w:szCs w:val="24"/>
        </w:rPr>
        <w:t>КГМУ стабильно выполняет контрольные цифры приема на обучение. План приема обучающихся утверждается приказом МКИСиМП КР</w:t>
      </w:r>
    </w:p>
    <w:p w:rsidR="004F0C62" w:rsidRP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0C62">
        <w:rPr>
          <w:rFonts w:ascii="Times New Roman" w:hAnsi="Times New Roman" w:cs="Times New Roman"/>
          <w:sz w:val="24"/>
          <w:szCs w:val="24"/>
        </w:rPr>
        <w:t xml:space="preserve">Кандидатура ответственного секретаря </w:t>
      </w:r>
      <w:r w:rsidR="007750AF">
        <w:rPr>
          <w:rFonts w:ascii="Times New Roman" w:hAnsi="Times New Roman" w:cs="Times New Roman"/>
          <w:sz w:val="24"/>
          <w:szCs w:val="24"/>
        </w:rPr>
        <w:t>согласовывается и утверждается на Педагогическом совете КГМУ и назначается директором КГМУ.</w:t>
      </w:r>
    </w:p>
    <w:p w:rsidR="004F0C62" w:rsidRPr="00ED3117" w:rsidRDefault="004F0C62" w:rsidP="004F0C62">
      <w:pPr>
        <w:spacing w:after="0" w:line="240" w:lineRule="auto"/>
        <w:ind w:firstLine="708"/>
        <w:jc w:val="both"/>
        <w:rPr>
          <w:rFonts w:ascii="Times New Roman" w:hAnsi="Times New Roman" w:cs="Times New Roman"/>
          <w:i/>
          <w:iCs/>
          <w:sz w:val="24"/>
          <w:szCs w:val="24"/>
        </w:rPr>
      </w:pPr>
      <w:bookmarkStart w:id="38" w:name="_Hlk167375047"/>
      <w:r w:rsidRPr="00ED3117">
        <w:rPr>
          <w:rFonts w:ascii="Times New Roman" w:hAnsi="Times New Roman" w:cs="Times New Roman"/>
          <w:i/>
          <w:iCs/>
          <w:sz w:val="24"/>
          <w:szCs w:val="24"/>
        </w:rPr>
        <w:t>Приложение 1 – см.</w:t>
      </w:r>
      <w:r w:rsidR="00ED3117" w:rsidRPr="00ED3117">
        <w:rPr>
          <w:rFonts w:ascii="Times New Roman" w:hAnsi="Times New Roman" w:cs="Times New Roman"/>
          <w:i/>
          <w:iCs/>
          <w:sz w:val="24"/>
          <w:szCs w:val="24"/>
        </w:rPr>
        <w:t>Приложение 6, Введение</w:t>
      </w:r>
    </w:p>
    <w:p w:rsidR="004F0C62" w:rsidRPr="00ED3117" w:rsidRDefault="004F0C62"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Приложение 2 – П</w:t>
      </w:r>
      <w:r w:rsidR="00375672">
        <w:rPr>
          <w:rFonts w:ascii="Times New Roman" w:hAnsi="Times New Roman" w:cs="Times New Roman"/>
          <w:i/>
          <w:iCs/>
          <w:sz w:val="24"/>
          <w:szCs w:val="24"/>
        </w:rPr>
        <w:t xml:space="preserve">орядок </w:t>
      </w:r>
      <w:r w:rsidRPr="00ED3117">
        <w:rPr>
          <w:rFonts w:ascii="Times New Roman" w:hAnsi="Times New Roman" w:cs="Times New Roman"/>
          <w:i/>
          <w:iCs/>
          <w:sz w:val="24"/>
          <w:szCs w:val="24"/>
        </w:rPr>
        <w:t xml:space="preserve"> приема</w:t>
      </w:r>
    </w:p>
    <w:p w:rsidR="004F0C62" w:rsidRPr="00ED3117" w:rsidRDefault="004F0C62"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 xml:space="preserve">Приложение 3 – письма с МОН и МКИТ КР </w:t>
      </w:r>
    </w:p>
    <w:p w:rsidR="00D918E0" w:rsidRPr="00ED3117" w:rsidRDefault="004F0C62"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 xml:space="preserve">Приложение </w:t>
      </w:r>
      <w:r w:rsidR="00ED3117" w:rsidRPr="00ED3117">
        <w:rPr>
          <w:rFonts w:ascii="Times New Roman" w:hAnsi="Times New Roman" w:cs="Times New Roman"/>
          <w:i/>
          <w:iCs/>
          <w:sz w:val="24"/>
          <w:szCs w:val="24"/>
        </w:rPr>
        <w:t>4</w:t>
      </w:r>
      <w:r w:rsidRPr="00ED3117">
        <w:rPr>
          <w:rFonts w:ascii="Times New Roman" w:hAnsi="Times New Roman" w:cs="Times New Roman"/>
          <w:i/>
          <w:iCs/>
          <w:sz w:val="24"/>
          <w:szCs w:val="24"/>
        </w:rPr>
        <w:t xml:space="preserve"> – приказ МКИТ (по плану приема)</w:t>
      </w:r>
    </w:p>
    <w:p w:rsidR="00D918E0" w:rsidRPr="00ED3117" w:rsidRDefault="00D918E0" w:rsidP="004F0C62">
      <w:pPr>
        <w:spacing w:after="0" w:line="240" w:lineRule="auto"/>
        <w:ind w:firstLine="708"/>
        <w:jc w:val="both"/>
        <w:rPr>
          <w:rFonts w:ascii="Times New Roman" w:hAnsi="Times New Roman" w:cs="Times New Roman"/>
          <w:i/>
          <w:iCs/>
          <w:sz w:val="24"/>
          <w:szCs w:val="24"/>
        </w:rPr>
      </w:pPr>
      <w:r w:rsidRPr="00ED3117">
        <w:rPr>
          <w:rFonts w:ascii="Times New Roman" w:hAnsi="Times New Roman" w:cs="Times New Roman"/>
          <w:i/>
          <w:iCs/>
          <w:sz w:val="24"/>
          <w:szCs w:val="24"/>
        </w:rPr>
        <w:t>Приложение</w:t>
      </w:r>
      <w:r w:rsidR="00ED3117" w:rsidRPr="00ED3117">
        <w:rPr>
          <w:rFonts w:ascii="Times New Roman" w:hAnsi="Times New Roman" w:cs="Times New Roman"/>
          <w:i/>
          <w:iCs/>
          <w:sz w:val="24"/>
          <w:szCs w:val="24"/>
        </w:rPr>
        <w:t xml:space="preserve"> 5</w:t>
      </w:r>
      <w:r w:rsidRPr="00ED3117">
        <w:rPr>
          <w:rFonts w:ascii="Times New Roman" w:hAnsi="Times New Roman" w:cs="Times New Roman"/>
          <w:i/>
          <w:iCs/>
          <w:sz w:val="24"/>
          <w:szCs w:val="24"/>
        </w:rPr>
        <w:t xml:space="preserve"> Инструкция о порядке проведения вступительных экзаменов для поступающих в Кыргызское государственное музыкальное училище имени М. Куренкеева</w:t>
      </w:r>
    </w:p>
    <w:bookmarkEnd w:id="38"/>
    <w:p w:rsidR="00D918E0" w:rsidRPr="00D918E0" w:rsidRDefault="00D918E0" w:rsidP="00400D44">
      <w:pPr>
        <w:spacing w:after="0" w:line="240" w:lineRule="auto"/>
        <w:jc w:val="both"/>
        <w:rPr>
          <w:rFonts w:ascii="Times New Roman" w:hAnsi="Times New Roman" w:cs="Times New Roman"/>
          <w:sz w:val="24"/>
          <w:szCs w:val="24"/>
        </w:rPr>
      </w:pPr>
      <w:r w:rsidRPr="00D918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18E0">
        <w:rPr>
          <w:rFonts w:ascii="Times New Roman" w:hAnsi="Times New Roman" w:cs="Times New Roman"/>
          <w:sz w:val="24"/>
          <w:szCs w:val="24"/>
        </w:rPr>
        <w:t xml:space="preserve">После поступления проводится ознакомление поступивших абитуриентов и родителей с условиями обучения в КГМУ и подписывается договор между поступившим абитуриентом и КГМУ в лице директора КГМУ им. М.Куренкеева. </w:t>
      </w:r>
    </w:p>
    <w:p w:rsidR="00D918E0" w:rsidRDefault="00D918E0" w:rsidP="00400D44">
      <w:pPr>
        <w:spacing w:after="0" w:line="240" w:lineRule="auto"/>
        <w:jc w:val="both"/>
        <w:rPr>
          <w:rFonts w:ascii="Times New Roman" w:hAnsi="Times New Roman" w:cs="Times New Roman"/>
          <w:b/>
          <w:sz w:val="24"/>
          <w:szCs w:val="24"/>
        </w:rPr>
      </w:pPr>
    </w:p>
    <w:p w:rsidR="00D918E0" w:rsidRDefault="00D918E0" w:rsidP="00400D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918E0">
        <w:rPr>
          <w:rFonts w:ascii="Times New Roman" w:hAnsi="Times New Roman" w:cs="Times New Roman"/>
          <w:b/>
          <w:sz w:val="24"/>
          <w:szCs w:val="24"/>
        </w:rPr>
        <w:t>Критерий выполняется.</w:t>
      </w:r>
    </w:p>
    <w:p w:rsidR="00751308" w:rsidRDefault="00751308" w:rsidP="00400D44">
      <w:pPr>
        <w:spacing w:after="0" w:line="240" w:lineRule="auto"/>
        <w:jc w:val="both"/>
        <w:rPr>
          <w:rFonts w:ascii="Times New Roman" w:hAnsi="Times New Roman" w:cs="Times New Roman"/>
          <w:b/>
          <w:sz w:val="24"/>
          <w:szCs w:val="24"/>
        </w:rPr>
      </w:pPr>
    </w:p>
    <w:p w:rsidR="004F0C62" w:rsidRDefault="0068039D" w:rsidP="0068039D">
      <w:pPr>
        <w:tabs>
          <w:tab w:val="left" w:pos="22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y-KG"/>
        </w:rPr>
        <w:t xml:space="preserve">          </w:t>
      </w:r>
      <w:r w:rsidR="004F0C62" w:rsidRPr="004F0C62">
        <w:rPr>
          <w:rFonts w:ascii="Times New Roman" w:hAnsi="Times New Roman" w:cs="Times New Roman"/>
          <w:b/>
          <w:sz w:val="24"/>
          <w:szCs w:val="24"/>
        </w:rPr>
        <w:t>4.2. Прозрачное и последовательное применение правил, процесса и критериев приема обучающихся (студентов)</w:t>
      </w:r>
      <w:r>
        <w:rPr>
          <w:rFonts w:ascii="Times New Roman" w:hAnsi="Times New Roman" w:cs="Times New Roman"/>
          <w:b/>
          <w:sz w:val="24"/>
          <w:szCs w:val="24"/>
          <w:lang w:val="ky-KG"/>
        </w:rPr>
        <w:t>.</w:t>
      </w:r>
      <w:r w:rsidR="004F0C62" w:rsidRPr="004F0C62">
        <w:rPr>
          <w:rFonts w:ascii="Times New Roman" w:hAnsi="Times New Roman" w:cs="Times New Roman"/>
          <w:b/>
          <w:sz w:val="24"/>
          <w:szCs w:val="24"/>
        </w:rPr>
        <w:t xml:space="preserve"> </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Порядком приема в КГМУ работа приемной комиссии регламентируются с нормативно-правовыми актами Кыргызской Республики в сфере СПО. Приемная комиссия осуществляет набор абитуриентов по перечню специальностей по подготовке, согласно лицензии и приложений.</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Информационная и профориентационная работа по приему абитуриентов осуществляется в течении года.</w:t>
      </w:r>
    </w:p>
    <w:p w:rsidR="004F0C62" w:rsidRDefault="004F0C62" w:rsidP="004F0C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Приказом директора КГМУ создаются: приемная, общественная, аппеляционная, предметная комиссии, а также утверждается состав технических секретарей.</w:t>
      </w:r>
    </w:p>
    <w:p w:rsidR="004F0C62" w:rsidRPr="000A0A47" w:rsidRDefault="004F0C62" w:rsidP="004F0C62">
      <w:pPr>
        <w:spacing w:after="0" w:line="240" w:lineRule="auto"/>
        <w:jc w:val="both"/>
        <w:rPr>
          <w:rFonts w:ascii="Times New Roman" w:hAnsi="Times New Roman" w:cs="Times New Roman"/>
          <w:szCs w:val="24"/>
        </w:rPr>
      </w:pPr>
      <w:r>
        <w:rPr>
          <w:rFonts w:ascii="Times New Roman" w:hAnsi="Times New Roman" w:cs="Times New Roman"/>
          <w:sz w:val="24"/>
          <w:szCs w:val="24"/>
        </w:rPr>
        <w:tab/>
        <w:t>После утверждения Порядка приема в КГМУ, общественная комиссия приступает к работе по о</w:t>
      </w:r>
      <w:r w:rsidR="0068039D">
        <w:rPr>
          <w:rFonts w:ascii="Times New Roman" w:hAnsi="Times New Roman" w:cs="Times New Roman"/>
          <w:sz w:val="24"/>
          <w:szCs w:val="24"/>
        </w:rPr>
        <w:t>формлению класса №2</w:t>
      </w:r>
      <w:r>
        <w:rPr>
          <w:rFonts w:ascii="Times New Roman" w:hAnsi="Times New Roman" w:cs="Times New Roman"/>
          <w:sz w:val="24"/>
          <w:szCs w:val="24"/>
        </w:rPr>
        <w:t>, где вывешивается вся информация о приеме абитуриентов.</w:t>
      </w:r>
      <w:r w:rsidRPr="000A0A47">
        <w:rPr>
          <w:rFonts w:ascii="Times New Roman" w:hAnsi="Times New Roman" w:cs="Times New Roman"/>
          <w:sz w:val="28"/>
          <w:szCs w:val="28"/>
          <w:lang w:val="ky-KG"/>
        </w:rPr>
        <w:t xml:space="preserve"> </w:t>
      </w:r>
      <w:r w:rsidRPr="000A0A47">
        <w:rPr>
          <w:rFonts w:ascii="Times New Roman" w:hAnsi="Times New Roman" w:cs="Times New Roman"/>
          <w:sz w:val="24"/>
          <w:szCs w:val="28"/>
          <w:lang w:val="ky-KG"/>
        </w:rPr>
        <w:t xml:space="preserve">Порядок приема, решения приемных комиссий по организации приема заявлений, расписание по проведению вступительных испытаний, а также результаты зачисления </w:t>
      </w:r>
      <w:r>
        <w:rPr>
          <w:rFonts w:ascii="Times New Roman" w:hAnsi="Times New Roman" w:cs="Times New Roman"/>
          <w:sz w:val="24"/>
          <w:szCs w:val="28"/>
          <w:lang w:val="ky-KG"/>
        </w:rPr>
        <w:t>своевременно доводят</w:t>
      </w:r>
      <w:r w:rsidRPr="000A0A47">
        <w:rPr>
          <w:rFonts w:ascii="Times New Roman" w:hAnsi="Times New Roman" w:cs="Times New Roman"/>
          <w:sz w:val="24"/>
          <w:szCs w:val="28"/>
          <w:lang w:val="ky-KG"/>
        </w:rPr>
        <w:t>ся до абитуриентов</w:t>
      </w:r>
      <w:r>
        <w:rPr>
          <w:rFonts w:ascii="Times New Roman" w:hAnsi="Times New Roman" w:cs="Times New Roman"/>
          <w:szCs w:val="24"/>
        </w:rPr>
        <w:t>.</w:t>
      </w:r>
    </w:p>
    <w:p w:rsidR="004F0C62" w:rsidRPr="004F0C62" w:rsidRDefault="004F0C62" w:rsidP="004F0C62">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Главным критерием для поступления в КГМУ является уровень знаний и способности абитуриентов. Основным средством установления уровня знаний и способностей поступающего является вступительные (творческие) испытания. По соответствующим образовательным программам основного общего и (или) среднего общего образования по предмету кыргызский/русский язык (письменные диктант).</w:t>
      </w:r>
      <w:r>
        <w:rPr>
          <w:rFonts w:ascii="Times New Roman" w:eastAsia="Times New Roman" w:hAnsi="Times New Roman" w:cs="Times New Roman"/>
          <w:sz w:val="24"/>
          <w:szCs w:val="24"/>
          <w:lang w:eastAsia="ru-RU"/>
        </w:rPr>
        <w:t xml:space="preserve">                           </w:t>
      </w:r>
    </w:p>
    <w:p w:rsidR="004F0C62" w:rsidRPr="004F0C62" w:rsidRDefault="004F0C62" w:rsidP="004F0C62">
      <w:pPr>
        <w:spacing w:after="0" w:line="240" w:lineRule="auto"/>
        <w:ind w:firstLine="708"/>
        <w:jc w:val="both"/>
        <w:rPr>
          <w:rFonts w:ascii="Times New Roman" w:eastAsia="Times New Roman" w:hAnsi="Times New Roman" w:cs="Times New Roman"/>
          <w:sz w:val="24"/>
          <w:szCs w:val="28"/>
          <w:lang w:val="ky-KG" w:eastAsia="ru-RU"/>
        </w:rPr>
      </w:pPr>
      <w:r w:rsidRPr="004F0C62">
        <w:rPr>
          <w:rFonts w:ascii="Times New Roman" w:eastAsia="Times New Roman" w:hAnsi="Times New Roman" w:cs="Times New Roman"/>
          <w:sz w:val="24"/>
          <w:szCs w:val="28"/>
          <w:lang w:val="ky-KG" w:eastAsia="ru-RU"/>
        </w:rPr>
        <w:t>Поступающие в КГМУ имеют право выбора сдачи вступительных испытаний на государственном или официальном языках.</w:t>
      </w:r>
    </w:p>
    <w:p w:rsidR="004F0C62" w:rsidRPr="004F0C62" w:rsidRDefault="004F0C62" w:rsidP="004F0C62">
      <w:pPr>
        <w:spacing w:after="0" w:line="240" w:lineRule="auto"/>
        <w:ind w:firstLine="708"/>
        <w:jc w:val="both"/>
        <w:rPr>
          <w:rFonts w:ascii="Times New Roman" w:eastAsia="Times New Roman" w:hAnsi="Times New Roman" w:cs="Times New Roman"/>
          <w:szCs w:val="24"/>
          <w:lang w:eastAsia="ru-RU"/>
        </w:rPr>
      </w:pPr>
      <w:r w:rsidRPr="004F0C62">
        <w:rPr>
          <w:rFonts w:ascii="Times New Roman" w:eastAsia="Times New Roman" w:hAnsi="Times New Roman" w:cs="Times New Roman"/>
          <w:szCs w:val="24"/>
          <w:lang w:eastAsia="ru-RU"/>
        </w:rPr>
        <w:t>По итогам вступительных испытаний, на конкурсной основе абитуриенты, набравшие наибольшие количество баллов, приказом директора зачисляются в КГМУ.</w:t>
      </w:r>
    </w:p>
    <w:p w:rsidR="004F0C62" w:rsidRPr="004F0C62" w:rsidRDefault="004F0C62" w:rsidP="004F0C62">
      <w:pPr>
        <w:spacing w:after="0" w:line="240" w:lineRule="auto"/>
        <w:ind w:firstLine="708"/>
        <w:jc w:val="both"/>
        <w:rPr>
          <w:rFonts w:ascii="Times New Roman" w:eastAsia="Times New Roman" w:hAnsi="Times New Roman" w:cs="Times New Roman"/>
          <w:sz w:val="20"/>
          <w:szCs w:val="24"/>
          <w:lang w:eastAsia="ru-RU"/>
        </w:rPr>
      </w:pPr>
      <w:r w:rsidRPr="004F0C62">
        <w:rPr>
          <w:rFonts w:ascii="Times New Roman" w:eastAsia="Times New Roman" w:hAnsi="Times New Roman" w:cs="Times New Roman"/>
          <w:sz w:val="24"/>
          <w:szCs w:val="28"/>
          <w:lang w:val="ky-KG" w:eastAsia="ru-RU"/>
        </w:rPr>
        <w:t xml:space="preserve">КГМУ представляет в Министерство культуры, </w:t>
      </w:r>
      <w:r w:rsidR="001869B6">
        <w:rPr>
          <w:rFonts w:ascii="Times New Roman" w:eastAsia="Times New Roman" w:hAnsi="Times New Roman" w:cs="Times New Roman"/>
          <w:sz w:val="24"/>
          <w:szCs w:val="28"/>
          <w:lang w:val="ky-KG" w:eastAsia="ru-RU"/>
        </w:rPr>
        <w:t xml:space="preserve">информации, </w:t>
      </w:r>
      <w:r w:rsidR="00AC6124">
        <w:rPr>
          <w:rFonts w:ascii="Times New Roman" w:eastAsia="Times New Roman" w:hAnsi="Times New Roman" w:cs="Times New Roman"/>
          <w:sz w:val="24"/>
          <w:szCs w:val="28"/>
          <w:lang w:val="ky-KG" w:eastAsia="ru-RU"/>
        </w:rPr>
        <w:t>спорта и молодежной политики</w:t>
      </w:r>
      <w:r w:rsidRPr="004F0C62">
        <w:rPr>
          <w:rFonts w:ascii="Times New Roman" w:eastAsia="Times New Roman" w:hAnsi="Times New Roman" w:cs="Times New Roman"/>
          <w:sz w:val="24"/>
          <w:szCs w:val="28"/>
          <w:lang w:val="ky-KG" w:eastAsia="ru-RU"/>
        </w:rPr>
        <w:t xml:space="preserve"> Кыргызской Республики и Министерство образования и науки Кыргызской Республики итоговые данные о приеме до 15 сентября текущего года.</w:t>
      </w:r>
    </w:p>
    <w:p w:rsidR="004F0C62" w:rsidRPr="004F0C62" w:rsidRDefault="004F0C62" w:rsidP="004F0C62">
      <w:pPr>
        <w:spacing w:after="0" w:line="240" w:lineRule="auto"/>
        <w:ind w:firstLine="708"/>
        <w:jc w:val="both"/>
        <w:rPr>
          <w:rFonts w:ascii="Times New Roman" w:eastAsia="Times New Roman" w:hAnsi="Times New Roman" w:cs="Times New Roman"/>
          <w:sz w:val="24"/>
          <w:szCs w:val="28"/>
          <w:lang w:val="ky-KG" w:eastAsia="ru-RU"/>
        </w:rPr>
      </w:pPr>
      <w:r w:rsidRPr="004F0C62">
        <w:rPr>
          <w:rFonts w:ascii="Times New Roman" w:eastAsia="Times New Roman" w:hAnsi="Times New Roman" w:cs="Times New Roman"/>
          <w:sz w:val="24"/>
          <w:szCs w:val="28"/>
          <w:lang w:val="ky-KG" w:eastAsia="ru-RU"/>
        </w:rPr>
        <w:t>КГМУ представляет в МКИСиМП КР и Министерство образования и науки Кыргызской Республики статистическую отчетность, а после зачисления отчет об организации и проведении приема студентов, не позднее 1октября текущего года.</w:t>
      </w:r>
    </w:p>
    <w:p w:rsidR="004F0C62" w:rsidRPr="00C728A2" w:rsidRDefault="004F0C62" w:rsidP="004F0C62">
      <w:pPr>
        <w:spacing w:after="0" w:line="240" w:lineRule="auto"/>
        <w:ind w:firstLine="708"/>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lastRenderedPageBreak/>
        <w:t xml:space="preserve">Приложение 6 </w:t>
      </w:r>
      <w:r w:rsidR="00C728A2" w:rsidRPr="00C728A2">
        <w:rPr>
          <w:rFonts w:ascii="Times New Roman" w:eastAsia="Times New Roman" w:hAnsi="Times New Roman" w:cs="Times New Roman"/>
          <w:i/>
          <w:iCs/>
          <w:sz w:val="24"/>
          <w:szCs w:val="24"/>
          <w:lang w:eastAsia="ru-RU"/>
        </w:rPr>
        <w:t>.</w:t>
      </w:r>
      <w:r w:rsidRPr="00C728A2">
        <w:rPr>
          <w:rFonts w:ascii="Times New Roman" w:eastAsia="Times New Roman" w:hAnsi="Times New Roman" w:cs="Times New Roman"/>
          <w:i/>
          <w:iCs/>
          <w:sz w:val="24"/>
          <w:szCs w:val="24"/>
          <w:lang w:eastAsia="ru-RU"/>
        </w:rPr>
        <w:t xml:space="preserve">– </w:t>
      </w:r>
      <w:bookmarkStart w:id="39" w:name="_Hlk167375227"/>
      <w:r w:rsidRPr="00C728A2">
        <w:rPr>
          <w:rFonts w:ascii="Times New Roman" w:eastAsia="Times New Roman" w:hAnsi="Times New Roman" w:cs="Times New Roman"/>
          <w:i/>
          <w:iCs/>
          <w:sz w:val="24"/>
          <w:szCs w:val="24"/>
          <w:lang w:eastAsia="ru-RU"/>
        </w:rPr>
        <w:t>расписание вступительных экзаменов</w:t>
      </w:r>
    </w:p>
    <w:bookmarkEnd w:id="39"/>
    <w:p w:rsidR="004F0C62" w:rsidRPr="00C728A2" w:rsidRDefault="004F0C62" w:rsidP="004F0C62">
      <w:pPr>
        <w:spacing w:after="0" w:line="240" w:lineRule="auto"/>
        <w:ind w:firstLine="708"/>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t xml:space="preserve">Приложение </w:t>
      </w:r>
      <w:r w:rsidR="004D6A7F">
        <w:rPr>
          <w:rFonts w:ascii="Times New Roman" w:eastAsia="Times New Roman" w:hAnsi="Times New Roman" w:cs="Times New Roman"/>
          <w:i/>
          <w:iCs/>
          <w:sz w:val="24"/>
          <w:szCs w:val="24"/>
          <w:lang w:eastAsia="ru-RU"/>
        </w:rPr>
        <w:t>7</w:t>
      </w:r>
      <w:r w:rsidRPr="00C728A2">
        <w:rPr>
          <w:rFonts w:ascii="Times New Roman" w:eastAsia="Times New Roman" w:hAnsi="Times New Roman" w:cs="Times New Roman"/>
          <w:i/>
          <w:iCs/>
          <w:sz w:val="24"/>
          <w:szCs w:val="24"/>
          <w:lang w:eastAsia="ru-RU"/>
        </w:rPr>
        <w:t xml:space="preserve"> – </w:t>
      </w:r>
      <w:bookmarkStart w:id="40" w:name="_Hlk167375247"/>
      <w:r w:rsidRPr="00C728A2">
        <w:rPr>
          <w:rFonts w:ascii="Times New Roman" w:eastAsia="Times New Roman" w:hAnsi="Times New Roman" w:cs="Times New Roman"/>
          <w:i/>
          <w:iCs/>
          <w:sz w:val="24"/>
          <w:szCs w:val="24"/>
          <w:lang w:eastAsia="ru-RU"/>
        </w:rPr>
        <w:t>протоколы Ответственного секретаря</w:t>
      </w:r>
      <w:bookmarkEnd w:id="40"/>
    </w:p>
    <w:p w:rsidR="00751308" w:rsidRPr="00C728A2" w:rsidRDefault="004F0C62" w:rsidP="004F0C62">
      <w:pPr>
        <w:spacing w:after="0" w:line="240" w:lineRule="auto"/>
        <w:ind w:firstLine="708"/>
        <w:jc w:val="both"/>
        <w:rPr>
          <w:rFonts w:ascii="Times New Roman" w:eastAsia="Times New Roman" w:hAnsi="Times New Roman" w:cs="Times New Roman"/>
          <w:i/>
          <w:iCs/>
          <w:sz w:val="24"/>
          <w:szCs w:val="24"/>
          <w:lang w:eastAsia="ru-RU"/>
        </w:rPr>
      </w:pPr>
      <w:r w:rsidRPr="00C728A2">
        <w:rPr>
          <w:rFonts w:ascii="Times New Roman" w:eastAsia="Times New Roman" w:hAnsi="Times New Roman" w:cs="Times New Roman"/>
          <w:i/>
          <w:iCs/>
          <w:sz w:val="24"/>
          <w:szCs w:val="24"/>
          <w:lang w:eastAsia="ru-RU"/>
        </w:rPr>
        <w:t xml:space="preserve">Приложение  </w:t>
      </w:r>
      <w:r w:rsidR="004D6A7F">
        <w:rPr>
          <w:rFonts w:ascii="Times New Roman" w:eastAsia="Times New Roman" w:hAnsi="Times New Roman" w:cs="Times New Roman"/>
          <w:i/>
          <w:iCs/>
          <w:sz w:val="24"/>
          <w:szCs w:val="24"/>
          <w:lang w:eastAsia="ru-RU"/>
        </w:rPr>
        <w:t>8</w:t>
      </w:r>
      <w:r w:rsidRPr="00C728A2">
        <w:rPr>
          <w:rFonts w:ascii="Times New Roman" w:eastAsia="Times New Roman" w:hAnsi="Times New Roman" w:cs="Times New Roman"/>
          <w:i/>
          <w:iCs/>
          <w:sz w:val="24"/>
          <w:szCs w:val="24"/>
          <w:lang w:eastAsia="ru-RU"/>
        </w:rPr>
        <w:t xml:space="preserve">– </w:t>
      </w:r>
      <w:bookmarkStart w:id="41" w:name="_Hlk167375263"/>
      <w:r w:rsidRPr="00C728A2">
        <w:rPr>
          <w:rFonts w:ascii="Times New Roman" w:eastAsia="Times New Roman" w:hAnsi="Times New Roman" w:cs="Times New Roman"/>
          <w:i/>
          <w:iCs/>
          <w:sz w:val="24"/>
          <w:szCs w:val="24"/>
          <w:lang w:eastAsia="ru-RU"/>
        </w:rPr>
        <w:t xml:space="preserve">приказ КГМУ по зачислению. </w:t>
      </w:r>
      <w:bookmarkEnd w:id="41"/>
    </w:p>
    <w:p w:rsidR="004F0C62" w:rsidRPr="00C728A2" w:rsidRDefault="0068039D" w:rsidP="0068039D">
      <w:pPr>
        <w:tabs>
          <w:tab w:val="left" w:pos="6825"/>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F0C62" w:rsidRDefault="004F0C62" w:rsidP="004F0C62">
      <w:pPr>
        <w:spacing w:after="0" w:line="240" w:lineRule="auto"/>
        <w:jc w:val="both"/>
        <w:rPr>
          <w:rFonts w:ascii="Times New Roman" w:hAnsi="Times New Roman" w:cs="Times New Roman"/>
          <w:b/>
          <w:sz w:val="24"/>
          <w:szCs w:val="24"/>
        </w:rPr>
      </w:pPr>
      <w:r w:rsidRPr="00D918E0">
        <w:rPr>
          <w:rFonts w:ascii="Times New Roman" w:hAnsi="Times New Roman" w:cs="Times New Roman"/>
          <w:b/>
          <w:sz w:val="24"/>
          <w:szCs w:val="24"/>
        </w:rPr>
        <w:t>Критерий выполняется.</w:t>
      </w:r>
    </w:p>
    <w:p w:rsidR="004F0C62" w:rsidRDefault="004F0C62" w:rsidP="004F0C62">
      <w:pPr>
        <w:spacing w:after="0" w:line="240" w:lineRule="auto"/>
        <w:jc w:val="both"/>
        <w:rPr>
          <w:rFonts w:ascii="Times New Roman" w:eastAsia="Times New Roman" w:hAnsi="Times New Roman" w:cs="Times New Roman"/>
          <w:szCs w:val="24"/>
          <w:lang w:eastAsia="ru-RU"/>
        </w:rPr>
      </w:pPr>
    </w:p>
    <w:p w:rsidR="004F0C62" w:rsidRDefault="004F0C62" w:rsidP="004F0C62">
      <w:pPr>
        <w:spacing w:after="0" w:line="240" w:lineRule="auto"/>
        <w:ind w:firstLine="708"/>
        <w:jc w:val="both"/>
        <w:rPr>
          <w:rFonts w:ascii="Times New Roman" w:eastAsia="Times New Roman" w:hAnsi="Times New Roman" w:cs="Times New Roman"/>
          <w:sz w:val="24"/>
          <w:szCs w:val="24"/>
          <w:lang w:eastAsia="ru-RU"/>
        </w:rPr>
      </w:pPr>
      <w:r w:rsidRPr="004F0C62">
        <w:rPr>
          <w:rFonts w:ascii="Times New Roman" w:eastAsia="Times New Roman" w:hAnsi="Times New Roman" w:cs="Times New Roman"/>
          <w:b/>
          <w:sz w:val="24"/>
          <w:szCs w:val="24"/>
          <w:lang w:eastAsia="ru-RU"/>
        </w:rPr>
        <w:t>4.3. Получение полной и своевременной информации и консультации обучающимся (студентом) по выбранной образовательной траектории, а также программам академической мобильности и карьерным возможностям</w:t>
      </w:r>
      <w:r w:rsidR="00F00AF3">
        <w:rPr>
          <w:rFonts w:ascii="Times New Roman" w:eastAsia="Times New Roman" w:hAnsi="Times New Roman" w:cs="Times New Roman"/>
          <w:b/>
          <w:sz w:val="24"/>
          <w:szCs w:val="24"/>
          <w:lang w:val="ky-KG" w:eastAsia="ru-RU"/>
        </w:rPr>
        <w:t>.</w:t>
      </w:r>
      <w:r w:rsidRPr="004F0C62">
        <w:rPr>
          <w:rFonts w:ascii="Times New Roman" w:eastAsia="Times New Roman" w:hAnsi="Times New Roman" w:cs="Times New Roman"/>
          <w:sz w:val="24"/>
          <w:szCs w:val="24"/>
          <w:lang w:eastAsia="ru-RU"/>
        </w:rPr>
        <w:t xml:space="preserve"> </w:t>
      </w:r>
    </w:p>
    <w:p w:rsidR="0069025D" w:rsidRPr="00F00AF3" w:rsidRDefault="00614A24" w:rsidP="00416EE2">
      <w:pPr>
        <w:spacing w:after="0" w:line="240" w:lineRule="auto"/>
        <w:ind w:firstLine="708"/>
        <w:jc w:val="both"/>
        <w:rPr>
          <w:rFonts w:ascii="Times New Roman" w:eastAsia="Times New Roman" w:hAnsi="Times New Roman" w:cs="Times New Roman"/>
          <w:sz w:val="24"/>
          <w:szCs w:val="24"/>
          <w:lang w:val="ky-KG" w:eastAsia="ru-RU"/>
        </w:rPr>
      </w:pPr>
      <w:r w:rsidRPr="00614A24">
        <w:rPr>
          <w:rFonts w:ascii="Times New Roman" w:eastAsia="Times New Roman" w:hAnsi="Times New Roman" w:cs="Times New Roman"/>
          <w:sz w:val="24"/>
          <w:szCs w:val="24"/>
          <w:lang w:eastAsia="ru-RU"/>
        </w:rPr>
        <w:t xml:space="preserve">По распоряжению </w:t>
      </w:r>
      <w:r>
        <w:rPr>
          <w:rFonts w:ascii="Times New Roman" w:eastAsia="Times New Roman" w:hAnsi="Times New Roman" w:cs="Times New Roman"/>
          <w:sz w:val="24"/>
          <w:szCs w:val="24"/>
          <w:lang w:eastAsia="ru-RU"/>
        </w:rPr>
        <w:t>директора</w:t>
      </w:r>
      <w:r w:rsidRPr="00614A24">
        <w:rPr>
          <w:rFonts w:ascii="Times New Roman" w:eastAsia="Times New Roman" w:hAnsi="Times New Roman" w:cs="Times New Roman"/>
          <w:sz w:val="24"/>
          <w:szCs w:val="24"/>
          <w:lang w:eastAsia="ru-RU"/>
        </w:rPr>
        <w:t xml:space="preserve"> создается рабочая группа, которая совместно с ПС</w:t>
      </w:r>
      <w:r w:rsidR="00416EE2">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eastAsia="ru-RU"/>
        </w:rPr>
        <w:t xml:space="preserve">ЦК и отделений </w:t>
      </w:r>
      <w:r w:rsidRPr="00614A24">
        <w:rPr>
          <w:rFonts w:ascii="Times New Roman" w:eastAsia="Times New Roman" w:hAnsi="Times New Roman" w:cs="Times New Roman"/>
          <w:sz w:val="24"/>
          <w:szCs w:val="24"/>
          <w:lang w:eastAsia="ru-RU"/>
        </w:rPr>
        <w:t>занимаются профориентационной работой. По утвержденному плану</w:t>
      </w:r>
      <w:r w:rsidR="00FD0A10">
        <w:rPr>
          <w:rFonts w:ascii="Times New Roman" w:eastAsia="Times New Roman" w:hAnsi="Times New Roman" w:cs="Times New Roman"/>
          <w:sz w:val="24"/>
          <w:szCs w:val="24"/>
          <w:lang w:eastAsia="ru-RU"/>
        </w:rPr>
        <w:t xml:space="preserve"> </w:t>
      </w:r>
      <w:r w:rsidRPr="00614A24">
        <w:rPr>
          <w:rFonts w:ascii="Times New Roman" w:eastAsia="Times New Roman" w:hAnsi="Times New Roman" w:cs="Times New Roman"/>
          <w:sz w:val="24"/>
          <w:szCs w:val="24"/>
          <w:lang w:eastAsia="ru-RU"/>
        </w:rPr>
        <w:t>ведется активная работа по раздаче буклетов и информированию обучающихся</w:t>
      </w:r>
      <w:r>
        <w:rPr>
          <w:rFonts w:ascii="Times New Roman" w:eastAsia="Times New Roman" w:hAnsi="Times New Roman" w:cs="Times New Roman"/>
          <w:sz w:val="24"/>
          <w:szCs w:val="24"/>
          <w:lang w:eastAsia="ru-RU"/>
        </w:rPr>
        <w:t xml:space="preserve"> ДМШ и ДШИ.  Для абитуриентов </w:t>
      </w:r>
      <w:r w:rsidRPr="00614A24">
        <w:rPr>
          <w:rFonts w:ascii="Times New Roman" w:eastAsia="Times New Roman" w:hAnsi="Times New Roman" w:cs="Times New Roman"/>
          <w:sz w:val="24"/>
          <w:szCs w:val="24"/>
          <w:lang w:eastAsia="ru-RU"/>
        </w:rPr>
        <w:t>размещаются информационные стенды с описаниями спе</w:t>
      </w:r>
      <w:r>
        <w:rPr>
          <w:rFonts w:ascii="Times New Roman" w:eastAsia="Times New Roman" w:hAnsi="Times New Roman" w:cs="Times New Roman"/>
          <w:sz w:val="24"/>
          <w:szCs w:val="24"/>
          <w:lang w:eastAsia="ru-RU"/>
        </w:rPr>
        <w:t>циальности, профилей подготовки (вся информация размещается также в социальных сетях КГМУ, С</w:t>
      </w:r>
      <w:r w:rsidR="0069025D">
        <w:rPr>
          <w:rFonts w:ascii="Times New Roman" w:eastAsia="Times New Roman" w:hAnsi="Times New Roman" w:cs="Times New Roman"/>
          <w:sz w:val="24"/>
          <w:szCs w:val="24"/>
          <w:lang w:eastAsia="ru-RU"/>
        </w:rPr>
        <w:t>МИ</w:t>
      </w:r>
      <w:r>
        <w:rPr>
          <w:rFonts w:ascii="Times New Roman" w:eastAsia="Times New Roman" w:hAnsi="Times New Roman" w:cs="Times New Roman"/>
          <w:sz w:val="24"/>
          <w:szCs w:val="24"/>
          <w:lang w:eastAsia="ru-RU"/>
        </w:rPr>
        <w:t>)</w:t>
      </w:r>
      <w:r w:rsidR="0069025D">
        <w:rPr>
          <w:rFonts w:ascii="Times New Roman" w:eastAsia="Times New Roman" w:hAnsi="Times New Roman" w:cs="Times New Roman"/>
          <w:sz w:val="24"/>
          <w:szCs w:val="24"/>
          <w:lang w:eastAsia="ru-RU"/>
        </w:rPr>
        <w:t xml:space="preserve">, </w:t>
      </w:r>
      <w:r w:rsidR="0069025D" w:rsidRPr="0069025D">
        <w:rPr>
          <w:rFonts w:ascii="Times New Roman" w:eastAsia="Times New Roman" w:hAnsi="Times New Roman" w:cs="Times New Roman"/>
          <w:sz w:val="24"/>
          <w:szCs w:val="24"/>
          <w:lang w:eastAsia="ru-RU"/>
        </w:rPr>
        <w:t xml:space="preserve">организуются встречи с директорами </w:t>
      </w:r>
      <w:r w:rsidR="0069025D">
        <w:rPr>
          <w:rFonts w:ascii="Times New Roman" w:eastAsia="Times New Roman" w:hAnsi="Times New Roman" w:cs="Times New Roman"/>
          <w:sz w:val="24"/>
          <w:szCs w:val="24"/>
          <w:lang w:eastAsia="ru-RU"/>
        </w:rPr>
        <w:t>и</w:t>
      </w:r>
      <w:r w:rsidR="0069025D" w:rsidRPr="0069025D">
        <w:rPr>
          <w:rFonts w:ascii="Times New Roman" w:eastAsia="Times New Roman" w:hAnsi="Times New Roman" w:cs="Times New Roman"/>
          <w:sz w:val="24"/>
          <w:szCs w:val="24"/>
          <w:lang w:eastAsia="ru-RU"/>
        </w:rPr>
        <w:t xml:space="preserve"> завучами </w:t>
      </w:r>
      <w:r w:rsidR="0069025D">
        <w:rPr>
          <w:rFonts w:ascii="Times New Roman" w:eastAsia="Times New Roman" w:hAnsi="Times New Roman" w:cs="Times New Roman"/>
          <w:sz w:val="24"/>
          <w:szCs w:val="24"/>
          <w:lang w:eastAsia="ru-RU"/>
        </w:rPr>
        <w:t xml:space="preserve">ДШИ и ДМШ, классными руководителями, </w:t>
      </w:r>
      <w:r w:rsidR="0069025D" w:rsidRPr="0069025D">
        <w:rPr>
          <w:rFonts w:ascii="Times New Roman" w:eastAsia="Times New Roman" w:hAnsi="Times New Roman" w:cs="Times New Roman"/>
          <w:sz w:val="24"/>
          <w:szCs w:val="24"/>
          <w:lang w:eastAsia="ru-RU"/>
        </w:rPr>
        <w:t xml:space="preserve">школьниками и их родителями </w:t>
      </w:r>
      <w:r w:rsidR="0069025D">
        <w:rPr>
          <w:rFonts w:ascii="Times New Roman" w:eastAsia="Times New Roman" w:hAnsi="Times New Roman" w:cs="Times New Roman"/>
          <w:sz w:val="24"/>
          <w:szCs w:val="24"/>
          <w:lang w:eastAsia="ru-RU"/>
        </w:rPr>
        <w:t xml:space="preserve">на </w:t>
      </w:r>
      <w:r w:rsidR="0069025D" w:rsidRPr="0069025D">
        <w:rPr>
          <w:rFonts w:ascii="Times New Roman" w:eastAsia="Times New Roman" w:hAnsi="Times New Roman" w:cs="Times New Roman"/>
          <w:sz w:val="24"/>
          <w:szCs w:val="24"/>
          <w:lang w:eastAsia="ru-RU"/>
        </w:rPr>
        <w:t xml:space="preserve">которых заведующие </w:t>
      </w:r>
      <w:r w:rsidR="00F36997">
        <w:rPr>
          <w:rFonts w:ascii="Times New Roman" w:eastAsia="Times New Roman" w:hAnsi="Times New Roman" w:cs="Times New Roman"/>
          <w:sz w:val="24"/>
          <w:szCs w:val="24"/>
          <w:lang w:eastAsia="ru-RU"/>
        </w:rPr>
        <w:t xml:space="preserve">отделениями, цикловые комиссии </w:t>
      </w:r>
      <w:r w:rsidR="0069025D" w:rsidRPr="0069025D">
        <w:rPr>
          <w:rFonts w:ascii="Times New Roman" w:eastAsia="Times New Roman" w:hAnsi="Times New Roman" w:cs="Times New Roman"/>
          <w:sz w:val="24"/>
          <w:szCs w:val="24"/>
          <w:lang w:eastAsia="ru-RU"/>
        </w:rPr>
        <w:t>и преподаватели озвучивают будущие профессии и основные</w:t>
      </w:r>
      <w:r w:rsidR="00F00AF3">
        <w:rPr>
          <w:rFonts w:ascii="Times New Roman" w:eastAsia="Times New Roman" w:hAnsi="Times New Roman" w:cs="Times New Roman"/>
          <w:sz w:val="24"/>
          <w:szCs w:val="24"/>
          <w:lang w:val="ky-KG" w:eastAsia="ru-RU"/>
        </w:rPr>
        <w:t xml:space="preserve"> их преимущества.</w:t>
      </w:r>
    </w:p>
    <w:p w:rsidR="00C728A2" w:rsidRDefault="00C728A2" w:rsidP="00F00AF3">
      <w:pPr>
        <w:spacing w:after="0" w:line="240" w:lineRule="auto"/>
        <w:ind w:firstLine="708"/>
        <w:jc w:val="both"/>
        <w:rPr>
          <w:rFonts w:ascii="Times New Roman" w:eastAsia="Times New Roman" w:hAnsi="Times New Roman" w:cs="Times New Roman"/>
          <w:i/>
          <w:iCs/>
          <w:sz w:val="24"/>
          <w:szCs w:val="24"/>
          <w:lang w:val="ky-KG" w:eastAsia="ru-RU"/>
        </w:rPr>
      </w:pPr>
      <w:r w:rsidRPr="00DB4903">
        <w:rPr>
          <w:rFonts w:ascii="Times New Roman" w:eastAsia="Times New Roman" w:hAnsi="Times New Roman" w:cs="Times New Roman"/>
          <w:i/>
          <w:iCs/>
          <w:sz w:val="24"/>
          <w:szCs w:val="24"/>
          <w:lang w:eastAsia="ru-RU"/>
        </w:rPr>
        <w:t xml:space="preserve">Приложение </w:t>
      </w:r>
      <w:r w:rsidR="004D6A7F" w:rsidRPr="00DB4903">
        <w:rPr>
          <w:rFonts w:ascii="Times New Roman" w:eastAsia="Times New Roman" w:hAnsi="Times New Roman" w:cs="Times New Roman"/>
          <w:i/>
          <w:iCs/>
          <w:sz w:val="24"/>
          <w:szCs w:val="24"/>
          <w:lang w:eastAsia="ru-RU"/>
        </w:rPr>
        <w:t>9</w:t>
      </w:r>
      <w:r w:rsidRPr="00DB4903">
        <w:rPr>
          <w:rFonts w:ascii="Times New Roman" w:eastAsia="Times New Roman" w:hAnsi="Times New Roman" w:cs="Times New Roman"/>
          <w:i/>
          <w:iCs/>
          <w:sz w:val="24"/>
          <w:szCs w:val="24"/>
          <w:lang w:eastAsia="ru-RU"/>
        </w:rPr>
        <w:t>. Сведения и отчеты о профориентационной работе</w:t>
      </w:r>
      <w:r w:rsidR="00F00AF3" w:rsidRPr="00DB4903">
        <w:rPr>
          <w:rFonts w:ascii="Times New Roman" w:eastAsia="Times New Roman" w:hAnsi="Times New Roman" w:cs="Times New Roman"/>
          <w:i/>
          <w:iCs/>
          <w:sz w:val="24"/>
          <w:szCs w:val="24"/>
          <w:lang w:val="ky-KG" w:eastAsia="ru-RU"/>
        </w:rPr>
        <w:t>.</w:t>
      </w:r>
    </w:p>
    <w:p w:rsidR="004E73A5" w:rsidRPr="004E73A5" w:rsidRDefault="006A38C6" w:rsidP="004E73A5">
      <w:pPr>
        <w:spacing w:after="0" w:line="240" w:lineRule="auto"/>
        <w:jc w:val="both"/>
        <w:rPr>
          <w:rFonts w:ascii="Times New Roman" w:eastAsia="Times New Roman" w:hAnsi="Times New Roman" w:cs="Times New Roman"/>
          <w:i/>
          <w:iCs/>
          <w:sz w:val="24"/>
          <w:szCs w:val="24"/>
          <w:lang w:val="ky-KG" w:eastAsia="ru-RU"/>
        </w:rPr>
      </w:pPr>
      <w:hyperlink r:id="rId22" w:history="1">
        <w:r w:rsidR="004E73A5" w:rsidRPr="004E73A5">
          <w:rPr>
            <w:rStyle w:val="a8"/>
            <w:rFonts w:eastAsia="Times New Roman"/>
            <w:i/>
            <w:iCs/>
            <w:sz w:val="24"/>
            <w:szCs w:val="24"/>
            <w:lang w:val="ky-KG" w:eastAsia="ru-RU"/>
          </w:rPr>
          <w:t>https://www.instagram.com/reel/CsVaiQgoRTE/?igsh=MTFrYmltdHY4ZHBucQ==</w:t>
        </w:r>
      </w:hyperlink>
    </w:p>
    <w:p w:rsidR="004E73A5" w:rsidRPr="004E73A5" w:rsidRDefault="006A38C6" w:rsidP="004E73A5">
      <w:pPr>
        <w:spacing w:after="0" w:line="240" w:lineRule="auto"/>
        <w:jc w:val="both"/>
        <w:rPr>
          <w:rFonts w:ascii="Times New Roman" w:eastAsia="Times New Roman" w:hAnsi="Times New Roman" w:cs="Times New Roman"/>
          <w:i/>
          <w:iCs/>
          <w:sz w:val="24"/>
          <w:szCs w:val="24"/>
          <w:lang w:val="ky-KG" w:eastAsia="ru-RU"/>
        </w:rPr>
      </w:pPr>
      <w:hyperlink r:id="rId23" w:history="1">
        <w:r w:rsidR="004E73A5" w:rsidRPr="004E73A5">
          <w:rPr>
            <w:rStyle w:val="a8"/>
            <w:rFonts w:eastAsia="Times New Roman"/>
            <w:i/>
            <w:iCs/>
            <w:sz w:val="24"/>
            <w:szCs w:val="24"/>
            <w:lang w:val="ky-KG" w:eastAsia="ru-RU"/>
          </w:rPr>
          <w:t>https://www.instagram.com/reel/Cr0IkSBoY1A/?igsh=MTVmNzBkZWx4Mmsycg==</w:t>
        </w:r>
      </w:hyperlink>
    </w:p>
    <w:p w:rsidR="004E73A5" w:rsidRPr="004E73A5" w:rsidRDefault="006A38C6" w:rsidP="004E73A5">
      <w:pPr>
        <w:spacing w:after="0" w:line="240" w:lineRule="auto"/>
        <w:jc w:val="both"/>
        <w:rPr>
          <w:rFonts w:ascii="Times New Roman" w:eastAsia="Times New Roman" w:hAnsi="Times New Roman" w:cs="Times New Roman"/>
          <w:i/>
          <w:iCs/>
          <w:sz w:val="24"/>
          <w:szCs w:val="24"/>
          <w:lang w:val="ky-KG" w:eastAsia="ru-RU"/>
        </w:rPr>
      </w:pPr>
      <w:hyperlink r:id="rId24" w:history="1">
        <w:r w:rsidR="004E73A5" w:rsidRPr="004E73A5">
          <w:rPr>
            <w:rStyle w:val="a8"/>
            <w:rFonts w:eastAsia="Times New Roman"/>
            <w:i/>
            <w:iCs/>
            <w:sz w:val="24"/>
            <w:szCs w:val="24"/>
            <w:lang w:val="ky-KG" w:eastAsia="ru-RU"/>
          </w:rPr>
          <w:t>https://www.instagram.com/reel/C3mltCvIG_G/?igsh=N3pldGo3eW1jMmM4</w:t>
        </w:r>
      </w:hyperlink>
    </w:p>
    <w:p w:rsidR="004E73A5" w:rsidRPr="00F00AF3" w:rsidRDefault="004E73A5" w:rsidP="00F00AF3">
      <w:pPr>
        <w:spacing w:after="0" w:line="240" w:lineRule="auto"/>
        <w:ind w:firstLine="708"/>
        <w:jc w:val="both"/>
        <w:rPr>
          <w:rFonts w:ascii="Times New Roman" w:eastAsia="Times New Roman" w:hAnsi="Times New Roman" w:cs="Times New Roman"/>
          <w:sz w:val="24"/>
          <w:szCs w:val="24"/>
          <w:lang w:val="ky-KG" w:eastAsia="ru-RU"/>
        </w:rPr>
      </w:pPr>
    </w:p>
    <w:p w:rsidR="00614A24" w:rsidRDefault="00614A24" w:rsidP="00F00AF3">
      <w:pPr>
        <w:spacing w:after="0" w:line="240" w:lineRule="auto"/>
        <w:ind w:firstLine="708"/>
        <w:jc w:val="both"/>
        <w:rPr>
          <w:rFonts w:ascii="Times New Roman" w:eastAsia="Times New Roman" w:hAnsi="Times New Roman" w:cs="Times New Roman"/>
          <w:sz w:val="24"/>
          <w:szCs w:val="24"/>
          <w:lang w:eastAsia="ru-RU"/>
        </w:rPr>
      </w:pPr>
      <w:r w:rsidRPr="00614A24">
        <w:rPr>
          <w:rFonts w:ascii="Times New Roman" w:eastAsia="Times New Roman" w:hAnsi="Times New Roman" w:cs="Times New Roman"/>
          <w:sz w:val="24"/>
          <w:szCs w:val="24"/>
          <w:lang w:eastAsia="ru-RU"/>
        </w:rPr>
        <w:t>Рабочая группа ведет активную профориентационную работу по налаживанию</w:t>
      </w:r>
      <w:r w:rsidR="00F00AF3">
        <w:rPr>
          <w:rFonts w:ascii="Times New Roman" w:eastAsia="Times New Roman" w:hAnsi="Times New Roman" w:cs="Times New Roman"/>
          <w:sz w:val="24"/>
          <w:szCs w:val="24"/>
          <w:lang w:val="ky-KG" w:eastAsia="ru-RU"/>
        </w:rPr>
        <w:t xml:space="preserve"> </w:t>
      </w:r>
      <w:r w:rsidRPr="00614A24">
        <w:rPr>
          <w:rFonts w:ascii="Times New Roman" w:eastAsia="Times New Roman" w:hAnsi="Times New Roman" w:cs="Times New Roman"/>
          <w:sz w:val="24"/>
          <w:szCs w:val="24"/>
          <w:lang w:eastAsia="ru-RU"/>
        </w:rPr>
        <w:t xml:space="preserve">контактов с </w:t>
      </w:r>
      <w:r w:rsidR="007750AF">
        <w:rPr>
          <w:rFonts w:ascii="Times New Roman" w:eastAsia="Times New Roman" w:hAnsi="Times New Roman" w:cs="Times New Roman"/>
          <w:sz w:val="24"/>
          <w:szCs w:val="24"/>
          <w:lang w:eastAsia="ru-RU"/>
        </w:rPr>
        <w:t>ДШИ и ДМШ по всей Республике</w:t>
      </w:r>
      <w:r w:rsidRPr="00614A24">
        <w:rPr>
          <w:rFonts w:ascii="Times New Roman" w:eastAsia="Times New Roman" w:hAnsi="Times New Roman" w:cs="Times New Roman"/>
          <w:sz w:val="24"/>
          <w:szCs w:val="24"/>
          <w:lang w:eastAsia="ru-RU"/>
        </w:rPr>
        <w:t>. Такой формат профориентационной</w:t>
      </w:r>
      <w:r w:rsidR="00F00AF3">
        <w:rPr>
          <w:rFonts w:ascii="Times New Roman" w:eastAsia="Times New Roman" w:hAnsi="Times New Roman" w:cs="Times New Roman"/>
          <w:sz w:val="24"/>
          <w:szCs w:val="24"/>
          <w:lang w:val="ky-KG" w:eastAsia="ru-RU"/>
        </w:rPr>
        <w:t xml:space="preserve"> </w:t>
      </w:r>
      <w:r w:rsidRPr="00614A24">
        <w:rPr>
          <w:rFonts w:ascii="Times New Roman" w:eastAsia="Times New Roman" w:hAnsi="Times New Roman" w:cs="Times New Roman"/>
          <w:sz w:val="24"/>
          <w:szCs w:val="24"/>
          <w:lang w:eastAsia="ru-RU"/>
        </w:rPr>
        <w:t>работы позволил наладить взаимосвязь с завучами и директорами школ</w:t>
      </w:r>
      <w:r w:rsidR="007750AF">
        <w:rPr>
          <w:rFonts w:ascii="Times New Roman" w:eastAsia="Times New Roman" w:hAnsi="Times New Roman" w:cs="Times New Roman"/>
          <w:sz w:val="24"/>
          <w:szCs w:val="24"/>
          <w:lang w:eastAsia="ru-RU"/>
        </w:rPr>
        <w:t xml:space="preserve"> </w:t>
      </w:r>
      <w:r w:rsidRPr="00614A24">
        <w:rPr>
          <w:rFonts w:ascii="Times New Roman" w:eastAsia="Times New Roman" w:hAnsi="Times New Roman" w:cs="Times New Roman"/>
          <w:sz w:val="24"/>
          <w:szCs w:val="24"/>
          <w:lang w:eastAsia="ru-RU"/>
        </w:rPr>
        <w:t>и их выпускниками.</w:t>
      </w:r>
    </w:p>
    <w:p w:rsidR="007750AF" w:rsidRPr="00614A24" w:rsidRDefault="007750AF" w:rsidP="007750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750AF">
        <w:rPr>
          <w:rFonts w:ascii="Times New Roman" w:eastAsia="Times New Roman" w:hAnsi="Times New Roman" w:cs="Times New Roman"/>
          <w:sz w:val="24"/>
          <w:szCs w:val="24"/>
          <w:lang w:eastAsia="ru-RU"/>
        </w:rPr>
        <w:t>КГМУ имеет заранее определенные и последовательно применяемые правила, регулирующие прием студентов.</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 xml:space="preserve">Перед сдачей документов в училище абитуриенты и их родители имеют право ознакомиться с Уставом учебного заведения, лицензией, Порядком приема, перечнем подготавливаемых специальностей, графиком работы приемной комиссии и другими интересующими их документами. Вся необходимая информация вывешивается на стенде училища в период работы приемной комиссии. </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t>При приеме обучающихся (студентов), выбравших поступления в данное ОО определивших для себя образовательную траекторию, ОО проводит вступительные испытания творческой и профессиональной направленности.</w:t>
      </w:r>
    </w:p>
    <w:p w:rsidR="00C447C7" w:rsidRPr="00F00AF3" w:rsidRDefault="00C447C7" w:rsidP="00C447C7">
      <w:pPr>
        <w:spacing w:after="0" w:line="240" w:lineRule="auto"/>
        <w:ind w:firstLine="708"/>
        <w:jc w:val="both"/>
        <w:rPr>
          <w:rFonts w:ascii="Times New Roman" w:eastAsia="Times New Roman" w:hAnsi="Times New Roman" w:cs="Times New Roman"/>
          <w:sz w:val="24"/>
          <w:szCs w:val="24"/>
          <w:lang w:val="ky-KG" w:eastAsia="ru-RU"/>
        </w:rPr>
      </w:pPr>
      <w:r w:rsidRPr="00C447C7">
        <w:rPr>
          <w:rFonts w:ascii="Times New Roman" w:eastAsia="Times New Roman" w:hAnsi="Times New Roman" w:cs="Times New Roman"/>
          <w:sz w:val="24"/>
          <w:szCs w:val="24"/>
          <w:lang w:eastAsia="ru-RU"/>
        </w:rPr>
        <w:t>Перечень вступительных испытаний, учитывая удовлетворения потребности обучающихся в получении профессий и квалификации по выбранной образовательной траектории, включает творческий и теоретический мониторинг, позволяющий определить уровень подготовки обучающегося (абитурие</w:t>
      </w:r>
      <w:r w:rsidR="005457D4">
        <w:rPr>
          <w:rFonts w:ascii="Times New Roman" w:eastAsia="Times New Roman" w:hAnsi="Times New Roman" w:cs="Times New Roman"/>
          <w:sz w:val="24"/>
          <w:szCs w:val="24"/>
          <w:lang w:eastAsia="ru-RU"/>
        </w:rPr>
        <w:t xml:space="preserve">нтов) в области </w:t>
      </w:r>
      <w:r w:rsidR="005457D4">
        <w:rPr>
          <w:rFonts w:ascii="Times New Roman" w:eastAsia="Times New Roman" w:hAnsi="Times New Roman" w:cs="Times New Roman"/>
          <w:sz w:val="24"/>
          <w:szCs w:val="24"/>
          <w:lang w:val="ky-KG" w:eastAsia="ru-RU"/>
        </w:rPr>
        <w:t xml:space="preserve">сольного (певческого) </w:t>
      </w:r>
      <w:r w:rsidR="005457D4">
        <w:rPr>
          <w:rFonts w:ascii="Times New Roman" w:eastAsia="Times New Roman" w:hAnsi="Times New Roman" w:cs="Times New Roman"/>
          <w:sz w:val="24"/>
          <w:szCs w:val="24"/>
          <w:lang w:eastAsia="ru-RU"/>
        </w:rPr>
        <w:t xml:space="preserve">исполнительства. </w:t>
      </w:r>
      <w:r w:rsidRPr="00C447C7">
        <w:rPr>
          <w:rFonts w:ascii="Times New Roman" w:eastAsia="Times New Roman" w:hAnsi="Times New Roman" w:cs="Times New Roman"/>
          <w:sz w:val="24"/>
          <w:szCs w:val="24"/>
          <w:lang w:eastAsia="ru-RU"/>
        </w:rPr>
        <w:t>Выработанная система эффективности подготовки квалифицированных, конкурентноспособных специалистов требует от абитуриента, поступающего на первый курс следующую исполнительскую программу:</w:t>
      </w:r>
      <w:r w:rsidR="00F00AF3">
        <w:rPr>
          <w:rFonts w:ascii="Times New Roman" w:eastAsia="Times New Roman" w:hAnsi="Times New Roman" w:cs="Times New Roman"/>
          <w:sz w:val="24"/>
          <w:szCs w:val="24"/>
          <w:lang w:val="ky-KG" w:eastAsia="ru-RU"/>
        </w:rPr>
        <w:t xml:space="preserve"> </w:t>
      </w:r>
    </w:p>
    <w:p w:rsidR="00C447C7" w:rsidRPr="008A3A78" w:rsidRDefault="00C447C7" w:rsidP="00C447C7">
      <w:pPr>
        <w:spacing w:after="0" w:line="240" w:lineRule="auto"/>
        <w:ind w:firstLine="708"/>
        <w:jc w:val="both"/>
        <w:rPr>
          <w:rFonts w:ascii="Times New Roman" w:eastAsia="Times New Roman" w:hAnsi="Times New Roman" w:cs="Times New Roman"/>
          <w:sz w:val="24"/>
          <w:szCs w:val="24"/>
          <w:lang w:val="ky-KG" w:eastAsia="ru-RU"/>
        </w:rPr>
      </w:pPr>
      <w:r w:rsidRPr="00C447C7">
        <w:rPr>
          <w:rFonts w:ascii="Times New Roman" w:eastAsia="Times New Roman" w:hAnsi="Times New Roman" w:cs="Times New Roman"/>
          <w:sz w:val="24"/>
          <w:szCs w:val="24"/>
          <w:lang w:eastAsia="ru-RU"/>
        </w:rPr>
        <w:t xml:space="preserve">На вступительных испытаниях обучающийся имеет возможность продемонстрировать </w:t>
      </w:r>
      <w:r w:rsidR="00A77C16">
        <w:rPr>
          <w:rFonts w:ascii="Times New Roman" w:eastAsia="Times New Roman" w:hAnsi="Times New Roman" w:cs="Times New Roman"/>
          <w:sz w:val="24"/>
          <w:szCs w:val="24"/>
          <w:lang w:val="ky-KG" w:eastAsia="ru-RU"/>
        </w:rPr>
        <w:t xml:space="preserve">вокальные данные и певческие </w:t>
      </w:r>
      <w:r w:rsidRPr="00C447C7">
        <w:rPr>
          <w:rFonts w:ascii="Times New Roman" w:eastAsia="Times New Roman" w:hAnsi="Times New Roman" w:cs="Times New Roman"/>
          <w:sz w:val="24"/>
          <w:szCs w:val="24"/>
          <w:lang w:eastAsia="ru-RU"/>
        </w:rPr>
        <w:t>навыки</w:t>
      </w:r>
      <w:r w:rsidR="008A3A78">
        <w:rPr>
          <w:rFonts w:ascii="Times New Roman" w:eastAsia="Times New Roman" w:hAnsi="Times New Roman" w:cs="Times New Roman"/>
          <w:sz w:val="24"/>
          <w:szCs w:val="24"/>
          <w:lang w:val="ky-KG" w:eastAsia="ru-RU"/>
        </w:rPr>
        <w:t xml:space="preserve"> путем</w:t>
      </w:r>
      <w:r w:rsidR="00A77C16">
        <w:rPr>
          <w:rFonts w:ascii="Times New Roman" w:eastAsia="Times New Roman" w:hAnsi="Times New Roman" w:cs="Times New Roman"/>
          <w:sz w:val="24"/>
          <w:szCs w:val="24"/>
          <w:lang w:val="ky-KG" w:eastAsia="ru-RU"/>
        </w:rPr>
        <w:t xml:space="preserve"> </w:t>
      </w:r>
      <w:r w:rsidR="00A77C16">
        <w:rPr>
          <w:rFonts w:ascii="Times New Roman" w:eastAsia="Times New Roman" w:hAnsi="Times New Roman" w:cs="Times New Roman"/>
          <w:sz w:val="24"/>
          <w:szCs w:val="24"/>
          <w:lang w:eastAsia="ru-RU"/>
        </w:rPr>
        <w:t>умени</w:t>
      </w:r>
      <w:r w:rsidR="008A3A78">
        <w:rPr>
          <w:rFonts w:ascii="Times New Roman" w:eastAsia="Times New Roman" w:hAnsi="Times New Roman" w:cs="Times New Roman"/>
          <w:sz w:val="24"/>
          <w:szCs w:val="24"/>
          <w:lang w:val="ky-KG" w:eastAsia="ru-RU"/>
        </w:rPr>
        <w:t>я</w:t>
      </w:r>
      <w:r w:rsidR="00A77C16">
        <w:rPr>
          <w:rFonts w:ascii="Times New Roman" w:eastAsia="Times New Roman" w:hAnsi="Times New Roman" w:cs="Times New Roman"/>
          <w:sz w:val="24"/>
          <w:szCs w:val="24"/>
          <w:lang w:eastAsia="ru-RU"/>
        </w:rPr>
        <w:t xml:space="preserve"> исполн</w:t>
      </w:r>
      <w:r w:rsidR="008A3A78">
        <w:rPr>
          <w:rFonts w:ascii="Times New Roman" w:eastAsia="Times New Roman" w:hAnsi="Times New Roman" w:cs="Times New Roman"/>
          <w:sz w:val="24"/>
          <w:szCs w:val="24"/>
          <w:lang w:val="ky-KG" w:eastAsia="ru-RU"/>
        </w:rPr>
        <w:t>я</w:t>
      </w:r>
      <w:r w:rsidR="00A77C16">
        <w:rPr>
          <w:rFonts w:ascii="Times New Roman" w:eastAsia="Times New Roman" w:hAnsi="Times New Roman" w:cs="Times New Roman"/>
          <w:sz w:val="24"/>
          <w:szCs w:val="24"/>
          <w:lang w:eastAsia="ru-RU"/>
        </w:rPr>
        <w:t xml:space="preserve">ть </w:t>
      </w:r>
      <w:r w:rsidR="008A3A78">
        <w:rPr>
          <w:rFonts w:ascii="Times New Roman" w:eastAsia="Times New Roman" w:hAnsi="Times New Roman" w:cs="Times New Roman"/>
          <w:sz w:val="24"/>
          <w:szCs w:val="24"/>
          <w:lang w:val="ky-KG" w:eastAsia="ru-RU"/>
        </w:rPr>
        <w:t xml:space="preserve">от </w:t>
      </w:r>
      <w:r w:rsidR="00A77C16">
        <w:rPr>
          <w:rFonts w:ascii="Times New Roman" w:eastAsia="Times New Roman" w:hAnsi="Times New Roman" w:cs="Times New Roman"/>
          <w:sz w:val="24"/>
          <w:szCs w:val="24"/>
          <w:lang w:eastAsia="ru-RU"/>
        </w:rPr>
        <w:t>1</w:t>
      </w:r>
      <w:r w:rsidR="008A3A78">
        <w:rPr>
          <w:rFonts w:ascii="Times New Roman" w:eastAsia="Times New Roman" w:hAnsi="Times New Roman" w:cs="Times New Roman"/>
          <w:sz w:val="24"/>
          <w:szCs w:val="24"/>
          <w:lang w:val="ky-KG" w:eastAsia="ru-RU"/>
        </w:rPr>
        <w:t xml:space="preserve"> до 3х</w:t>
      </w:r>
      <w:r w:rsidR="00A77C16">
        <w:rPr>
          <w:rFonts w:ascii="Times New Roman" w:eastAsia="Times New Roman" w:hAnsi="Times New Roman" w:cs="Times New Roman"/>
          <w:sz w:val="24"/>
          <w:szCs w:val="24"/>
          <w:lang w:eastAsia="ru-RU"/>
        </w:rPr>
        <w:t xml:space="preserve"> произведения </w:t>
      </w:r>
      <w:r w:rsidR="00A77C16">
        <w:rPr>
          <w:rFonts w:ascii="Times New Roman" w:eastAsia="Times New Roman" w:hAnsi="Times New Roman" w:cs="Times New Roman"/>
          <w:sz w:val="24"/>
          <w:szCs w:val="24"/>
          <w:lang w:val="ky-KG" w:eastAsia="ru-RU"/>
        </w:rPr>
        <w:t xml:space="preserve">(на разных языках и </w:t>
      </w:r>
      <w:r w:rsidR="008A3A78">
        <w:rPr>
          <w:rFonts w:ascii="Times New Roman" w:eastAsia="Times New Roman" w:hAnsi="Times New Roman" w:cs="Times New Roman"/>
          <w:sz w:val="24"/>
          <w:szCs w:val="24"/>
          <w:lang w:val="ky-KG" w:eastAsia="ru-RU"/>
        </w:rPr>
        <w:t>по характеру</w:t>
      </w:r>
      <w:r w:rsidR="00A77C16">
        <w:rPr>
          <w:rFonts w:ascii="Times New Roman" w:eastAsia="Times New Roman" w:hAnsi="Times New Roman" w:cs="Times New Roman"/>
          <w:sz w:val="24"/>
          <w:szCs w:val="24"/>
          <w:lang w:val="ky-KG" w:eastAsia="ru-RU"/>
        </w:rPr>
        <w:t>)</w:t>
      </w:r>
      <w:r w:rsidR="00C012AB">
        <w:rPr>
          <w:rFonts w:ascii="Times New Roman" w:eastAsia="Times New Roman" w:hAnsi="Times New Roman" w:cs="Times New Roman"/>
          <w:sz w:val="24"/>
          <w:szCs w:val="24"/>
          <w:lang w:val="ky-KG" w:eastAsia="ru-RU"/>
        </w:rPr>
        <w:t xml:space="preserve"> на усмотрении предметной комиссии</w:t>
      </w:r>
      <w:r w:rsidRPr="00C447C7">
        <w:rPr>
          <w:rFonts w:ascii="Times New Roman" w:eastAsia="Times New Roman" w:hAnsi="Times New Roman" w:cs="Times New Roman"/>
          <w:sz w:val="24"/>
          <w:szCs w:val="24"/>
          <w:lang w:eastAsia="ru-RU"/>
        </w:rPr>
        <w:t>.</w:t>
      </w:r>
      <w:r w:rsidR="008A3A78">
        <w:rPr>
          <w:rFonts w:ascii="Times New Roman" w:eastAsia="Times New Roman" w:hAnsi="Times New Roman" w:cs="Times New Roman"/>
          <w:sz w:val="24"/>
          <w:szCs w:val="24"/>
          <w:lang w:val="ky-KG" w:eastAsia="ru-RU"/>
        </w:rPr>
        <w:t xml:space="preserve"> Кроме этого при отборе абитурентов проверяются их данные на музыкальные способности: ритм, слух и</w:t>
      </w:r>
      <w:r w:rsidR="00C012AB">
        <w:rPr>
          <w:rFonts w:ascii="Times New Roman" w:eastAsia="Times New Roman" w:hAnsi="Times New Roman" w:cs="Times New Roman"/>
          <w:sz w:val="24"/>
          <w:szCs w:val="24"/>
          <w:lang w:val="ky-KG" w:eastAsia="ru-RU"/>
        </w:rPr>
        <w:t xml:space="preserve"> память,</w:t>
      </w:r>
      <w:r w:rsidR="007A2D8E">
        <w:rPr>
          <w:rFonts w:ascii="Times New Roman" w:eastAsia="Times New Roman" w:hAnsi="Times New Roman" w:cs="Times New Roman"/>
          <w:sz w:val="24"/>
          <w:szCs w:val="24"/>
          <w:lang w:val="ky-KG" w:eastAsia="ru-RU"/>
        </w:rPr>
        <w:t xml:space="preserve"> а</w:t>
      </w:r>
      <w:r w:rsidR="00C012AB">
        <w:rPr>
          <w:rFonts w:ascii="Times New Roman" w:eastAsia="Times New Roman" w:hAnsi="Times New Roman" w:cs="Times New Roman"/>
          <w:sz w:val="24"/>
          <w:szCs w:val="24"/>
          <w:lang w:val="ky-KG" w:eastAsia="ru-RU"/>
        </w:rPr>
        <w:t xml:space="preserve"> также учитывается их диапозон и тембр голоса.</w:t>
      </w:r>
      <w:r w:rsidR="007A2D8E">
        <w:rPr>
          <w:rFonts w:ascii="Times New Roman" w:eastAsia="Times New Roman" w:hAnsi="Times New Roman" w:cs="Times New Roman"/>
          <w:sz w:val="24"/>
          <w:szCs w:val="24"/>
          <w:lang w:val="ky-KG" w:eastAsia="ru-RU"/>
        </w:rPr>
        <w:t xml:space="preserve"> Помимо вышеперечисленных творческих испытаний, абитуриент отвечает на устные вопросы, проверяющий общий кругозор (коллоквиум) поступающего. </w:t>
      </w:r>
    </w:p>
    <w:p w:rsidR="00C447C7" w:rsidRPr="00C447C7" w:rsidRDefault="00C447C7" w:rsidP="00C447C7">
      <w:pPr>
        <w:spacing w:after="0" w:line="240" w:lineRule="auto"/>
        <w:ind w:firstLine="708"/>
        <w:jc w:val="both"/>
        <w:rPr>
          <w:rFonts w:ascii="Times New Roman" w:eastAsia="Times New Roman" w:hAnsi="Times New Roman" w:cs="Times New Roman"/>
          <w:sz w:val="24"/>
          <w:szCs w:val="24"/>
          <w:lang w:eastAsia="ru-RU"/>
        </w:rPr>
      </w:pPr>
      <w:r w:rsidRPr="00C447C7">
        <w:rPr>
          <w:rFonts w:ascii="Times New Roman" w:eastAsia="Times New Roman" w:hAnsi="Times New Roman" w:cs="Times New Roman"/>
          <w:sz w:val="24"/>
          <w:szCs w:val="24"/>
          <w:lang w:eastAsia="ru-RU"/>
        </w:rPr>
        <w:lastRenderedPageBreak/>
        <w:t>В целях реализации компетентностного подхода к эффективному отбору обучающихся (абитуриентов) с достаточным уровнем подготовленности и активной академической мобильности ОО разработана система тренинговых консультаций. Они преследуют выявление результатов предшествующего образования, их соответствия ожидаемым результатом обучения, выявление личных критериев, необходимых для формирования в процессе обучения квалифицированного профессионального конкурентноспособного специалиста. Приемная комиссия при ОО формирует профессиональную систему исполнительских консультаций. В них обязательно участвуют все преподаватели цикловых комиссий по расписанию. Для удобства абитуриентов консультационные тренинги проводятся двумя преподавателями в первую и вторую половину дня, в течение недели (кроме воскресения). Это тренинговая система позволяет обучающимся (абитуриентам) выбрать для себя удобное время и консультанта. Посещение одним абитуриентом ежедневно и разных консультантов не воспрещено.</w:t>
      </w:r>
    </w:p>
    <w:p w:rsidR="00C447C7" w:rsidRDefault="00614A24" w:rsidP="005C39A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47C7" w:rsidRPr="00C447C7">
        <w:rPr>
          <w:rFonts w:ascii="Times New Roman" w:eastAsia="Times New Roman" w:hAnsi="Times New Roman" w:cs="Times New Roman"/>
          <w:sz w:val="24"/>
          <w:szCs w:val="24"/>
          <w:lang w:eastAsia="ru-RU"/>
        </w:rPr>
        <w:t xml:space="preserve"> Для абитуриентов специальности 0701</w:t>
      </w:r>
      <w:r w:rsidR="005C39A7">
        <w:rPr>
          <w:rFonts w:ascii="Times New Roman" w:eastAsia="Times New Roman" w:hAnsi="Times New Roman" w:cs="Times New Roman"/>
          <w:sz w:val="24"/>
          <w:szCs w:val="24"/>
          <w:lang w:val="ky-KG" w:eastAsia="ru-RU"/>
        </w:rPr>
        <w:t>04</w:t>
      </w:r>
      <w:r w:rsidR="00C447C7" w:rsidRPr="00C447C7">
        <w:rPr>
          <w:rFonts w:ascii="Times New Roman" w:eastAsia="Times New Roman" w:hAnsi="Times New Roman" w:cs="Times New Roman"/>
          <w:sz w:val="24"/>
          <w:szCs w:val="24"/>
          <w:lang w:eastAsia="ru-RU"/>
        </w:rPr>
        <w:t xml:space="preserve"> «</w:t>
      </w:r>
      <w:r w:rsidR="005C39A7">
        <w:rPr>
          <w:rFonts w:ascii="Times New Roman" w:eastAsia="Times New Roman" w:hAnsi="Times New Roman" w:cs="Times New Roman"/>
          <w:sz w:val="24"/>
          <w:szCs w:val="24"/>
          <w:lang w:val="ky-KG" w:eastAsia="ru-RU"/>
        </w:rPr>
        <w:t>Вокальное искусство</w:t>
      </w:r>
      <w:r w:rsidR="00C447C7" w:rsidRPr="00C447C7">
        <w:rPr>
          <w:rFonts w:ascii="Times New Roman" w:eastAsia="Times New Roman" w:hAnsi="Times New Roman" w:cs="Times New Roman"/>
          <w:sz w:val="24"/>
          <w:szCs w:val="24"/>
          <w:lang w:eastAsia="ru-RU"/>
        </w:rPr>
        <w:t xml:space="preserve">» вступительные испытания проводятся по таким дисциплинам как: </w:t>
      </w:r>
      <w:r w:rsidR="00882AEE">
        <w:rPr>
          <w:rFonts w:ascii="Times New Roman" w:eastAsia="Times New Roman" w:hAnsi="Times New Roman" w:cs="Times New Roman"/>
          <w:sz w:val="24"/>
          <w:szCs w:val="24"/>
          <w:lang w:val="ky-KG" w:eastAsia="ru-RU"/>
        </w:rPr>
        <w:t>Сольное исполнение и диктант</w:t>
      </w:r>
      <w:r w:rsidR="00C447C7" w:rsidRPr="00C447C7">
        <w:rPr>
          <w:rFonts w:ascii="Times New Roman" w:eastAsia="Times New Roman" w:hAnsi="Times New Roman" w:cs="Times New Roman"/>
          <w:sz w:val="24"/>
          <w:szCs w:val="24"/>
          <w:lang w:eastAsia="ru-RU"/>
        </w:rPr>
        <w:t xml:space="preserve">. </w:t>
      </w:r>
    </w:p>
    <w:p w:rsidR="007E0A29" w:rsidRPr="007E0A29" w:rsidRDefault="007E0A29" w:rsidP="004E73A5">
      <w:pPr>
        <w:spacing w:after="0" w:line="240" w:lineRule="auto"/>
        <w:ind w:firstLine="708"/>
        <w:jc w:val="both"/>
        <w:rPr>
          <w:rFonts w:ascii="Times New Roman" w:eastAsia="Times New Roman" w:hAnsi="Times New Roman" w:cs="Times New Roman"/>
          <w:i/>
          <w:sz w:val="24"/>
          <w:szCs w:val="24"/>
          <w:lang w:eastAsia="ru-RU"/>
        </w:rPr>
      </w:pPr>
      <w:r w:rsidRPr="007E0A29">
        <w:rPr>
          <w:rFonts w:ascii="Times New Roman" w:eastAsia="Times New Roman" w:hAnsi="Times New Roman" w:cs="Times New Roman"/>
          <w:i/>
          <w:sz w:val="24"/>
          <w:szCs w:val="24"/>
          <w:lang w:eastAsia="ru-RU"/>
        </w:rPr>
        <w:t>Приложение 1</w:t>
      </w:r>
      <w:r w:rsidR="004D6A7F">
        <w:rPr>
          <w:rFonts w:ascii="Times New Roman" w:eastAsia="Times New Roman" w:hAnsi="Times New Roman" w:cs="Times New Roman"/>
          <w:i/>
          <w:sz w:val="24"/>
          <w:szCs w:val="24"/>
          <w:lang w:eastAsia="ru-RU"/>
        </w:rPr>
        <w:t>0</w:t>
      </w:r>
      <w:r w:rsidRPr="007E0A29">
        <w:rPr>
          <w:rFonts w:ascii="Times New Roman" w:eastAsia="Times New Roman" w:hAnsi="Times New Roman" w:cs="Times New Roman"/>
          <w:i/>
          <w:sz w:val="24"/>
          <w:szCs w:val="24"/>
          <w:lang w:eastAsia="ru-RU"/>
        </w:rPr>
        <w:t>. Требования для абитуриентов</w:t>
      </w:r>
      <w:r w:rsidR="004E73A5" w:rsidRPr="004E73A5">
        <w:rPr>
          <w:rFonts w:ascii="Times New Roman" w:eastAsia="Times New Roman" w:hAnsi="Times New Roman" w:cs="Times New Roman"/>
          <w:i/>
          <w:sz w:val="24"/>
          <w:szCs w:val="24"/>
          <w:lang w:eastAsia="ru-RU"/>
        </w:rPr>
        <w:t xml:space="preserve"> </w:t>
      </w:r>
      <w:r w:rsidR="004E73A5">
        <w:rPr>
          <w:rFonts w:ascii="Times New Roman" w:eastAsia="Times New Roman" w:hAnsi="Times New Roman" w:cs="Times New Roman"/>
          <w:i/>
          <w:sz w:val="24"/>
          <w:szCs w:val="24"/>
          <w:lang w:eastAsia="ru-RU"/>
        </w:rPr>
        <w:t xml:space="preserve"> </w:t>
      </w:r>
      <w:r w:rsidR="004E73A5" w:rsidRPr="000F10FB">
        <w:rPr>
          <w:rFonts w:ascii="Times New Roman" w:eastAsia="Times New Roman" w:hAnsi="Times New Roman" w:cs="Times New Roman"/>
          <w:i/>
          <w:sz w:val="24"/>
          <w:szCs w:val="24"/>
          <w:lang w:eastAsia="ru-RU"/>
        </w:rPr>
        <w:t>(Утверждены: Протокол МС №3   от 18.04.2024 )</w:t>
      </w:r>
    </w:p>
    <w:p w:rsidR="00C447C7" w:rsidRPr="00834E23" w:rsidRDefault="007E0A29" w:rsidP="00C447C7">
      <w:pPr>
        <w:spacing w:after="0" w:line="240" w:lineRule="auto"/>
        <w:ind w:firstLine="708"/>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Приложение 1</w:t>
      </w:r>
      <w:r w:rsidR="004D6A7F">
        <w:rPr>
          <w:rFonts w:ascii="Times New Roman" w:eastAsia="Times New Roman" w:hAnsi="Times New Roman" w:cs="Times New Roman"/>
          <w:i/>
          <w:iCs/>
          <w:sz w:val="24"/>
          <w:szCs w:val="24"/>
          <w:lang w:eastAsia="ru-RU"/>
        </w:rPr>
        <w:t>1</w:t>
      </w:r>
      <w:r w:rsidR="00C447C7" w:rsidRPr="00834E23">
        <w:rPr>
          <w:rFonts w:ascii="Times New Roman" w:eastAsia="Times New Roman" w:hAnsi="Times New Roman" w:cs="Times New Roman"/>
          <w:i/>
          <w:iCs/>
          <w:sz w:val="24"/>
          <w:szCs w:val="24"/>
          <w:lang w:eastAsia="ru-RU"/>
        </w:rPr>
        <w:t xml:space="preserve"> - </w:t>
      </w:r>
      <w:bookmarkStart w:id="42" w:name="_Hlk167375547"/>
      <w:r w:rsidR="00C447C7" w:rsidRPr="00834E23">
        <w:rPr>
          <w:rFonts w:ascii="Times New Roman" w:eastAsia="Times New Roman" w:hAnsi="Times New Roman" w:cs="Times New Roman"/>
          <w:i/>
          <w:iCs/>
          <w:sz w:val="24"/>
          <w:szCs w:val="24"/>
          <w:lang w:eastAsia="ru-RU"/>
        </w:rPr>
        <w:t>расписание консультаций</w:t>
      </w:r>
      <w:bookmarkEnd w:id="42"/>
    </w:p>
    <w:p w:rsidR="00C447C7" w:rsidRPr="008E7FD8" w:rsidRDefault="007E0A29" w:rsidP="00C447C7">
      <w:pPr>
        <w:spacing w:after="0" w:line="240" w:lineRule="auto"/>
        <w:ind w:firstLine="708"/>
        <w:jc w:val="both"/>
        <w:rPr>
          <w:rFonts w:ascii="Times New Roman" w:eastAsia="Times New Roman" w:hAnsi="Times New Roman" w:cs="Times New Roman"/>
          <w:i/>
          <w:iCs/>
          <w:sz w:val="24"/>
          <w:szCs w:val="24"/>
          <w:lang w:val="ky-KG" w:eastAsia="ru-RU"/>
        </w:rPr>
      </w:pPr>
      <w:r>
        <w:rPr>
          <w:rFonts w:ascii="Times New Roman" w:eastAsia="Times New Roman" w:hAnsi="Times New Roman" w:cs="Times New Roman"/>
          <w:i/>
          <w:iCs/>
          <w:sz w:val="24"/>
          <w:szCs w:val="24"/>
          <w:lang w:eastAsia="ru-RU"/>
        </w:rPr>
        <w:t>Приложение 1</w:t>
      </w:r>
      <w:r w:rsidR="004D6A7F">
        <w:rPr>
          <w:rFonts w:ascii="Times New Roman" w:eastAsia="Times New Roman" w:hAnsi="Times New Roman" w:cs="Times New Roman"/>
          <w:i/>
          <w:iCs/>
          <w:sz w:val="24"/>
          <w:szCs w:val="24"/>
          <w:lang w:eastAsia="ru-RU"/>
        </w:rPr>
        <w:t>2</w:t>
      </w:r>
      <w:r w:rsidR="00C447C7" w:rsidRPr="00834E23">
        <w:rPr>
          <w:rFonts w:ascii="Times New Roman" w:eastAsia="Times New Roman" w:hAnsi="Times New Roman" w:cs="Times New Roman"/>
          <w:i/>
          <w:iCs/>
          <w:sz w:val="24"/>
          <w:szCs w:val="24"/>
          <w:lang w:eastAsia="ru-RU"/>
        </w:rPr>
        <w:t xml:space="preserve"> – </w:t>
      </w:r>
      <w:bookmarkStart w:id="43" w:name="_Hlk167375558"/>
      <w:r w:rsidR="00C447C7" w:rsidRPr="00834E23">
        <w:rPr>
          <w:rFonts w:ascii="Times New Roman" w:eastAsia="Times New Roman" w:hAnsi="Times New Roman" w:cs="Times New Roman"/>
          <w:i/>
          <w:iCs/>
          <w:sz w:val="24"/>
          <w:szCs w:val="24"/>
          <w:lang w:eastAsia="ru-RU"/>
        </w:rPr>
        <w:t>протокольные ведомости по вступительным испытаниям</w:t>
      </w:r>
      <w:bookmarkEnd w:id="43"/>
      <w:r w:rsidR="008E7FD8">
        <w:rPr>
          <w:rFonts w:ascii="Times New Roman" w:eastAsia="Times New Roman" w:hAnsi="Times New Roman" w:cs="Times New Roman"/>
          <w:i/>
          <w:iCs/>
          <w:sz w:val="24"/>
          <w:szCs w:val="24"/>
          <w:lang w:val="ky-KG" w:eastAsia="ru-RU"/>
        </w:rPr>
        <w:t>.</w:t>
      </w:r>
    </w:p>
    <w:p w:rsidR="00BA7663" w:rsidRDefault="007750AF" w:rsidP="007750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7663">
        <w:rPr>
          <w:rFonts w:ascii="Times New Roman" w:eastAsia="Times New Roman" w:hAnsi="Times New Roman" w:cs="Times New Roman"/>
          <w:sz w:val="24"/>
          <w:szCs w:val="24"/>
          <w:lang w:eastAsia="ru-RU"/>
        </w:rPr>
        <w:t xml:space="preserve">  </w:t>
      </w:r>
      <w:r w:rsidRPr="007750AF">
        <w:rPr>
          <w:rFonts w:ascii="Times New Roman" w:eastAsia="Times New Roman" w:hAnsi="Times New Roman" w:cs="Times New Roman"/>
          <w:sz w:val="24"/>
          <w:szCs w:val="24"/>
          <w:lang w:eastAsia="ru-RU"/>
        </w:rPr>
        <w:t xml:space="preserve">Студентам, поступившим </w:t>
      </w:r>
      <w:r>
        <w:rPr>
          <w:rFonts w:ascii="Times New Roman" w:eastAsia="Times New Roman" w:hAnsi="Times New Roman" w:cs="Times New Roman"/>
          <w:sz w:val="24"/>
          <w:szCs w:val="24"/>
          <w:lang w:eastAsia="ru-RU"/>
        </w:rPr>
        <w:t>в КГМУ</w:t>
      </w:r>
      <w:r w:rsidRPr="007750AF">
        <w:rPr>
          <w:rFonts w:ascii="Times New Roman" w:eastAsia="Times New Roman" w:hAnsi="Times New Roman" w:cs="Times New Roman"/>
          <w:sz w:val="24"/>
          <w:szCs w:val="24"/>
          <w:lang w:eastAsia="ru-RU"/>
        </w:rPr>
        <w:t>, в начале учебного года предоставляется полная и своевременная информация об образовательной программе по специальности</w:t>
      </w:r>
      <w:r>
        <w:rPr>
          <w:rFonts w:ascii="Times New Roman" w:eastAsia="Times New Roman" w:hAnsi="Times New Roman" w:cs="Times New Roman"/>
          <w:sz w:val="24"/>
          <w:szCs w:val="24"/>
          <w:lang w:eastAsia="ru-RU"/>
        </w:rPr>
        <w:t xml:space="preserve"> </w:t>
      </w:r>
      <w:r w:rsidRPr="007750AF">
        <w:rPr>
          <w:rFonts w:ascii="Times New Roman" w:eastAsia="Times New Roman" w:hAnsi="Times New Roman" w:cs="Times New Roman"/>
          <w:sz w:val="24"/>
          <w:szCs w:val="24"/>
          <w:lang w:eastAsia="ru-RU"/>
        </w:rPr>
        <w:t>0701</w:t>
      </w:r>
      <w:r w:rsidR="008E7FD8">
        <w:rPr>
          <w:rFonts w:ascii="Times New Roman" w:eastAsia="Times New Roman" w:hAnsi="Times New Roman" w:cs="Times New Roman"/>
          <w:sz w:val="24"/>
          <w:szCs w:val="24"/>
          <w:lang w:val="ky-KG" w:eastAsia="ru-RU"/>
        </w:rPr>
        <w:t>04</w:t>
      </w:r>
      <w:r w:rsidRPr="007750AF">
        <w:rPr>
          <w:rFonts w:ascii="Times New Roman" w:eastAsia="Times New Roman" w:hAnsi="Times New Roman" w:cs="Times New Roman"/>
          <w:sz w:val="24"/>
          <w:szCs w:val="24"/>
          <w:lang w:eastAsia="ru-RU"/>
        </w:rPr>
        <w:t xml:space="preserve"> «</w:t>
      </w:r>
      <w:r w:rsidR="008E7FD8">
        <w:rPr>
          <w:rFonts w:ascii="Times New Roman" w:eastAsia="Times New Roman" w:hAnsi="Times New Roman" w:cs="Times New Roman"/>
          <w:sz w:val="24"/>
          <w:szCs w:val="24"/>
          <w:lang w:val="ky-KG" w:eastAsia="ru-RU"/>
        </w:rPr>
        <w:t>Вокальное искусство</w:t>
      </w:r>
      <w:r w:rsidRPr="007750A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750AF">
        <w:rPr>
          <w:rFonts w:ascii="Times New Roman" w:eastAsia="Times New Roman" w:hAnsi="Times New Roman" w:cs="Times New Roman"/>
          <w:sz w:val="24"/>
          <w:szCs w:val="24"/>
          <w:lang w:eastAsia="ru-RU"/>
        </w:rPr>
        <w:t>Они знакомятся с перечнем преподаваемых дисциплин и количеством их часов, а также с перечнем дисциплин</w:t>
      </w:r>
      <w:r w:rsidR="00BA7663">
        <w:rPr>
          <w:rFonts w:ascii="Times New Roman" w:eastAsia="Times New Roman" w:hAnsi="Times New Roman" w:cs="Times New Roman"/>
          <w:sz w:val="24"/>
          <w:szCs w:val="24"/>
          <w:lang w:eastAsia="ru-RU"/>
        </w:rPr>
        <w:t xml:space="preserve"> и</w:t>
      </w:r>
      <w:r w:rsidR="00BA7663" w:rsidRPr="00BA7663">
        <w:rPr>
          <w:rFonts w:ascii="Times New Roman" w:eastAsia="Times New Roman" w:hAnsi="Times New Roman" w:cs="Times New Roman"/>
          <w:sz w:val="24"/>
          <w:szCs w:val="24"/>
          <w:lang w:eastAsia="ru-RU"/>
        </w:rPr>
        <w:t xml:space="preserve"> </w:t>
      </w:r>
      <w:r w:rsidR="00BA7663" w:rsidRPr="007750AF">
        <w:rPr>
          <w:rFonts w:ascii="Times New Roman" w:eastAsia="Times New Roman" w:hAnsi="Times New Roman" w:cs="Times New Roman"/>
          <w:sz w:val="24"/>
          <w:szCs w:val="24"/>
          <w:lang w:eastAsia="ru-RU"/>
        </w:rPr>
        <w:t>получают краткую информаци</w:t>
      </w:r>
      <w:r w:rsidR="00BA7663">
        <w:rPr>
          <w:rFonts w:ascii="Times New Roman" w:eastAsia="Times New Roman" w:hAnsi="Times New Roman" w:cs="Times New Roman"/>
          <w:sz w:val="24"/>
          <w:szCs w:val="24"/>
          <w:lang w:eastAsia="ru-RU"/>
        </w:rPr>
        <w:t xml:space="preserve">ю о содержании данных дисциплин. </w:t>
      </w:r>
      <w:r w:rsidRPr="007750AF">
        <w:rPr>
          <w:rFonts w:ascii="Times New Roman" w:eastAsia="Times New Roman" w:hAnsi="Times New Roman" w:cs="Times New Roman"/>
          <w:sz w:val="24"/>
          <w:szCs w:val="24"/>
          <w:lang w:eastAsia="ru-RU"/>
        </w:rPr>
        <w:t xml:space="preserve"> Студенты получают информацию-консультацию о ходе учебного процесса</w:t>
      </w:r>
      <w:r w:rsidR="00BA7663">
        <w:rPr>
          <w:rFonts w:ascii="Times New Roman" w:eastAsia="Times New Roman" w:hAnsi="Times New Roman" w:cs="Times New Roman"/>
          <w:sz w:val="24"/>
          <w:szCs w:val="24"/>
          <w:lang w:eastAsia="ru-RU"/>
        </w:rPr>
        <w:t xml:space="preserve"> на классных часах, общих собраниях студентов училища</w:t>
      </w:r>
      <w:r w:rsidRPr="007750AF">
        <w:rPr>
          <w:rFonts w:ascii="Times New Roman" w:eastAsia="Times New Roman" w:hAnsi="Times New Roman" w:cs="Times New Roman"/>
          <w:sz w:val="24"/>
          <w:szCs w:val="24"/>
          <w:lang w:eastAsia="ru-RU"/>
        </w:rPr>
        <w:t xml:space="preserve">. </w:t>
      </w:r>
    </w:p>
    <w:p w:rsidR="004F0C62" w:rsidRDefault="00BA7663" w:rsidP="007750A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50AF" w:rsidRPr="007750AF">
        <w:rPr>
          <w:rFonts w:ascii="Times New Roman" w:eastAsia="Times New Roman" w:hAnsi="Times New Roman" w:cs="Times New Roman"/>
          <w:sz w:val="24"/>
          <w:szCs w:val="24"/>
          <w:lang w:eastAsia="ru-RU"/>
        </w:rPr>
        <w:t>Также</w:t>
      </w:r>
      <w:r>
        <w:rPr>
          <w:rFonts w:ascii="Times New Roman" w:eastAsia="Times New Roman" w:hAnsi="Times New Roman" w:cs="Times New Roman"/>
          <w:sz w:val="24"/>
          <w:szCs w:val="24"/>
          <w:lang w:eastAsia="ru-RU"/>
        </w:rPr>
        <w:t xml:space="preserve"> </w:t>
      </w:r>
      <w:r w:rsidR="007750AF" w:rsidRPr="007750AF">
        <w:rPr>
          <w:rFonts w:ascii="Times New Roman" w:eastAsia="Times New Roman" w:hAnsi="Times New Roman" w:cs="Times New Roman"/>
          <w:sz w:val="24"/>
          <w:szCs w:val="24"/>
          <w:lang w:eastAsia="ru-RU"/>
        </w:rPr>
        <w:t xml:space="preserve">дается информация об организациях, где, после успешного окончания </w:t>
      </w:r>
      <w:r>
        <w:rPr>
          <w:rFonts w:ascii="Times New Roman" w:eastAsia="Times New Roman" w:hAnsi="Times New Roman" w:cs="Times New Roman"/>
          <w:sz w:val="24"/>
          <w:szCs w:val="24"/>
          <w:lang w:eastAsia="ru-RU"/>
        </w:rPr>
        <w:t xml:space="preserve">КГМУ </w:t>
      </w:r>
      <w:r w:rsidR="007750AF" w:rsidRPr="007750AF">
        <w:rPr>
          <w:rFonts w:ascii="Times New Roman" w:eastAsia="Times New Roman" w:hAnsi="Times New Roman" w:cs="Times New Roman"/>
          <w:sz w:val="24"/>
          <w:szCs w:val="24"/>
          <w:lang w:eastAsia="ru-RU"/>
        </w:rPr>
        <w:t xml:space="preserve">студенты могут продолжить свою профессиональную деятельность. </w:t>
      </w:r>
    </w:p>
    <w:p w:rsidR="00BA7663" w:rsidRPr="008E7FD8" w:rsidRDefault="00BA7663" w:rsidP="008E7FD8">
      <w:pPr>
        <w:spacing w:after="0" w:line="240" w:lineRule="auto"/>
        <w:ind w:firstLine="708"/>
        <w:jc w:val="both"/>
        <w:rPr>
          <w:rFonts w:ascii="Times New Roman" w:eastAsia="Times New Roman" w:hAnsi="Times New Roman" w:cs="Times New Roman"/>
          <w:b/>
          <w:sz w:val="24"/>
          <w:szCs w:val="24"/>
          <w:lang w:val="ky-KG" w:eastAsia="ru-RU"/>
        </w:rPr>
      </w:pPr>
      <w:r w:rsidRPr="00BA7663">
        <w:rPr>
          <w:rFonts w:ascii="Times New Roman" w:eastAsia="Times New Roman" w:hAnsi="Times New Roman" w:cs="Times New Roman"/>
          <w:b/>
          <w:sz w:val="24"/>
          <w:szCs w:val="24"/>
          <w:lang w:eastAsia="ru-RU"/>
        </w:rPr>
        <w:t>Критерий выполняется.</w:t>
      </w:r>
      <w:r w:rsidR="008E7FD8">
        <w:rPr>
          <w:rFonts w:ascii="Times New Roman" w:eastAsia="Times New Roman" w:hAnsi="Times New Roman" w:cs="Times New Roman"/>
          <w:b/>
          <w:sz w:val="24"/>
          <w:szCs w:val="24"/>
          <w:lang w:val="ky-KG" w:eastAsia="ru-RU"/>
        </w:rPr>
        <w:t xml:space="preserve"> </w:t>
      </w:r>
    </w:p>
    <w:p w:rsidR="00BA7663" w:rsidRDefault="00BA7663" w:rsidP="00BA7663">
      <w:pPr>
        <w:spacing w:after="0" w:line="240" w:lineRule="auto"/>
        <w:jc w:val="both"/>
        <w:rPr>
          <w:rFonts w:ascii="Times New Roman" w:eastAsia="Times New Roman" w:hAnsi="Times New Roman" w:cs="Times New Roman"/>
          <w:b/>
          <w:sz w:val="24"/>
          <w:szCs w:val="24"/>
          <w:lang w:eastAsia="ru-RU"/>
        </w:rPr>
      </w:pPr>
    </w:p>
    <w:p w:rsidR="001D7BB5" w:rsidRDefault="001D7BB5" w:rsidP="001D7BB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040A0">
        <w:rPr>
          <w:rFonts w:ascii="Times New Roman" w:eastAsia="Times New Roman" w:hAnsi="Times New Roman" w:cs="Times New Roman"/>
          <w:b/>
          <w:sz w:val="24"/>
          <w:szCs w:val="24"/>
          <w:lang w:eastAsia="ru-RU"/>
        </w:rPr>
        <w:t>4.4. Наличие четких процедур и инструментов для сбора, мониторинга и последующих действий на основе информации об академических достижениях, обучающихся (студентов)</w:t>
      </w:r>
      <w:r w:rsidR="008E7FD8">
        <w:rPr>
          <w:rFonts w:ascii="Times New Roman" w:eastAsia="Times New Roman" w:hAnsi="Times New Roman" w:cs="Times New Roman"/>
          <w:b/>
          <w:sz w:val="24"/>
          <w:szCs w:val="24"/>
          <w:lang w:val="ky-KG" w:eastAsia="ru-RU"/>
        </w:rPr>
        <w:t>.</w:t>
      </w:r>
      <w:r w:rsidRPr="000040A0">
        <w:rPr>
          <w:rFonts w:ascii="Times New Roman" w:eastAsia="Times New Roman" w:hAnsi="Times New Roman" w:cs="Times New Roman"/>
          <w:b/>
          <w:sz w:val="24"/>
          <w:szCs w:val="24"/>
          <w:lang w:eastAsia="ru-RU"/>
        </w:rPr>
        <w:t xml:space="preserve"> </w:t>
      </w:r>
    </w:p>
    <w:p w:rsidR="00834E23" w:rsidRDefault="001D7BB5" w:rsidP="001D7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40A0">
        <w:rPr>
          <w:rFonts w:ascii="Times New Roman" w:eastAsia="Times New Roman" w:hAnsi="Times New Roman" w:cs="Times New Roman"/>
          <w:sz w:val="24"/>
          <w:szCs w:val="24"/>
          <w:lang w:eastAsia="ru-RU"/>
        </w:rPr>
        <w:t xml:space="preserve">При определении качества образования, за основу анализа качества образовательных услуг принимаются достижения обучающихся, выражающиеся в показателях успеваемости </w:t>
      </w:r>
    </w:p>
    <w:p w:rsidR="001D7BB5" w:rsidRDefault="001D7BB5" w:rsidP="001D7BB5">
      <w:pPr>
        <w:spacing w:after="0" w:line="240" w:lineRule="auto"/>
        <w:jc w:val="both"/>
        <w:rPr>
          <w:rFonts w:ascii="Times New Roman" w:eastAsia="Times New Roman" w:hAnsi="Times New Roman" w:cs="Times New Roman"/>
          <w:sz w:val="24"/>
          <w:szCs w:val="24"/>
          <w:lang w:eastAsia="ru-RU"/>
        </w:rPr>
      </w:pPr>
      <w:r w:rsidRPr="00834E23">
        <w:rPr>
          <w:rFonts w:ascii="Times New Roman" w:eastAsia="Times New Roman" w:hAnsi="Times New Roman" w:cs="Times New Roman"/>
          <w:i/>
          <w:iCs/>
          <w:sz w:val="24"/>
          <w:szCs w:val="24"/>
          <w:lang w:eastAsia="ru-RU"/>
        </w:rPr>
        <w:t>Приложение</w:t>
      </w:r>
      <w:r w:rsidRPr="000040A0">
        <w:rPr>
          <w:rFonts w:ascii="Times New Roman" w:eastAsia="Times New Roman" w:hAnsi="Times New Roman" w:cs="Times New Roman"/>
          <w:sz w:val="24"/>
          <w:szCs w:val="24"/>
          <w:lang w:eastAsia="ru-RU"/>
        </w:rPr>
        <w:t xml:space="preserve"> </w:t>
      </w:r>
      <w:r w:rsidR="007E0A29">
        <w:rPr>
          <w:rFonts w:ascii="Times New Roman" w:eastAsia="Times New Roman" w:hAnsi="Times New Roman" w:cs="Times New Roman"/>
          <w:sz w:val="24"/>
          <w:szCs w:val="24"/>
          <w:lang w:eastAsia="ru-RU"/>
        </w:rPr>
        <w:t>1</w:t>
      </w:r>
      <w:r w:rsidR="004D6A7F">
        <w:rPr>
          <w:rFonts w:ascii="Times New Roman" w:eastAsia="Times New Roman" w:hAnsi="Times New Roman" w:cs="Times New Roman"/>
          <w:sz w:val="24"/>
          <w:szCs w:val="24"/>
          <w:lang w:eastAsia="ru-RU"/>
        </w:rPr>
        <w:t>3</w:t>
      </w:r>
      <w:r w:rsidR="00834E23">
        <w:rPr>
          <w:rFonts w:ascii="Times New Roman" w:eastAsia="Times New Roman" w:hAnsi="Times New Roman" w:cs="Times New Roman"/>
          <w:sz w:val="24"/>
          <w:szCs w:val="24"/>
          <w:lang w:eastAsia="ru-RU"/>
        </w:rPr>
        <w:t>.</w:t>
      </w:r>
      <w:r w:rsidRPr="000040A0">
        <w:rPr>
          <w:rFonts w:ascii="Times New Roman" w:eastAsia="Times New Roman" w:hAnsi="Times New Roman" w:cs="Times New Roman"/>
          <w:sz w:val="24"/>
          <w:szCs w:val="24"/>
          <w:lang w:eastAsia="ru-RU"/>
        </w:rPr>
        <w:t xml:space="preserve"> </w:t>
      </w:r>
      <w:r w:rsidR="00834E23" w:rsidRPr="00C73F3B">
        <w:rPr>
          <w:rFonts w:ascii="Times New Roman" w:hAnsi="Times New Roman" w:cs="Times New Roman"/>
          <w:i/>
          <w:iCs/>
          <w:sz w:val="24"/>
          <w:szCs w:val="24"/>
        </w:rPr>
        <w:t>См.Приложение</w:t>
      </w:r>
      <w:r w:rsidR="00834E23">
        <w:rPr>
          <w:rFonts w:ascii="Times New Roman" w:hAnsi="Times New Roman" w:cs="Times New Roman"/>
          <w:i/>
          <w:iCs/>
          <w:sz w:val="24"/>
          <w:szCs w:val="24"/>
        </w:rPr>
        <w:t xml:space="preserve"> 6</w:t>
      </w:r>
      <w:r w:rsidR="00834E23" w:rsidRPr="00C73F3B">
        <w:rPr>
          <w:rFonts w:ascii="Times New Roman" w:hAnsi="Times New Roman" w:cs="Times New Roman"/>
          <w:i/>
          <w:iCs/>
          <w:sz w:val="24"/>
          <w:szCs w:val="24"/>
        </w:rPr>
        <w:t xml:space="preserve">, Стандарт </w:t>
      </w:r>
      <w:r w:rsidR="00834E23">
        <w:rPr>
          <w:rFonts w:ascii="Times New Roman" w:hAnsi="Times New Roman" w:cs="Times New Roman"/>
          <w:i/>
          <w:iCs/>
          <w:sz w:val="24"/>
          <w:szCs w:val="24"/>
        </w:rPr>
        <w:t>2</w:t>
      </w:r>
    </w:p>
    <w:p w:rsidR="001D7BB5" w:rsidRDefault="001D7BB5" w:rsidP="001D7BB5">
      <w:pPr>
        <w:spacing w:after="0" w:line="240" w:lineRule="auto"/>
        <w:jc w:val="both"/>
        <w:rPr>
          <w:rFonts w:ascii="Times New Roman" w:eastAsia="Times New Roman" w:hAnsi="Times New Roman" w:cs="Times New Roman"/>
          <w:sz w:val="24"/>
          <w:szCs w:val="24"/>
          <w:lang w:eastAsia="ru-RU"/>
        </w:rPr>
      </w:pPr>
    </w:p>
    <w:p w:rsidR="001D7BB5" w:rsidRDefault="001D7BB5" w:rsidP="001D7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40A0">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КГМУ </w:t>
      </w:r>
      <w:r w:rsidRPr="000040A0">
        <w:rPr>
          <w:rFonts w:ascii="Times New Roman" w:eastAsia="Times New Roman" w:hAnsi="Times New Roman" w:cs="Times New Roman"/>
          <w:sz w:val="24"/>
          <w:szCs w:val="24"/>
          <w:lang w:eastAsia="ru-RU"/>
        </w:rPr>
        <w:t xml:space="preserve">выстроена внутренняя система оценки качества образования, имеется информационная система управления и мониторинга успеваемости студентов. </w:t>
      </w:r>
    </w:p>
    <w:p w:rsidR="001D7BB5" w:rsidRDefault="001D7BB5" w:rsidP="001D7BB5">
      <w:pPr>
        <w:spacing w:after="0" w:line="240" w:lineRule="auto"/>
        <w:jc w:val="both"/>
        <w:rPr>
          <w:rFonts w:ascii="Times New Roman" w:eastAsia="Times New Roman" w:hAnsi="Times New Roman" w:cs="Times New Roman"/>
          <w:b/>
          <w:sz w:val="24"/>
          <w:szCs w:val="24"/>
          <w:lang w:eastAsia="ru-RU"/>
        </w:rPr>
      </w:pPr>
    </w:p>
    <w:p w:rsidR="001D7BB5" w:rsidRPr="004B7779" w:rsidRDefault="001D7BB5" w:rsidP="001D7BB5">
      <w:pPr>
        <w:spacing w:after="0" w:line="240" w:lineRule="auto"/>
        <w:ind w:left="502"/>
        <w:contextualSpacing/>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Таблица 8. Ответственные за СМК КГМУ</w:t>
      </w:r>
    </w:p>
    <w:p w:rsidR="001D7BB5" w:rsidRPr="004B7779" w:rsidRDefault="001D7BB5" w:rsidP="001D7BB5">
      <w:pPr>
        <w:spacing w:after="0" w:line="240" w:lineRule="auto"/>
        <w:ind w:left="502"/>
        <w:contextualSpacing/>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2023-2024учебный год.</w:t>
      </w:r>
    </w:p>
    <w:tbl>
      <w:tblPr>
        <w:tblStyle w:val="a3"/>
        <w:tblW w:w="0" w:type="auto"/>
        <w:tblLook w:val="04A0" w:firstRow="1" w:lastRow="0" w:firstColumn="1" w:lastColumn="0" w:noHBand="0" w:noVBand="1"/>
      </w:tblPr>
      <w:tblGrid>
        <w:gridCol w:w="532"/>
        <w:gridCol w:w="5733"/>
        <w:gridCol w:w="3080"/>
      </w:tblGrid>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 xml:space="preserve">Должность </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Ф.И.О.</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1</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 xml:space="preserve">Директор </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Советжан Асанкадыр</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2</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Заместитель директора по УВР</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Аскарова Ч.Ж.</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3</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Заместитель директора по УПР</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Намазбекова А.О.</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4</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Заместитель директора по АХЧ</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Сакыев О.Р</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5</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 xml:space="preserve">Главный бухгалтер </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Султанова К.С.</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6</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 xml:space="preserve">Отдел кадров </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BE32A6">
              <w:rPr>
                <w:rFonts w:ascii="Times New Roman" w:eastAsia="Times New Roman" w:hAnsi="Times New Roman" w:cs="Times New Roman"/>
                <w:bCs/>
                <w:sz w:val="24"/>
                <w:szCs w:val="24"/>
                <w:lang w:eastAsia="ru-RU"/>
              </w:rPr>
              <w:t>Бегалиева Д.Г.</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7</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Секретарь учебной части</w:t>
            </w:r>
          </w:p>
        </w:tc>
        <w:tc>
          <w:tcPr>
            <w:tcW w:w="3080" w:type="dxa"/>
          </w:tcPr>
          <w:p w:rsidR="001D7BB5" w:rsidRPr="00E9233E" w:rsidRDefault="00E9233E" w:rsidP="00DB12A4">
            <w:pPr>
              <w:rPr>
                <w:rFonts w:ascii="Times New Roman" w:eastAsia="Times New Roman" w:hAnsi="Times New Roman" w:cs="Times New Roman"/>
                <w:bCs/>
                <w:sz w:val="24"/>
                <w:szCs w:val="24"/>
                <w:lang w:val="ky-KG" w:eastAsia="ru-RU"/>
              </w:rPr>
            </w:pPr>
            <w:r w:rsidRPr="00E9233E">
              <w:rPr>
                <w:rFonts w:ascii="Times New Roman" w:eastAsia="Times New Roman" w:hAnsi="Times New Roman" w:cs="Times New Roman"/>
                <w:bCs/>
                <w:sz w:val="24"/>
                <w:szCs w:val="24"/>
                <w:lang w:val="ky-KG" w:eastAsia="ru-RU"/>
              </w:rPr>
              <w:t xml:space="preserve">Асангазиева </w:t>
            </w:r>
            <w:r w:rsidR="001D7BB5" w:rsidRPr="00E9233E">
              <w:rPr>
                <w:rFonts w:ascii="Times New Roman" w:eastAsia="Times New Roman" w:hAnsi="Times New Roman" w:cs="Times New Roman"/>
                <w:bCs/>
                <w:sz w:val="24"/>
                <w:szCs w:val="24"/>
                <w:lang w:eastAsia="ru-RU"/>
              </w:rPr>
              <w:t>С</w:t>
            </w:r>
            <w:r w:rsidRPr="00E9233E">
              <w:rPr>
                <w:rFonts w:ascii="Times New Roman" w:eastAsia="Times New Roman" w:hAnsi="Times New Roman" w:cs="Times New Roman"/>
                <w:bCs/>
                <w:sz w:val="24"/>
                <w:szCs w:val="24"/>
                <w:lang w:val="ky-KG" w:eastAsia="ru-RU"/>
              </w:rPr>
              <w:t>.</w:t>
            </w:r>
          </w:p>
        </w:tc>
      </w:tr>
      <w:tr w:rsidR="001D7BB5" w:rsidRPr="004B7779" w:rsidTr="00DB12A4">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8</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Председатель профсоюзного комитета</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Джусурова Н.Т.</w:t>
            </w:r>
          </w:p>
        </w:tc>
      </w:tr>
      <w:tr w:rsidR="001D7BB5" w:rsidRPr="004B7779" w:rsidTr="00DB12A4">
        <w:trPr>
          <w:trHeight w:val="348"/>
        </w:trPr>
        <w:tc>
          <w:tcPr>
            <w:tcW w:w="532" w:type="dxa"/>
          </w:tcPr>
          <w:p w:rsidR="001D7BB5" w:rsidRPr="004B7779" w:rsidRDefault="001D7BB5" w:rsidP="00DB12A4">
            <w:pPr>
              <w:rPr>
                <w:rFonts w:ascii="Times New Roman" w:eastAsia="Times New Roman" w:hAnsi="Times New Roman" w:cs="Times New Roman"/>
                <w:b/>
                <w:bCs/>
                <w:sz w:val="24"/>
                <w:szCs w:val="24"/>
                <w:lang w:eastAsia="ru-RU"/>
              </w:rPr>
            </w:pPr>
          </w:p>
        </w:tc>
        <w:tc>
          <w:tcPr>
            <w:tcW w:w="5733" w:type="dxa"/>
          </w:tcPr>
          <w:p w:rsidR="001D7BB5" w:rsidRDefault="001D7BB5" w:rsidP="00DB12A4">
            <w:pPr>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Председатели цикловых комиссий</w:t>
            </w:r>
          </w:p>
          <w:p w:rsidR="001D7BB5" w:rsidRPr="004B7779" w:rsidRDefault="001D7BB5" w:rsidP="00DB12A4">
            <w:pPr>
              <w:jc w:val="cente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
                <w:bCs/>
                <w:sz w:val="24"/>
                <w:szCs w:val="24"/>
                <w:lang w:eastAsia="ru-RU"/>
              </w:rPr>
              <w:t>и заведующие отделениями:</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p>
          <w:p w:rsidR="001D7BB5" w:rsidRPr="004B7779" w:rsidRDefault="001D7BB5" w:rsidP="00DB12A4">
            <w:pPr>
              <w:rPr>
                <w:rFonts w:ascii="Times New Roman" w:eastAsia="Times New Roman" w:hAnsi="Times New Roman" w:cs="Times New Roman"/>
                <w:bCs/>
                <w:sz w:val="24"/>
                <w:szCs w:val="24"/>
                <w:lang w:eastAsia="ru-RU"/>
              </w:rPr>
            </w:pPr>
          </w:p>
        </w:tc>
      </w:tr>
      <w:tr w:rsidR="001D7BB5" w:rsidRPr="004B7779" w:rsidTr="00DB12A4">
        <w:trPr>
          <w:trHeight w:val="465"/>
        </w:trPr>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ПЦК «Фортепиано»</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Сатылганова В.А.</w:t>
            </w:r>
          </w:p>
        </w:tc>
      </w:tr>
      <w:tr w:rsidR="001D7BB5" w:rsidRPr="004B7779" w:rsidTr="00DB12A4">
        <w:trPr>
          <w:trHeight w:val="324"/>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ПЦК «Хоровое дирижирование»</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Кукес О.А.</w:t>
            </w:r>
          </w:p>
        </w:tc>
      </w:tr>
      <w:tr w:rsidR="001D7BB5" w:rsidRPr="004B7779" w:rsidTr="00DB12A4">
        <w:trPr>
          <w:trHeight w:val="237"/>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5733"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ПЦК «Духовые и ударные инструменты»</w:t>
            </w:r>
          </w:p>
        </w:tc>
        <w:tc>
          <w:tcPr>
            <w:tcW w:w="3080" w:type="dxa"/>
          </w:tcPr>
          <w:p w:rsidR="001D7BB5" w:rsidRPr="004B7779" w:rsidRDefault="001D7BB5" w:rsidP="00DB12A4">
            <w:pPr>
              <w:rPr>
                <w:rFonts w:ascii="Times New Roman" w:eastAsia="Times New Roman" w:hAnsi="Times New Roman" w:cs="Times New Roman"/>
                <w:b/>
                <w:bCs/>
                <w:sz w:val="24"/>
                <w:szCs w:val="24"/>
                <w:lang w:eastAsia="ru-RU"/>
              </w:rPr>
            </w:pPr>
            <w:r w:rsidRPr="004B7779">
              <w:rPr>
                <w:rFonts w:ascii="Times New Roman" w:eastAsia="Times New Roman" w:hAnsi="Times New Roman" w:cs="Times New Roman"/>
                <w:bCs/>
                <w:sz w:val="24"/>
                <w:szCs w:val="24"/>
                <w:lang w:eastAsia="ru-RU"/>
              </w:rPr>
              <w:t>Немирский В.М.</w:t>
            </w:r>
          </w:p>
        </w:tc>
      </w:tr>
      <w:tr w:rsidR="001D7BB5" w:rsidRPr="004B7779" w:rsidTr="00DB12A4">
        <w:trPr>
          <w:trHeight w:val="30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ПЦК «МИЭ»</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Мамырбай у. А</w:t>
            </w:r>
          </w:p>
        </w:tc>
      </w:tr>
      <w:tr w:rsidR="001D7BB5" w:rsidRPr="004B7779" w:rsidTr="00DB12A4">
        <w:trPr>
          <w:trHeight w:val="267"/>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5733" w:type="dxa"/>
          </w:tcPr>
          <w:p w:rsidR="001D7BB5"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ПЦК</w:t>
            </w:r>
            <w:r>
              <w:t xml:space="preserve"> </w:t>
            </w:r>
            <w:r w:rsidRPr="004B7779">
              <w:rPr>
                <w:rFonts w:ascii="Times New Roman" w:eastAsia="Times New Roman" w:hAnsi="Times New Roman" w:cs="Times New Roman"/>
                <w:bCs/>
                <w:sz w:val="24"/>
                <w:szCs w:val="24"/>
                <w:lang w:eastAsia="ru-RU"/>
              </w:rPr>
              <w:t>Кыргызские  народные инструменты</w:t>
            </w:r>
          </w:p>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B7779">
              <w:rPr>
                <w:rFonts w:ascii="Times New Roman" w:eastAsia="Times New Roman" w:hAnsi="Times New Roman" w:cs="Times New Roman"/>
                <w:bCs/>
                <w:sz w:val="24"/>
                <w:szCs w:val="24"/>
                <w:lang w:eastAsia="ru-RU"/>
              </w:rPr>
              <w:t xml:space="preserve"> «Русские народные инструменты»</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Карагулова Р.К</w:t>
            </w:r>
          </w:p>
        </w:tc>
      </w:tr>
      <w:tr w:rsidR="001D7BB5" w:rsidRPr="004B7779" w:rsidTr="00DB12A4">
        <w:trPr>
          <w:trHeight w:val="31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ПЦК «Вокальное искусство»</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Жанарбаев М.Ж</w:t>
            </w:r>
          </w:p>
        </w:tc>
      </w:tr>
      <w:tr w:rsidR="001D7BB5" w:rsidRPr="004B7779" w:rsidTr="00DB12A4">
        <w:trPr>
          <w:trHeight w:val="19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Заведующая отделением «Общее фортепиано»</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Халимова Б.С.</w:t>
            </w:r>
          </w:p>
        </w:tc>
      </w:tr>
      <w:tr w:rsidR="001D7BB5" w:rsidRPr="004B7779" w:rsidTr="00DB12A4">
        <w:trPr>
          <w:trHeight w:val="13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Заведующая отделением «Общеобразовательные дисциплины»</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Мусаева Л.А.</w:t>
            </w:r>
          </w:p>
        </w:tc>
      </w:tr>
      <w:tr w:rsidR="00D806B7" w:rsidRPr="004B7779" w:rsidTr="00DB12A4">
        <w:trPr>
          <w:trHeight w:val="135"/>
        </w:trPr>
        <w:tc>
          <w:tcPr>
            <w:tcW w:w="532" w:type="dxa"/>
          </w:tcPr>
          <w:p w:rsidR="00D806B7" w:rsidRDefault="00D806B7"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5733" w:type="dxa"/>
          </w:tcPr>
          <w:p w:rsidR="00D806B7" w:rsidRPr="004B7779" w:rsidRDefault="00D806B7"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Заведующая отделением</w:t>
            </w:r>
            <w:r>
              <w:rPr>
                <w:rFonts w:ascii="Times New Roman" w:eastAsia="Times New Roman" w:hAnsi="Times New Roman" w:cs="Times New Roman"/>
                <w:bCs/>
                <w:sz w:val="24"/>
                <w:szCs w:val="24"/>
                <w:lang w:eastAsia="ru-RU"/>
              </w:rPr>
              <w:t xml:space="preserve"> «Музыкально-теоретических дисциплин</w:t>
            </w:r>
            <w:r w:rsidRPr="004B7779">
              <w:rPr>
                <w:rFonts w:ascii="Times New Roman" w:eastAsia="Times New Roman" w:hAnsi="Times New Roman" w:cs="Times New Roman"/>
                <w:bCs/>
                <w:sz w:val="24"/>
                <w:szCs w:val="24"/>
                <w:lang w:eastAsia="ru-RU"/>
              </w:rPr>
              <w:t>»</w:t>
            </w:r>
          </w:p>
        </w:tc>
        <w:tc>
          <w:tcPr>
            <w:tcW w:w="3080" w:type="dxa"/>
          </w:tcPr>
          <w:p w:rsidR="00D806B7" w:rsidRPr="004B7779" w:rsidRDefault="00D806B7" w:rsidP="00DB12A4">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Филипская И.Р.</w:t>
            </w:r>
          </w:p>
        </w:tc>
      </w:tr>
      <w:tr w:rsidR="001D7BB5" w:rsidRPr="004B7779" w:rsidTr="00DB12A4">
        <w:trPr>
          <w:trHeight w:val="450"/>
        </w:trPr>
        <w:tc>
          <w:tcPr>
            <w:tcW w:w="532" w:type="dxa"/>
          </w:tcPr>
          <w:p w:rsidR="001D7BB5" w:rsidRPr="004B7779" w:rsidRDefault="001D7BB5" w:rsidP="00DB12A4">
            <w:pPr>
              <w:rPr>
                <w:rFonts w:ascii="Times New Roman" w:eastAsia="Times New Roman" w:hAnsi="Times New Roman" w:cs="Times New Roman"/>
                <w:b/>
                <w:bCs/>
                <w:lang w:eastAsia="ru-RU"/>
              </w:rPr>
            </w:pPr>
          </w:p>
        </w:tc>
        <w:tc>
          <w:tcPr>
            <w:tcW w:w="5733" w:type="dxa"/>
          </w:tcPr>
          <w:p w:rsidR="001D7BB5" w:rsidRPr="004B7779" w:rsidRDefault="001D7BB5" w:rsidP="008E7FD8">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
                <w:bCs/>
                <w:sz w:val="24"/>
                <w:szCs w:val="24"/>
                <w:lang w:eastAsia="ru-RU"/>
              </w:rPr>
              <w:t>Классные руководители:</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p>
        </w:tc>
      </w:tr>
      <w:tr w:rsidR="001D7BB5" w:rsidRPr="004B7779" w:rsidTr="00DB12A4">
        <w:trPr>
          <w:trHeight w:val="422"/>
        </w:trPr>
        <w:tc>
          <w:tcPr>
            <w:tcW w:w="532" w:type="dxa"/>
          </w:tcPr>
          <w:p w:rsidR="001D7BB5" w:rsidRPr="004B7779" w:rsidRDefault="001D7BB5" w:rsidP="00DB12A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«Фортепиано»</w:t>
            </w:r>
          </w:p>
        </w:tc>
        <w:tc>
          <w:tcPr>
            <w:tcW w:w="3080" w:type="dxa"/>
          </w:tcPr>
          <w:p w:rsidR="001D7BB5" w:rsidRPr="00D806B7" w:rsidRDefault="001D7BB5" w:rsidP="00DB12A4">
            <w:pPr>
              <w:rPr>
                <w:rFonts w:ascii="Times New Roman" w:eastAsia="Times New Roman" w:hAnsi="Times New Roman" w:cs="Times New Roman"/>
                <w:bCs/>
                <w:sz w:val="24"/>
                <w:szCs w:val="24"/>
                <w:lang w:eastAsia="ru-RU"/>
              </w:rPr>
            </w:pPr>
            <w:r w:rsidRPr="00D806B7">
              <w:rPr>
                <w:rFonts w:ascii="Times New Roman" w:eastAsia="Times New Roman" w:hAnsi="Times New Roman" w:cs="Times New Roman"/>
                <w:bCs/>
                <w:sz w:val="24"/>
                <w:szCs w:val="24"/>
                <w:lang w:eastAsia="ru-RU"/>
              </w:rPr>
              <w:t>Арыкова А.Ж</w:t>
            </w:r>
          </w:p>
        </w:tc>
      </w:tr>
      <w:tr w:rsidR="001D7BB5" w:rsidRPr="004B7779" w:rsidTr="00DB12A4">
        <w:trPr>
          <w:trHeight w:val="118"/>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«Хоровое дирижирование»</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Светлакова Л.В.</w:t>
            </w:r>
          </w:p>
        </w:tc>
      </w:tr>
      <w:tr w:rsidR="001D7BB5" w:rsidRPr="004B7779" w:rsidTr="00DB12A4">
        <w:trPr>
          <w:trHeight w:val="12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«Духовые и ударные инструменты»</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Самойленко Н.Д.</w:t>
            </w:r>
            <w:r>
              <w:rPr>
                <w:rFonts w:ascii="Times New Roman" w:eastAsia="Times New Roman" w:hAnsi="Times New Roman" w:cs="Times New Roman"/>
                <w:bCs/>
                <w:sz w:val="24"/>
                <w:szCs w:val="24"/>
                <w:lang w:eastAsia="ru-RU"/>
              </w:rPr>
              <w:t>, Керимбаев Э.Ж.</w:t>
            </w:r>
          </w:p>
        </w:tc>
      </w:tr>
      <w:tr w:rsidR="001D7BB5" w:rsidRPr="004B7779" w:rsidTr="00DB12A4">
        <w:trPr>
          <w:trHeight w:val="103"/>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5733"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ЦК «МИЭ»</w:t>
            </w:r>
          </w:p>
        </w:tc>
        <w:tc>
          <w:tcPr>
            <w:tcW w:w="3080" w:type="dxa"/>
          </w:tcPr>
          <w:p w:rsidR="001D7BB5" w:rsidRPr="004B7779" w:rsidRDefault="001D7BB5" w:rsidP="00DB12A4">
            <w:pPr>
              <w:rPr>
                <w:rFonts w:ascii="Times New Roman" w:eastAsia="Times New Roman" w:hAnsi="Times New Roman" w:cs="Times New Roman"/>
                <w:bCs/>
                <w:sz w:val="24"/>
                <w:szCs w:val="24"/>
                <w:lang w:eastAsia="ru-RU"/>
              </w:rPr>
            </w:pPr>
            <w:r w:rsidRPr="004B7779">
              <w:rPr>
                <w:rFonts w:ascii="Times New Roman" w:eastAsia="Times New Roman" w:hAnsi="Times New Roman" w:cs="Times New Roman"/>
                <w:bCs/>
                <w:sz w:val="24"/>
                <w:szCs w:val="24"/>
                <w:lang w:eastAsia="ru-RU"/>
              </w:rPr>
              <w:t>Жумакунова А.Т.</w:t>
            </w:r>
          </w:p>
        </w:tc>
      </w:tr>
      <w:tr w:rsidR="001D7BB5" w:rsidRPr="004B7779" w:rsidTr="00DB12A4">
        <w:trPr>
          <w:trHeight w:val="135"/>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5733" w:type="dxa"/>
          </w:tcPr>
          <w:p w:rsidR="001D7BB5"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ЦК «Кыргызские  народные инструменты»</w:t>
            </w:r>
          </w:p>
          <w:p w:rsidR="001D7BB5" w:rsidRPr="004B7779"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4B7779">
              <w:rPr>
                <w:rFonts w:ascii="Times New Roman" w:eastAsia="Times New Roman" w:hAnsi="Times New Roman" w:cs="Times New Roman"/>
                <w:bCs/>
                <w:lang w:eastAsia="ru-RU"/>
              </w:rPr>
              <w:t xml:space="preserve"> «Русские народные инструменты»</w:t>
            </w:r>
          </w:p>
        </w:tc>
        <w:tc>
          <w:tcPr>
            <w:tcW w:w="3080" w:type="dxa"/>
          </w:tcPr>
          <w:p w:rsidR="001D7BB5"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Джусурова Н.Т.</w:t>
            </w:r>
          </w:p>
          <w:p w:rsidR="001D7BB5" w:rsidRPr="004B7779"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Усенбекова А.</w:t>
            </w:r>
          </w:p>
        </w:tc>
      </w:tr>
      <w:tr w:rsidR="001D7BB5" w:rsidRPr="004B7779" w:rsidTr="00DB12A4">
        <w:trPr>
          <w:trHeight w:val="15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5733" w:type="dxa"/>
          </w:tcPr>
          <w:p w:rsidR="001D7BB5" w:rsidRPr="004B7779"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ЦК «Вокальное искусство»</w:t>
            </w:r>
          </w:p>
        </w:tc>
        <w:tc>
          <w:tcPr>
            <w:tcW w:w="3080" w:type="dxa"/>
          </w:tcPr>
          <w:p w:rsidR="001D7BB5"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Алишерова З.О</w:t>
            </w:r>
          </w:p>
          <w:p w:rsidR="001D7BB5"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Беспалова Е.В</w:t>
            </w:r>
          </w:p>
          <w:p w:rsidR="001D7BB5" w:rsidRPr="004B7779" w:rsidRDefault="001D7BB5" w:rsidP="00DB12A4">
            <w:pPr>
              <w:rPr>
                <w:rFonts w:ascii="Times New Roman" w:eastAsia="Times New Roman" w:hAnsi="Times New Roman" w:cs="Times New Roman"/>
                <w:bCs/>
                <w:lang w:eastAsia="ru-RU"/>
              </w:rPr>
            </w:pPr>
            <w:r>
              <w:rPr>
                <w:rFonts w:ascii="Times New Roman" w:eastAsia="Times New Roman" w:hAnsi="Times New Roman" w:cs="Times New Roman"/>
                <w:bCs/>
                <w:lang w:eastAsia="ru-RU"/>
              </w:rPr>
              <w:t>Абдулдаева Ш.</w:t>
            </w:r>
          </w:p>
        </w:tc>
      </w:tr>
      <w:tr w:rsidR="001D7BB5" w:rsidRPr="004B7779" w:rsidTr="00DB12A4">
        <w:trPr>
          <w:trHeight w:val="360"/>
        </w:trPr>
        <w:tc>
          <w:tcPr>
            <w:tcW w:w="532" w:type="dxa"/>
          </w:tcPr>
          <w:p w:rsidR="001D7BB5" w:rsidRPr="004B7779" w:rsidRDefault="001D7BB5" w:rsidP="00DB12A4">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5733" w:type="dxa"/>
          </w:tcPr>
          <w:p w:rsidR="001D7BB5" w:rsidRPr="004B7779"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отделение «Теория музыки»</w:t>
            </w:r>
          </w:p>
        </w:tc>
        <w:tc>
          <w:tcPr>
            <w:tcW w:w="3080" w:type="dxa"/>
          </w:tcPr>
          <w:p w:rsidR="001D7BB5" w:rsidRPr="004B7779" w:rsidRDefault="001D7BB5" w:rsidP="00DB12A4">
            <w:pPr>
              <w:rPr>
                <w:rFonts w:ascii="Times New Roman" w:eastAsia="Times New Roman" w:hAnsi="Times New Roman" w:cs="Times New Roman"/>
                <w:bCs/>
                <w:lang w:eastAsia="ru-RU"/>
              </w:rPr>
            </w:pPr>
            <w:r w:rsidRPr="004B7779">
              <w:rPr>
                <w:rFonts w:ascii="Times New Roman" w:eastAsia="Times New Roman" w:hAnsi="Times New Roman" w:cs="Times New Roman"/>
                <w:bCs/>
                <w:lang w:eastAsia="ru-RU"/>
              </w:rPr>
              <w:t>Сарабаева Н.М</w:t>
            </w:r>
          </w:p>
        </w:tc>
      </w:tr>
    </w:tbl>
    <w:p w:rsidR="001D7BB5" w:rsidRDefault="001D7BB5" w:rsidP="001D7BB5">
      <w:pPr>
        <w:spacing w:after="0" w:line="240" w:lineRule="auto"/>
        <w:rPr>
          <w:rFonts w:ascii="Times New Roman" w:eastAsia="Times New Roman" w:hAnsi="Times New Roman" w:cs="Times New Roman"/>
          <w:b/>
          <w:bCs/>
          <w:sz w:val="24"/>
          <w:szCs w:val="24"/>
          <w:lang w:eastAsia="ru-RU"/>
        </w:rPr>
      </w:pPr>
    </w:p>
    <w:p w:rsidR="00A11051" w:rsidRDefault="00A11051" w:rsidP="001D7BB5">
      <w:pPr>
        <w:spacing w:after="0" w:line="240" w:lineRule="auto"/>
        <w:rPr>
          <w:rFonts w:ascii="Times New Roman" w:hAnsi="Times New Roman" w:cs="Times New Roman"/>
          <w:sz w:val="24"/>
          <w:szCs w:val="24"/>
        </w:rPr>
      </w:pPr>
      <w:r w:rsidRPr="00A11051">
        <w:rPr>
          <w:rFonts w:ascii="Times New Roman" w:hAnsi="Times New Roman" w:cs="Times New Roman"/>
          <w:sz w:val="24"/>
          <w:szCs w:val="24"/>
        </w:rPr>
        <w:t xml:space="preserve">На основе информаций об академических достижениях студентов выстроена внутренняя система оценки качества образования: </w:t>
      </w:r>
    </w:p>
    <w:p w:rsidR="00A11051" w:rsidRDefault="00A11051" w:rsidP="001D7B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1051">
        <w:rPr>
          <w:rFonts w:ascii="Times New Roman" w:hAnsi="Times New Roman" w:cs="Times New Roman"/>
          <w:sz w:val="24"/>
          <w:szCs w:val="24"/>
        </w:rPr>
        <w:t>Почетные Грамоты</w:t>
      </w:r>
      <w:r>
        <w:rPr>
          <w:rFonts w:ascii="Times New Roman" w:hAnsi="Times New Roman" w:cs="Times New Roman"/>
          <w:sz w:val="24"/>
          <w:szCs w:val="24"/>
        </w:rPr>
        <w:t>;</w:t>
      </w:r>
    </w:p>
    <w:p w:rsidR="001D7BB5" w:rsidRPr="00A11051" w:rsidRDefault="00A11051" w:rsidP="001D7B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1051">
        <w:rPr>
          <w:rFonts w:ascii="Times New Roman" w:hAnsi="Times New Roman" w:cs="Times New Roman"/>
          <w:sz w:val="24"/>
          <w:szCs w:val="24"/>
        </w:rPr>
        <w:t xml:space="preserve"> </w:t>
      </w:r>
      <w:r>
        <w:rPr>
          <w:rFonts w:ascii="Times New Roman" w:hAnsi="Times New Roman" w:cs="Times New Roman"/>
          <w:sz w:val="24"/>
          <w:szCs w:val="24"/>
        </w:rPr>
        <w:t>стипендии.</w:t>
      </w:r>
    </w:p>
    <w:p w:rsidR="001D7BB5" w:rsidRDefault="001D7BB5" w:rsidP="001D7BB5">
      <w:pPr>
        <w:spacing w:after="0" w:line="240" w:lineRule="auto"/>
        <w:rPr>
          <w:rFonts w:ascii="Times New Roman" w:eastAsia="Times New Roman" w:hAnsi="Times New Roman" w:cs="Times New Roman"/>
          <w:b/>
          <w:bCs/>
          <w:sz w:val="24"/>
          <w:szCs w:val="24"/>
          <w:lang w:eastAsia="ru-RU"/>
        </w:rPr>
      </w:pPr>
      <w:r w:rsidRPr="00F8307C">
        <w:rPr>
          <w:rFonts w:ascii="Times New Roman" w:eastAsia="Times New Roman" w:hAnsi="Times New Roman" w:cs="Times New Roman"/>
          <w:b/>
          <w:bCs/>
          <w:sz w:val="24"/>
          <w:szCs w:val="24"/>
          <w:lang w:eastAsia="ru-RU"/>
        </w:rPr>
        <w:t>Критерий выполняется.</w:t>
      </w:r>
      <w:r w:rsidRPr="00F8307C">
        <w:rPr>
          <w:rFonts w:ascii="Times New Roman" w:eastAsia="Times New Roman" w:hAnsi="Times New Roman" w:cs="Times New Roman"/>
          <w:b/>
          <w:bCs/>
          <w:sz w:val="24"/>
          <w:szCs w:val="24"/>
          <w:lang w:eastAsia="ru-RU"/>
        </w:rPr>
        <w:cr/>
      </w:r>
    </w:p>
    <w:p w:rsidR="001D7BB5" w:rsidRDefault="001D7BB5" w:rsidP="001D7BB5">
      <w:pPr>
        <w:spacing w:after="0" w:line="240" w:lineRule="auto"/>
        <w:rPr>
          <w:rFonts w:ascii="Times New Roman" w:eastAsia="Times New Roman" w:hAnsi="Times New Roman" w:cs="Times New Roman"/>
          <w:b/>
          <w:bCs/>
          <w:sz w:val="24"/>
          <w:szCs w:val="24"/>
          <w:lang w:eastAsia="ru-RU"/>
        </w:rPr>
      </w:pPr>
    </w:p>
    <w:p w:rsidR="001D7BB5" w:rsidRDefault="001D7BB5" w:rsidP="008E7FD8">
      <w:pPr>
        <w:spacing w:after="0" w:line="240" w:lineRule="auto"/>
        <w:ind w:firstLine="708"/>
        <w:jc w:val="both"/>
        <w:rPr>
          <w:rFonts w:ascii="Times New Roman" w:eastAsia="Times New Roman" w:hAnsi="Times New Roman" w:cs="Times New Roman"/>
          <w:b/>
          <w:bCs/>
          <w:sz w:val="24"/>
          <w:szCs w:val="24"/>
          <w:lang w:eastAsia="ru-RU"/>
        </w:rPr>
      </w:pPr>
      <w:r w:rsidRPr="00F8307C">
        <w:rPr>
          <w:rFonts w:ascii="Times New Roman" w:eastAsia="Times New Roman" w:hAnsi="Times New Roman" w:cs="Times New Roman"/>
          <w:b/>
          <w:bCs/>
          <w:sz w:val="24"/>
          <w:szCs w:val="24"/>
          <w:lang w:eastAsia="ru-RU"/>
        </w:rPr>
        <w:t>4.5. Обеспечение образовательной организацией объективного признания квалификаций и периодов обучения предшествующего образования для достижения обучающимся ожидаемых результатов обучения и способствования его академической мобильности</w:t>
      </w:r>
      <w:r w:rsidR="008E7FD8">
        <w:rPr>
          <w:rFonts w:ascii="Times New Roman" w:eastAsia="Times New Roman" w:hAnsi="Times New Roman" w:cs="Times New Roman"/>
          <w:b/>
          <w:bCs/>
          <w:sz w:val="24"/>
          <w:szCs w:val="24"/>
          <w:lang w:val="ky-KG" w:eastAsia="ru-RU"/>
        </w:rPr>
        <w:t>.</w:t>
      </w:r>
      <w:r w:rsidRPr="00F8307C">
        <w:rPr>
          <w:rFonts w:ascii="Times New Roman" w:eastAsia="Times New Roman" w:hAnsi="Times New Roman" w:cs="Times New Roman"/>
          <w:b/>
          <w:bCs/>
          <w:sz w:val="24"/>
          <w:szCs w:val="24"/>
          <w:lang w:eastAsia="ru-RU"/>
        </w:rPr>
        <w:t xml:space="preserve"> </w:t>
      </w:r>
    </w:p>
    <w:p w:rsidR="001D7BB5" w:rsidRPr="00415550" w:rsidRDefault="001D7BB5" w:rsidP="008E7FD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       </w:t>
      </w:r>
      <w:r w:rsidRPr="00415550">
        <w:rPr>
          <w:rFonts w:ascii="Times New Roman" w:eastAsia="Times New Roman" w:hAnsi="Times New Roman" w:cs="Times New Roman"/>
          <w:bCs/>
          <w:sz w:val="24"/>
          <w:szCs w:val="24"/>
          <w:lang w:eastAsia="ru-RU"/>
        </w:rPr>
        <w:t>Форма освоения основной профессиональной образовательной</w:t>
      </w:r>
      <w:r w:rsidR="008E7FD8">
        <w:rPr>
          <w:rFonts w:ascii="Times New Roman" w:eastAsia="Times New Roman" w:hAnsi="Times New Roman" w:cs="Times New Roman"/>
          <w:bCs/>
          <w:sz w:val="24"/>
          <w:szCs w:val="24"/>
          <w:lang w:val="ky-KG" w:eastAsia="ru-RU"/>
        </w:rPr>
        <w:t xml:space="preserve"> </w:t>
      </w:r>
      <w:r w:rsidRPr="00415550">
        <w:rPr>
          <w:rFonts w:ascii="Times New Roman" w:eastAsia="Times New Roman" w:hAnsi="Times New Roman" w:cs="Times New Roman"/>
          <w:bCs/>
          <w:sz w:val="24"/>
          <w:szCs w:val="24"/>
          <w:lang w:eastAsia="ru-RU"/>
        </w:rPr>
        <w:t>программы по специальности 0701</w:t>
      </w:r>
      <w:r w:rsidR="008E7FD8">
        <w:rPr>
          <w:rFonts w:ascii="Times New Roman" w:eastAsia="Times New Roman" w:hAnsi="Times New Roman" w:cs="Times New Roman"/>
          <w:bCs/>
          <w:sz w:val="24"/>
          <w:szCs w:val="24"/>
          <w:lang w:val="ky-KG" w:eastAsia="ru-RU"/>
        </w:rPr>
        <w:t xml:space="preserve">04 </w:t>
      </w:r>
      <w:r w:rsidRPr="00415550">
        <w:rPr>
          <w:rFonts w:ascii="Times New Roman" w:eastAsia="Times New Roman" w:hAnsi="Times New Roman" w:cs="Times New Roman"/>
          <w:bCs/>
          <w:sz w:val="24"/>
          <w:szCs w:val="24"/>
          <w:lang w:eastAsia="ru-RU"/>
        </w:rPr>
        <w:t>«</w:t>
      </w:r>
      <w:r w:rsidR="008E7FD8">
        <w:rPr>
          <w:rFonts w:ascii="Times New Roman" w:eastAsia="Times New Roman" w:hAnsi="Times New Roman" w:cs="Times New Roman"/>
          <w:bCs/>
          <w:sz w:val="24"/>
          <w:szCs w:val="24"/>
          <w:lang w:val="ky-KG" w:eastAsia="ru-RU"/>
        </w:rPr>
        <w:t>Вокальное искусство</w:t>
      </w:r>
      <w:r w:rsidRPr="00415550">
        <w:rPr>
          <w:rFonts w:ascii="Times New Roman" w:eastAsia="Times New Roman" w:hAnsi="Times New Roman" w:cs="Times New Roman"/>
          <w:bCs/>
          <w:sz w:val="24"/>
          <w:szCs w:val="24"/>
          <w:lang w:eastAsia="ru-RU"/>
        </w:rPr>
        <w:t>» - очная.</w:t>
      </w:r>
    </w:p>
    <w:p w:rsidR="001D7BB5" w:rsidRDefault="001D7BB5" w:rsidP="008E7FD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 xml:space="preserve">Нормативный срок освоения основной профессиональной образовательной программы по специальности среднего профессионального образования </w:t>
      </w:r>
      <w:r w:rsidR="008E7FD8" w:rsidRPr="00415550">
        <w:rPr>
          <w:rFonts w:ascii="Times New Roman" w:eastAsia="Times New Roman" w:hAnsi="Times New Roman" w:cs="Times New Roman"/>
          <w:bCs/>
          <w:sz w:val="24"/>
          <w:szCs w:val="24"/>
          <w:lang w:eastAsia="ru-RU"/>
        </w:rPr>
        <w:t>0701</w:t>
      </w:r>
      <w:r w:rsidR="008E7FD8">
        <w:rPr>
          <w:rFonts w:ascii="Times New Roman" w:eastAsia="Times New Roman" w:hAnsi="Times New Roman" w:cs="Times New Roman"/>
          <w:bCs/>
          <w:sz w:val="24"/>
          <w:szCs w:val="24"/>
          <w:lang w:val="ky-KG" w:eastAsia="ru-RU"/>
        </w:rPr>
        <w:t xml:space="preserve">04 </w:t>
      </w:r>
      <w:r w:rsidR="008E7FD8" w:rsidRPr="00415550">
        <w:rPr>
          <w:rFonts w:ascii="Times New Roman" w:eastAsia="Times New Roman" w:hAnsi="Times New Roman" w:cs="Times New Roman"/>
          <w:bCs/>
          <w:sz w:val="24"/>
          <w:szCs w:val="24"/>
          <w:lang w:eastAsia="ru-RU"/>
        </w:rPr>
        <w:t>«</w:t>
      </w:r>
      <w:r w:rsidR="008E7FD8">
        <w:rPr>
          <w:rFonts w:ascii="Times New Roman" w:eastAsia="Times New Roman" w:hAnsi="Times New Roman" w:cs="Times New Roman"/>
          <w:bCs/>
          <w:sz w:val="24"/>
          <w:szCs w:val="24"/>
          <w:lang w:val="ky-KG" w:eastAsia="ru-RU"/>
        </w:rPr>
        <w:t>Вокальное искусство</w:t>
      </w:r>
      <w:r w:rsidR="008E7FD8" w:rsidRPr="00415550">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при очной форме обучения на базе среднего общего образования и на базе основного общего образования составляет 3 года 10 месяцев.</w:t>
      </w:r>
    </w:p>
    <w:p w:rsidR="001D7BB5" w:rsidRDefault="001D7BB5" w:rsidP="008E7FD8">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Cs/>
          <w:sz w:val="24"/>
          <w:szCs w:val="24"/>
          <w:lang w:eastAsia="ru-RU"/>
        </w:rPr>
        <w:t xml:space="preserve">Выпускник, освоивший основную профессиональную образовательную программу по специальности среднего профессионального образования </w:t>
      </w:r>
      <w:r w:rsidR="00DC73FB" w:rsidRPr="00415550">
        <w:rPr>
          <w:rFonts w:ascii="Times New Roman" w:eastAsia="Times New Roman" w:hAnsi="Times New Roman" w:cs="Times New Roman"/>
          <w:bCs/>
          <w:sz w:val="24"/>
          <w:szCs w:val="24"/>
          <w:lang w:eastAsia="ru-RU"/>
        </w:rPr>
        <w:t>0701</w:t>
      </w:r>
      <w:r w:rsidR="00DC73FB">
        <w:rPr>
          <w:rFonts w:ascii="Times New Roman" w:eastAsia="Times New Roman" w:hAnsi="Times New Roman" w:cs="Times New Roman"/>
          <w:bCs/>
          <w:sz w:val="24"/>
          <w:szCs w:val="24"/>
          <w:lang w:val="ky-KG" w:eastAsia="ru-RU"/>
        </w:rPr>
        <w:t xml:space="preserve">04 </w:t>
      </w:r>
      <w:r w:rsidR="00DC73FB" w:rsidRPr="00415550">
        <w:rPr>
          <w:rFonts w:ascii="Times New Roman" w:eastAsia="Times New Roman" w:hAnsi="Times New Roman" w:cs="Times New Roman"/>
          <w:bCs/>
          <w:sz w:val="24"/>
          <w:szCs w:val="24"/>
          <w:lang w:eastAsia="ru-RU"/>
        </w:rPr>
        <w:t>«</w:t>
      </w:r>
      <w:r w:rsidR="00DC73FB">
        <w:rPr>
          <w:rFonts w:ascii="Times New Roman" w:eastAsia="Times New Roman" w:hAnsi="Times New Roman" w:cs="Times New Roman"/>
          <w:bCs/>
          <w:sz w:val="24"/>
          <w:szCs w:val="24"/>
          <w:lang w:val="ky-KG" w:eastAsia="ru-RU"/>
        </w:rPr>
        <w:t>Вокальное искусство</w:t>
      </w:r>
      <w:r w:rsidR="00DC73FB">
        <w:rPr>
          <w:rFonts w:ascii="Times New Roman" w:eastAsia="Times New Roman" w:hAnsi="Times New Roman" w:cs="Times New Roman"/>
          <w:bCs/>
          <w:sz w:val="24"/>
          <w:szCs w:val="24"/>
          <w:lang w:eastAsia="ru-RU"/>
        </w:rPr>
        <w:t>»</w:t>
      </w:r>
      <w:r w:rsidRPr="004B706F">
        <w:rPr>
          <w:rFonts w:ascii="Times New Roman" w:eastAsia="Times New Roman" w:hAnsi="Times New Roman" w:cs="Times New Roman"/>
          <w:bCs/>
          <w:sz w:val="24"/>
          <w:szCs w:val="24"/>
          <w:lang w:eastAsia="ru-RU"/>
        </w:rPr>
        <w:t xml:space="preserve">, подготовлен к следующим видам профессиональной деятельности: </w:t>
      </w:r>
    </w:p>
    <w:p w:rsidR="00DC73FB" w:rsidRPr="00DC73FB" w:rsidRDefault="001D7BB5" w:rsidP="00DC73FB">
      <w:pPr>
        <w:spacing w:after="0" w:line="240" w:lineRule="auto"/>
        <w:ind w:firstLine="708"/>
        <w:jc w:val="both"/>
        <w:rPr>
          <w:rFonts w:ascii="Times New Roman" w:eastAsia="Times New Roman" w:hAnsi="Times New Roman" w:cs="Times New Roman"/>
          <w:bCs/>
          <w:sz w:val="24"/>
          <w:szCs w:val="24"/>
          <w:lang w:val="ky-KG" w:eastAsia="ru-RU"/>
        </w:rPr>
      </w:pPr>
      <w:r w:rsidRPr="004B706F">
        <w:rPr>
          <w:rFonts w:ascii="Times New Roman" w:eastAsia="Times New Roman" w:hAnsi="Times New Roman" w:cs="Times New Roman"/>
          <w:bCs/>
          <w:sz w:val="24"/>
          <w:szCs w:val="24"/>
          <w:lang w:eastAsia="ru-RU"/>
        </w:rPr>
        <w:t>-</w:t>
      </w:r>
      <w:r w:rsidR="00DC73FB">
        <w:rPr>
          <w:rFonts w:ascii="Times New Roman" w:eastAsia="Times New Roman" w:hAnsi="Times New Roman" w:cs="Times New Roman"/>
          <w:bCs/>
          <w:sz w:val="24"/>
          <w:szCs w:val="24"/>
          <w:lang w:val="ky-KG" w:eastAsia="ru-RU"/>
        </w:rPr>
        <w:t xml:space="preserve"> исполнительская и репетиционно-концертная деятельность (в качестве артиста хора, ансамбля, солиста на различных сценических площадках).</w:t>
      </w:r>
    </w:p>
    <w:p w:rsidR="001D7BB5" w:rsidRPr="00DC73FB" w:rsidRDefault="001D7BB5" w:rsidP="008E7FD8">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eastAsia="ru-RU"/>
        </w:rPr>
        <w:lastRenderedPageBreak/>
        <w:t xml:space="preserve">            </w:t>
      </w:r>
      <w:r w:rsidRPr="00415550">
        <w:rPr>
          <w:rFonts w:ascii="Times New Roman" w:eastAsia="Times New Roman" w:hAnsi="Times New Roman" w:cs="Times New Roman"/>
          <w:bCs/>
          <w:sz w:val="24"/>
          <w:szCs w:val="24"/>
          <w:lang w:eastAsia="ru-RU"/>
        </w:rPr>
        <w:t>Выпускники со средним профессиональным образованием</w:t>
      </w:r>
      <w:r>
        <w:rPr>
          <w:rFonts w:ascii="Times New Roman" w:eastAsia="Times New Roman" w:hAnsi="Times New Roman" w:cs="Times New Roman"/>
          <w:bCs/>
          <w:sz w:val="24"/>
          <w:szCs w:val="24"/>
          <w:lang w:eastAsia="ru-RU"/>
        </w:rPr>
        <w:t xml:space="preserve"> ОП </w:t>
      </w:r>
      <w:r w:rsidR="00DC73FB" w:rsidRPr="00415550">
        <w:rPr>
          <w:rFonts w:ascii="Times New Roman" w:eastAsia="Times New Roman" w:hAnsi="Times New Roman" w:cs="Times New Roman"/>
          <w:bCs/>
          <w:sz w:val="24"/>
          <w:szCs w:val="24"/>
          <w:lang w:eastAsia="ru-RU"/>
        </w:rPr>
        <w:t>0701</w:t>
      </w:r>
      <w:r w:rsidR="00DC73FB">
        <w:rPr>
          <w:rFonts w:ascii="Times New Roman" w:eastAsia="Times New Roman" w:hAnsi="Times New Roman" w:cs="Times New Roman"/>
          <w:bCs/>
          <w:sz w:val="24"/>
          <w:szCs w:val="24"/>
          <w:lang w:val="ky-KG" w:eastAsia="ru-RU"/>
        </w:rPr>
        <w:t xml:space="preserve">04 </w:t>
      </w:r>
      <w:r w:rsidR="00DC73FB" w:rsidRPr="00415550">
        <w:rPr>
          <w:rFonts w:ascii="Times New Roman" w:eastAsia="Times New Roman" w:hAnsi="Times New Roman" w:cs="Times New Roman"/>
          <w:bCs/>
          <w:sz w:val="24"/>
          <w:szCs w:val="24"/>
          <w:lang w:eastAsia="ru-RU"/>
        </w:rPr>
        <w:t>«</w:t>
      </w:r>
      <w:r w:rsidR="00DC73FB">
        <w:rPr>
          <w:rFonts w:ascii="Times New Roman" w:eastAsia="Times New Roman" w:hAnsi="Times New Roman" w:cs="Times New Roman"/>
          <w:bCs/>
          <w:sz w:val="24"/>
          <w:szCs w:val="24"/>
          <w:lang w:val="ky-KG" w:eastAsia="ru-RU"/>
        </w:rPr>
        <w:t>Вокальное искусство</w:t>
      </w:r>
      <w:r w:rsidR="00DC73FB" w:rsidRPr="00415550">
        <w:rPr>
          <w:rFonts w:ascii="Times New Roman" w:eastAsia="Times New Roman" w:hAnsi="Times New Roman" w:cs="Times New Roman"/>
          <w:bCs/>
          <w:sz w:val="24"/>
          <w:szCs w:val="24"/>
          <w:lang w:eastAsia="ru-RU"/>
        </w:rPr>
        <w:t xml:space="preserve">» </w:t>
      </w:r>
      <w:r w:rsidRPr="00415550">
        <w:rPr>
          <w:rFonts w:ascii="Times New Roman" w:eastAsia="Times New Roman" w:hAnsi="Times New Roman" w:cs="Times New Roman"/>
          <w:bCs/>
          <w:sz w:val="24"/>
          <w:szCs w:val="24"/>
          <w:lang w:eastAsia="ru-RU"/>
        </w:rPr>
        <w:t>могут продолжить свою профессиональную деятельность</w:t>
      </w:r>
      <w:r>
        <w:rPr>
          <w:rFonts w:ascii="Times New Roman" w:eastAsia="Times New Roman" w:hAnsi="Times New Roman" w:cs="Times New Roman"/>
          <w:bCs/>
          <w:sz w:val="24"/>
          <w:szCs w:val="24"/>
          <w:lang w:eastAsia="ru-RU"/>
        </w:rPr>
        <w:t xml:space="preserve"> в ВУЗах Кырзыстана и в странах ближнего и дальнего зарубежья по профилю.</w:t>
      </w:r>
      <w:r w:rsidR="00DC73FB">
        <w:rPr>
          <w:rFonts w:ascii="Times New Roman" w:eastAsia="Times New Roman" w:hAnsi="Times New Roman" w:cs="Times New Roman"/>
          <w:bCs/>
          <w:sz w:val="24"/>
          <w:szCs w:val="24"/>
          <w:lang w:val="ky-KG" w:eastAsia="ru-RU"/>
        </w:rPr>
        <w:t xml:space="preserve"> </w:t>
      </w:r>
    </w:p>
    <w:p w:rsidR="001D7BB5" w:rsidRPr="005846D5" w:rsidRDefault="005846D5" w:rsidP="001D7BB5">
      <w:pPr>
        <w:spacing w:after="0" w:line="240" w:lineRule="auto"/>
        <w:rPr>
          <w:rFonts w:ascii="Times New Roman" w:eastAsia="Times New Roman" w:hAnsi="Times New Roman" w:cs="Times New Roman"/>
          <w:b/>
          <w:bCs/>
          <w:sz w:val="24"/>
          <w:szCs w:val="24"/>
          <w:lang w:val="ky-KG" w:eastAsia="ru-RU"/>
        </w:rPr>
      </w:pPr>
      <w:r>
        <w:rPr>
          <w:rFonts w:ascii="Times New Roman" w:eastAsia="Times New Roman" w:hAnsi="Times New Roman" w:cs="Times New Roman"/>
          <w:bCs/>
          <w:sz w:val="24"/>
          <w:szCs w:val="24"/>
          <w:lang w:eastAsia="ru-RU"/>
        </w:rPr>
        <w:tab/>
      </w:r>
      <w:r w:rsidR="001D7BB5" w:rsidRPr="004B706F">
        <w:rPr>
          <w:rFonts w:ascii="Times New Roman" w:eastAsia="Times New Roman" w:hAnsi="Times New Roman" w:cs="Times New Roman"/>
          <w:b/>
          <w:bCs/>
          <w:sz w:val="24"/>
          <w:szCs w:val="24"/>
          <w:lang w:eastAsia="ru-RU"/>
        </w:rPr>
        <w:t>Критерий выполняется.</w:t>
      </w:r>
      <w:r>
        <w:rPr>
          <w:rFonts w:ascii="Times New Roman" w:eastAsia="Times New Roman" w:hAnsi="Times New Roman" w:cs="Times New Roman"/>
          <w:b/>
          <w:bCs/>
          <w:sz w:val="24"/>
          <w:szCs w:val="24"/>
          <w:lang w:val="ky-KG" w:eastAsia="ru-RU"/>
        </w:rPr>
        <w:t xml:space="preserve"> </w:t>
      </w:r>
    </w:p>
    <w:p w:rsidR="001D7BB5" w:rsidRDefault="001D7BB5" w:rsidP="001D7BB5">
      <w:pPr>
        <w:spacing w:after="0" w:line="240" w:lineRule="auto"/>
        <w:rPr>
          <w:rFonts w:ascii="Times New Roman" w:eastAsia="Times New Roman" w:hAnsi="Times New Roman" w:cs="Times New Roman"/>
          <w:b/>
          <w:bCs/>
          <w:sz w:val="24"/>
          <w:szCs w:val="24"/>
          <w:lang w:eastAsia="ru-RU"/>
        </w:rPr>
      </w:pPr>
    </w:p>
    <w:p w:rsidR="001D7BB5" w:rsidRDefault="001D7BB5" w:rsidP="005846D5">
      <w:pPr>
        <w:spacing w:after="0" w:line="240" w:lineRule="auto"/>
        <w:ind w:firstLine="708"/>
        <w:jc w:val="both"/>
        <w:rPr>
          <w:rFonts w:ascii="Times New Roman" w:eastAsia="Times New Roman" w:hAnsi="Times New Roman" w:cs="Times New Roman"/>
          <w:bCs/>
          <w:sz w:val="24"/>
          <w:szCs w:val="24"/>
          <w:lang w:eastAsia="ru-RU"/>
        </w:rPr>
      </w:pPr>
      <w:r w:rsidRPr="004B706F">
        <w:rPr>
          <w:rFonts w:ascii="Times New Roman" w:eastAsia="Times New Roman" w:hAnsi="Times New Roman" w:cs="Times New Roman"/>
          <w:b/>
          <w:bCs/>
          <w:sz w:val="24"/>
          <w:szCs w:val="24"/>
          <w:lang w:eastAsia="ru-RU"/>
        </w:rPr>
        <w:t>4.6. Обеспечение образовательной организацией обучающихся (студентов), завершивших обучение по образовательной программе и достигших ожидаемых результатов обучения, документом об образовании, подтверждающим полученную квалификацию, включая достигнутые результаты обучения, а также содержание и статус полученного образования</w:t>
      </w:r>
      <w:r w:rsidRPr="004B706F">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
          <w:bCs/>
          <w:sz w:val="24"/>
          <w:szCs w:val="24"/>
          <w:lang w:eastAsia="ru-RU"/>
        </w:rPr>
        <w:t>и свидетельства его завершения</w:t>
      </w:r>
      <w:r>
        <w:rPr>
          <w:rFonts w:ascii="Times New Roman" w:eastAsia="Times New Roman" w:hAnsi="Times New Roman" w:cs="Times New Roman"/>
          <w:bCs/>
          <w:sz w:val="24"/>
          <w:szCs w:val="24"/>
          <w:lang w:eastAsia="ru-RU"/>
        </w:rPr>
        <w:t>.</w:t>
      </w:r>
    </w:p>
    <w:p w:rsidR="005846D5" w:rsidRDefault="001D7BB5" w:rsidP="005846D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Cs/>
          <w:sz w:val="24"/>
          <w:szCs w:val="24"/>
          <w:lang w:eastAsia="ru-RU"/>
        </w:rPr>
        <w:t xml:space="preserve"> Студент, успешно сдавший предметы в размере </w:t>
      </w:r>
      <w:r w:rsidR="00137E99">
        <w:rPr>
          <w:rFonts w:ascii="Times New Roman" w:eastAsia="Times New Roman" w:hAnsi="Times New Roman" w:cs="Times New Roman"/>
          <w:bCs/>
          <w:sz w:val="24"/>
          <w:szCs w:val="24"/>
          <w:lang w:eastAsia="ru-RU"/>
        </w:rPr>
        <w:t>240</w:t>
      </w:r>
      <w:r w:rsidRPr="004B706F">
        <w:rPr>
          <w:rFonts w:ascii="Times New Roman" w:eastAsia="Times New Roman" w:hAnsi="Times New Roman" w:cs="Times New Roman"/>
          <w:bCs/>
          <w:sz w:val="24"/>
          <w:szCs w:val="24"/>
          <w:lang w:eastAsia="ru-RU"/>
        </w:rPr>
        <w:t xml:space="preserve"> кредитов, получают диплом </w:t>
      </w:r>
      <w:r w:rsidRPr="00213544">
        <w:rPr>
          <w:rFonts w:ascii="Times New Roman" w:eastAsia="Times New Roman" w:hAnsi="Times New Roman" w:cs="Times New Roman"/>
          <w:bCs/>
          <w:sz w:val="24"/>
          <w:szCs w:val="24"/>
          <w:lang w:eastAsia="ru-RU"/>
        </w:rPr>
        <w:t>с соответствующим уровнем образования, подтвер</w:t>
      </w:r>
      <w:r>
        <w:rPr>
          <w:rFonts w:ascii="Times New Roman" w:eastAsia="Times New Roman" w:hAnsi="Times New Roman" w:cs="Times New Roman"/>
          <w:bCs/>
          <w:sz w:val="24"/>
          <w:szCs w:val="24"/>
          <w:lang w:eastAsia="ru-RU"/>
        </w:rPr>
        <w:t>ждающую полученную квалификацию</w:t>
      </w:r>
      <w:r w:rsidRPr="00213544">
        <w:rPr>
          <w:rFonts w:ascii="Times New Roman" w:eastAsia="Times New Roman" w:hAnsi="Times New Roman" w:cs="Times New Roman"/>
          <w:bCs/>
          <w:sz w:val="24"/>
          <w:szCs w:val="24"/>
          <w:lang w:eastAsia="ru-RU"/>
        </w:rPr>
        <w:t xml:space="preserve"> </w:t>
      </w:r>
      <w:r w:rsidRPr="004B706F">
        <w:rPr>
          <w:rFonts w:ascii="Times New Roman" w:eastAsia="Times New Roman" w:hAnsi="Times New Roman" w:cs="Times New Roman"/>
          <w:bCs/>
          <w:sz w:val="24"/>
          <w:szCs w:val="24"/>
          <w:lang w:eastAsia="ru-RU"/>
        </w:rPr>
        <w:t xml:space="preserve">на кыргызском и русском языках по утвержденному стандарту Министерства образования и науки Кыргызской Республики. Документ, отражающий результат обучения и подтверждающий полученное образование - </w:t>
      </w:r>
      <w:r w:rsidR="005846D5">
        <w:rPr>
          <w:rFonts w:ascii="Times New Roman" w:eastAsia="Times New Roman" w:hAnsi="Times New Roman" w:cs="Times New Roman"/>
          <w:bCs/>
          <w:sz w:val="24"/>
          <w:szCs w:val="24"/>
          <w:lang w:eastAsia="ru-RU"/>
        </w:rPr>
        <w:t>Диплом государственного образца.</w:t>
      </w:r>
    </w:p>
    <w:p w:rsidR="001D7BB5" w:rsidRPr="00213544" w:rsidRDefault="005846D5" w:rsidP="005846D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1D7BB5" w:rsidRPr="00213544">
        <w:rPr>
          <w:rFonts w:ascii="Times New Roman" w:eastAsia="Times New Roman" w:hAnsi="Times New Roman" w:cs="Times New Roman"/>
          <w:bCs/>
          <w:sz w:val="24"/>
          <w:szCs w:val="24"/>
          <w:lang w:eastAsia="ru-RU"/>
        </w:rPr>
        <w:t>Выдача дипломов контролируется в Журнале учета выдачи дипломов.</w:t>
      </w:r>
    </w:p>
    <w:p w:rsidR="001D7BB5" w:rsidRDefault="001D7BB5" w:rsidP="005846D5">
      <w:pPr>
        <w:spacing w:after="0" w:line="240" w:lineRule="auto"/>
        <w:ind w:firstLine="708"/>
        <w:jc w:val="both"/>
        <w:rPr>
          <w:rFonts w:ascii="Times New Roman" w:eastAsia="Times New Roman" w:hAnsi="Times New Roman" w:cs="Times New Roman"/>
          <w:bCs/>
          <w:sz w:val="24"/>
          <w:szCs w:val="24"/>
          <w:lang w:eastAsia="ru-RU"/>
        </w:rPr>
      </w:pPr>
      <w:r w:rsidRPr="00213544">
        <w:rPr>
          <w:rFonts w:ascii="Times New Roman" w:eastAsia="Times New Roman" w:hAnsi="Times New Roman" w:cs="Times New Roman"/>
          <w:bCs/>
          <w:sz w:val="24"/>
          <w:szCs w:val="24"/>
          <w:lang w:eastAsia="ru-RU"/>
        </w:rPr>
        <w:t>Имеется раритетная тетрадь с года основания КГМУ, где записаны фамилии первых выпускников училища.</w:t>
      </w:r>
    </w:p>
    <w:p w:rsidR="001D7BB5" w:rsidRPr="006A6FCD" w:rsidRDefault="001D7BB5" w:rsidP="005846D5">
      <w:pPr>
        <w:spacing w:after="0" w:line="240" w:lineRule="auto"/>
        <w:ind w:firstLine="708"/>
        <w:rPr>
          <w:rFonts w:ascii="Times New Roman" w:eastAsia="Times New Roman" w:hAnsi="Times New Roman" w:cs="Times New Roman"/>
          <w:bCs/>
          <w:i/>
          <w:iCs/>
          <w:sz w:val="24"/>
          <w:szCs w:val="24"/>
          <w:lang w:eastAsia="ru-RU"/>
        </w:rPr>
      </w:pPr>
      <w:r w:rsidRPr="006A6FCD">
        <w:rPr>
          <w:rFonts w:ascii="Times New Roman" w:eastAsia="Times New Roman" w:hAnsi="Times New Roman" w:cs="Times New Roman"/>
          <w:bCs/>
          <w:i/>
          <w:iCs/>
          <w:sz w:val="24"/>
          <w:szCs w:val="24"/>
          <w:lang w:eastAsia="ru-RU"/>
        </w:rPr>
        <w:t xml:space="preserve">Приложение </w:t>
      </w:r>
      <w:r w:rsidR="007E0A29">
        <w:rPr>
          <w:rFonts w:ascii="Times New Roman" w:eastAsia="Times New Roman" w:hAnsi="Times New Roman" w:cs="Times New Roman"/>
          <w:bCs/>
          <w:i/>
          <w:iCs/>
          <w:sz w:val="24"/>
          <w:szCs w:val="24"/>
          <w:lang w:eastAsia="ru-RU"/>
        </w:rPr>
        <w:t>1</w:t>
      </w:r>
      <w:r w:rsidR="004D6A7F">
        <w:rPr>
          <w:rFonts w:ascii="Times New Roman" w:eastAsia="Times New Roman" w:hAnsi="Times New Roman" w:cs="Times New Roman"/>
          <w:bCs/>
          <w:i/>
          <w:iCs/>
          <w:sz w:val="24"/>
          <w:szCs w:val="24"/>
          <w:lang w:eastAsia="ru-RU"/>
        </w:rPr>
        <w:t>4</w:t>
      </w:r>
      <w:r w:rsidRPr="006A6FCD">
        <w:rPr>
          <w:rFonts w:ascii="Times New Roman" w:eastAsia="Times New Roman" w:hAnsi="Times New Roman" w:cs="Times New Roman"/>
          <w:bCs/>
          <w:i/>
          <w:iCs/>
          <w:sz w:val="24"/>
          <w:szCs w:val="24"/>
          <w:lang w:eastAsia="ru-RU"/>
        </w:rPr>
        <w:t xml:space="preserve"> - </w:t>
      </w:r>
      <w:r w:rsidR="006A6FCD" w:rsidRPr="006A6FCD">
        <w:rPr>
          <w:rFonts w:ascii="Times New Roman" w:eastAsia="Times New Roman" w:hAnsi="Times New Roman" w:cs="Times New Roman"/>
          <w:bCs/>
          <w:i/>
          <w:iCs/>
          <w:sz w:val="24"/>
          <w:szCs w:val="24"/>
          <w:lang w:eastAsia="ru-RU"/>
        </w:rPr>
        <w:t xml:space="preserve"> </w:t>
      </w:r>
      <w:bookmarkStart w:id="44" w:name="_Hlk167376777"/>
      <w:r w:rsidR="006A6FCD" w:rsidRPr="006A6FCD">
        <w:rPr>
          <w:rFonts w:ascii="Times New Roman" w:eastAsia="Times New Roman" w:hAnsi="Times New Roman" w:cs="Times New Roman"/>
          <w:bCs/>
          <w:i/>
          <w:iCs/>
          <w:sz w:val="24"/>
          <w:szCs w:val="24"/>
          <w:lang w:eastAsia="ru-RU"/>
        </w:rPr>
        <w:t xml:space="preserve">копия </w:t>
      </w:r>
      <w:r w:rsidRPr="006A6FCD">
        <w:rPr>
          <w:rFonts w:ascii="Times New Roman" w:eastAsia="Times New Roman" w:hAnsi="Times New Roman" w:cs="Times New Roman"/>
          <w:bCs/>
          <w:i/>
          <w:iCs/>
          <w:sz w:val="24"/>
          <w:szCs w:val="24"/>
          <w:lang w:eastAsia="ru-RU"/>
        </w:rPr>
        <w:t>Журнал</w:t>
      </w:r>
      <w:r w:rsidR="006A6FCD" w:rsidRPr="006A6FCD">
        <w:rPr>
          <w:rFonts w:ascii="Times New Roman" w:eastAsia="Times New Roman" w:hAnsi="Times New Roman" w:cs="Times New Roman"/>
          <w:bCs/>
          <w:i/>
          <w:iCs/>
          <w:sz w:val="24"/>
          <w:szCs w:val="24"/>
          <w:lang w:eastAsia="ru-RU"/>
        </w:rPr>
        <w:t>а</w:t>
      </w:r>
      <w:r w:rsidRPr="006A6FCD">
        <w:rPr>
          <w:rFonts w:ascii="Times New Roman" w:eastAsia="Times New Roman" w:hAnsi="Times New Roman" w:cs="Times New Roman"/>
          <w:bCs/>
          <w:i/>
          <w:iCs/>
          <w:sz w:val="24"/>
          <w:szCs w:val="24"/>
          <w:lang w:eastAsia="ru-RU"/>
        </w:rPr>
        <w:t xml:space="preserve"> учета выдачи дипломов.</w:t>
      </w:r>
      <w:bookmarkEnd w:id="44"/>
    </w:p>
    <w:p w:rsidR="001D7BB5" w:rsidRPr="005846D5" w:rsidRDefault="001D7BB5" w:rsidP="001D7BB5">
      <w:pPr>
        <w:spacing w:after="0" w:line="240" w:lineRule="auto"/>
        <w:rPr>
          <w:rFonts w:ascii="Times New Roman" w:eastAsia="Times New Roman" w:hAnsi="Times New Roman" w:cs="Times New Roman"/>
          <w:b/>
          <w:bCs/>
          <w:sz w:val="24"/>
          <w:szCs w:val="24"/>
          <w:lang w:val="ky-KG" w:eastAsia="ru-RU"/>
        </w:rPr>
      </w:pPr>
    </w:p>
    <w:p w:rsidR="001D7BB5" w:rsidRDefault="001D7BB5" w:rsidP="00716AF2">
      <w:pPr>
        <w:spacing w:after="0" w:line="240" w:lineRule="auto"/>
        <w:ind w:firstLine="708"/>
        <w:rPr>
          <w:rFonts w:ascii="Times New Roman" w:eastAsia="Times New Roman" w:hAnsi="Times New Roman" w:cs="Times New Roman"/>
          <w:b/>
          <w:bCs/>
          <w:sz w:val="24"/>
          <w:szCs w:val="24"/>
          <w:lang w:eastAsia="ru-RU"/>
        </w:rPr>
      </w:pPr>
      <w:r w:rsidRPr="00213544">
        <w:rPr>
          <w:rFonts w:ascii="Times New Roman" w:eastAsia="Times New Roman" w:hAnsi="Times New Roman" w:cs="Times New Roman"/>
          <w:b/>
          <w:bCs/>
          <w:sz w:val="24"/>
          <w:szCs w:val="24"/>
          <w:lang w:eastAsia="ru-RU"/>
        </w:rPr>
        <w:t>Критерий выполняется.</w:t>
      </w:r>
    </w:p>
    <w:p w:rsidR="001D7BB5" w:rsidRDefault="001D7BB5" w:rsidP="001D7BB5">
      <w:pPr>
        <w:spacing w:after="0" w:line="240" w:lineRule="auto"/>
        <w:rPr>
          <w:rFonts w:ascii="Times New Roman" w:eastAsia="Times New Roman" w:hAnsi="Times New Roman" w:cs="Times New Roman"/>
          <w:b/>
          <w:bCs/>
          <w:sz w:val="24"/>
          <w:szCs w:val="24"/>
          <w:lang w:eastAsia="ru-RU"/>
        </w:rPr>
      </w:pPr>
    </w:p>
    <w:p w:rsidR="001D7BB5" w:rsidRPr="004B706F" w:rsidRDefault="001D7BB5" w:rsidP="001D7BB5">
      <w:pPr>
        <w:spacing w:after="0" w:line="240" w:lineRule="auto"/>
        <w:rPr>
          <w:rFonts w:ascii="Times New Roman" w:eastAsia="Times New Roman" w:hAnsi="Times New Roman" w:cs="Times New Roman"/>
          <w:bCs/>
          <w:sz w:val="24"/>
          <w:szCs w:val="24"/>
          <w:lang w:eastAsia="ru-RU"/>
        </w:rPr>
      </w:pPr>
    </w:p>
    <w:p w:rsidR="00BF3435" w:rsidRDefault="001C4983" w:rsidP="00BA7663">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Стандарт выполняется</w:t>
      </w:r>
    </w:p>
    <w:p w:rsidR="00B603CB" w:rsidRDefault="00B603CB" w:rsidP="00BA7663">
      <w:pPr>
        <w:spacing w:after="0" w:line="240" w:lineRule="auto"/>
        <w:jc w:val="both"/>
        <w:rPr>
          <w:rFonts w:ascii="Times New Roman" w:eastAsia="Times New Roman" w:hAnsi="Times New Roman" w:cs="Times New Roman"/>
          <w:b/>
          <w:sz w:val="24"/>
          <w:szCs w:val="24"/>
          <w:lang w:eastAsia="ru-RU"/>
        </w:rPr>
      </w:pPr>
    </w:p>
    <w:p w:rsidR="001C4983" w:rsidRDefault="00841785" w:rsidP="00841785">
      <w:pPr>
        <w:tabs>
          <w:tab w:val="left" w:pos="1155"/>
        </w:tabs>
        <w:rPr>
          <w:rFonts w:ascii="Times New Roman" w:hAnsi="Times New Roman" w:cs="Times New Roman"/>
          <w:b/>
          <w:sz w:val="24"/>
          <w:szCs w:val="24"/>
        </w:rPr>
      </w:pPr>
      <w:r>
        <w:rPr>
          <w:rFonts w:ascii="Times New Roman" w:hAnsi="Times New Roman" w:cs="Times New Roman"/>
          <w:b/>
          <w:sz w:val="24"/>
          <w:szCs w:val="24"/>
        </w:rPr>
        <w:tab/>
      </w:r>
    </w:p>
    <w:p w:rsidR="00841785" w:rsidRDefault="00841785" w:rsidP="00841785">
      <w:pPr>
        <w:tabs>
          <w:tab w:val="left" w:pos="1155"/>
        </w:tabs>
        <w:rPr>
          <w:rFonts w:ascii="Times New Roman" w:hAnsi="Times New Roman" w:cs="Times New Roman"/>
          <w:b/>
          <w:sz w:val="24"/>
          <w:szCs w:val="24"/>
        </w:rPr>
      </w:pPr>
    </w:p>
    <w:p w:rsidR="00841785" w:rsidRDefault="00841785" w:rsidP="00841785">
      <w:pPr>
        <w:tabs>
          <w:tab w:val="left" w:pos="1155"/>
        </w:tabs>
        <w:rPr>
          <w:rFonts w:ascii="Times New Roman" w:hAnsi="Times New Roman" w:cs="Times New Roman"/>
          <w:b/>
          <w:sz w:val="24"/>
          <w:szCs w:val="24"/>
        </w:rPr>
      </w:pPr>
    </w:p>
    <w:p w:rsidR="00841785" w:rsidRPr="00997058" w:rsidRDefault="00841785" w:rsidP="00841785">
      <w:pPr>
        <w:jc w:val="center"/>
        <w:rPr>
          <w:rFonts w:ascii="Times New Roman" w:hAnsi="Times New Roman" w:cs="Times New Roman"/>
          <w:b/>
          <w:sz w:val="24"/>
          <w:szCs w:val="24"/>
        </w:rPr>
      </w:pPr>
      <w:r w:rsidRPr="00997058">
        <w:rPr>
          <w:rFonts w:ascii="Times New Roman" w:hAnsi="Times New Roman" w:cs="Times New Roman"/>
          <w:b/>
          <w:sz w:val="24"/>
          <w:szCs w:val="24"/>
        </w:rPr>
        <w:t>Стандарт 5.</w:t>
      </w:r>
      <w:r w:rsidRPr="00997058">
        <w:rPr>
          <w:rFonts w:ascii="Times New Roman" w:hAnsi="Times New Roman" w:cs="Times New Roman"/>
          <w:b/>
          <w:sz w:val="28"/>
          <w:szCs w:val="24"/>
        </w:rPr>
        <w:t xml:space="preserve"> </w:t>
      </w:r>
      <w:r w:rsidRPr="00997058">
        <w:rPr>
          <w:rFonts w:ascii="Times New Roman" w:hAnsi="Times New Roman" w:cs="Times New Roman"/>
          <w:b/>
          <w:sz w:val="24"/>
          <w:szCs w:val="24"/>
        </w:rPr>
        <w:t>Требования к преподавательскому и учебно-вспомогательному составу.</w:t>
      </w:r>
    </w:p>
    <w:p w:rsidR="00841785" w:rsidRPr="00C732F3" w:rsidRDefault="00841785" w:rsidP="00841785">
      <w:pPr>
        <w:rPr>
          <w:rFonts w:ascii="Times New Roman" w:hAnsi="Times New Roman" w:cs="Times New Roman"/>
          <w:sz w:val="24"/>
          <w:szCs w:val="24"/>
        </w:rPr>
      </w:pPr>
      <w:r w:rsidRPr="00C732F3">
        <w:rPr>
          <w:rFonts w:ascii="Times New Roman" w:hAnsi="Times New Roman" w:cs="Times New Roman"/>
          <w:sz w:val="24"/>
          <w:szCs w:val="24"/>
        </w:rPr>
        <w:t xml:space="preserve">Качество подготовки специалистов обеспечивается кадровым составом педагогического коллектива.  КГМУ укомплектован педагогическими кадрами, административно-управленческим персоналом и учебно-вспомогательным составом. Анализ кадрового потенциала училища позволяет сделать вывод, что качественный состав преподавательского состава соответствует требованиям Законодательства КР, предъявляемым к современным СПУЗам . </w:t>
      </w:r>
    </w:p>
    <w:p w:rsidR="00841785" w:rsidRPr="00C732F3" w:rsidRDefault="00841785" w:rsidP="00841785">
      <w:pPr>
        <w:rPr>
          <w:rFonts w:ascii="Times New Roman" w:hAnsi="Times New Roman" w:cs="Times New Roman"/>
          <w:b/>
          <w:sz w:val="24"/>
          <w:szCs w:val="24"/>
        </w:rPr>
      </w:pPr>
      <w:r w:rsidRPr="00C732F3">
        <w:rPr>
          <w:rFonts w:ascii="Times New Roman" w:hAnsi="Times New Roman" w:cs="Times New Roman"/>
          <w:b/>
          <w:sz w:val="24"/>
          <w:szCs w:val="24"/>
        </w:rPr>
        <w:t>5.1. Использование образовательной организацией прозрачных  и объективных критериев приема преподавательского и учебно-вспомогательного состава на работу,  повышения по службе в соответствии с трудовым законодательством Кыргызской Республики.</w:t>
      </w:r>
    </w:p>
    <w:p w:rsidR="00841785" w:rsidRPr="00C732F3" w:rsidRDefault="00841785" w:rsidP="00841785">
      <w:pPr>
        <w:rPr>
          <w:rFonts w:ascii="Times New Roman" w:hAnsi="Times New Roman" w:cs="Times New Roman"/>
          <w:sz w:val="24"/>
          <w:szCs w:val="24"/>
        </w:rPr>
      </w:pPr>
      <w:r w:rsidRPr="00C732F3">
        <w:rPr>
          <w:rFonts w:ascii="Times New Roman" w:hAnsi="Times New Roman" w:cs="Times New Roman"/>
          <w:b/>
          <w:sz w:val="24"/>
          <w:szCs w:val="24"/>
        </w:rPr>
        <w:t xml:space="preserve">       </w:t>
      </w:r>
      <w:r w:rsidRPr="00C732F3">
        <w:rPr>
          <w:rFonts w:ascii="Times New Roman" w:hAnsi="Times New Roman" w:cs="Times New Roman"/>
          <w:sz w:val="24"/>
          <w:szCs w:val="24"/>
        </w:rPr>
        <w:t>В составе кадровых мероприятий в КГМУ лежит открытый тип кадровой политики.</w:t>
      </w:r>
    </w:p>
    <w:p w:rsidR="00841785" w:rsidRPr="00C732F3" w:rsidRDefault="00841785" w:rsidP="00841785">
      <w:pPr>
        <w:rPr>
          <w:rFonts w:ascii="Times New Roman" w:hAnsi="Times New Roman" w:cs="Times New Roman"/>
          <w:sz w:val="24"/>
          <w:szCs w:val="24"/>
        </w:rPr>
      </w:pPr>
      <w:r w:rsidRPr="00C732F3">
        <w:rPr>
          <w:rFonts w:ascii="Times New Roman" w:hAnsi="Times New Roman" w:cs="Times New Roman"/>
          <w:sz w:val="24"/>
          <w:szCs w:val="24"/>
        </w:rPr>
        <w:t xml:space="preserve">       Отбор кандидатур проводится на конкурсной основе в форме собеседования с директором КГМУ</w:t>
      </w:r>
      <w:r>
        <w:rPr>
          <w:rFonts w:ascii="Times New Roman" w:hAnsi="Times New Roman" w:cs="Times New Roman"/>
          <w:sz w:val="24"/>
          <w:szCs w:val="24"/>
        </w:rPr>
        <w:t xml:space="preserve"> имени М.Куренкеева.  </w:t>
      </w:r>
    </w:p>
    <w:p w:rsidR="00841785" w:rsidRPr="00C732F3" w:rsidRDefault="00841785" w:rsidP="00841785">
      <w:pPr>
        <w:jc w:val="center"/>
        <w:rPr>
          <w:rFonts w:ascii="Times New Roman" w:hAnsi="Times New Roman" w:cs="Times New Roman"/>
          <w:b/>
          <w:sz w:val="24"/>
          <w:szCs w:val="24"/>
        </w:rPr>
      </w:pPr>
      <w:r w:rsidRPr="00C732F3">
        <w:rPr>
          <w:rFonts w:ascii="Times New Roman" w:hAnsi="Times New Roman" w:cs="Times New Roman"/>
          <w:b/>
          <w:sz w:val="24"/>
          <w:szCs w:val="24"/>
        </w:rPr>
        <w:t>Этапы приема на работу.</w:t>
      </w:r>
    </w:p>
    <w:p w:rsidR="00841785" w:rsidRPr="00C732F3" w:rsidRDefault="00841785" w:rsidP="00841785">
      <w:pPr>
        <w:rPr>
          <w:rFonts w:ascii="Times New Roman" w:hAnsi="Times New Roman" w:cs="Times New Roman"/>
          <w:sz w:val="24"/>
          <w:szCs w:val="24"/>
        </w:rPr>
      </w:pPr>
      <w:r w:rsidRPr="00C732F3">
        <w:rPr>
          <w:rFonts w:ascii="Times New Roman" w:hAnsi="Times New Roman" w:cs="Times New Roman"/>
          <w:sz w:val="24"/>
          <w:szCs w:val="24"/>
        </w:rPr>
        <w:t xml:space="preserve">        Стандартная процедура оформления работника в штат работодателя зачастую включает следующие этапы:</w:t>
      </w:r>
    </w:p>
    <w:p w:rsidR="00841785" w:rsidRPr="00C732F3" w:rsidRDefault="00841785" w:rsidP="00841785">
      <w:pPr>
        <w:rPr>
          <w:rFonts w:ascii="Times New Roman" w:hAnsi="Times New Roman" w:cs="Times New Roman"/>
          <w:sz w:val="24"/>
          <w:szCs w:val="24"/>
        </w:rPr>
      </w:pPr>
      <w:r w:rsidRPr="00C732F3">
        <w:rPr>
          <w:rFonts w:ascii="Times New Roman" w:hAnsi="Times New Roman" w:cs="Times New Roman"/>
          <w:b/>
          <w:sz w:val="24"/>
          <w:szCs w:val="24"/>
        </w:rPr>
        <w:lastRenderedPageBreak/>
        <w:t xml:space="preserve">        Первый этап:</w:t>
      </w:r>
      <w:r w:rsidRPr="00C732F3">
        <w:rPr>
          <w:rFonts w:ascii="Times New Roman" w:hAnsi="Times New Roman" w:cs="Times New Roman"/>
          <w:sz w:val="24"/>
          <w:szCs w:val="24"/>
        </w:rPr>
        <w:t xml:space="preserve"> работник пишет заявление о приеме на работу с точным указанием названия работодателя, фамилии директора, занимаемой должности, условий приема и конкретную дату написания данного документа. Данное заявление подписывается директором училища, визируется. Подписанное заявление передается в отдел кадров вместе с необходимыми документами для трудоустройства: паспортом, трудовой книжкой, воинским билетом, личным листом работника, </w:t>
      </w:r>
      <w:r>
        <w:rPr>
          <w:rFonts w:ascii="Times New Roman" w:hAnsi="Times New Roman" w:cs="Times New Roman"/>
          <w:sz w:val="24"/>
          <w:szCs w:val="24"/>
        </w:rPr>
        <w:t xml:space="preserve">автобиографией, резюме, </w:t>
      </w:r>
      <w:r w:rsidRPr="00C732F3">
        <w:rPr>
          <w:rFonts w:ascii="Times New Roman" w:hAnsi="Times New Roman" w:cs="Times New Roman"/>
          <w:sz w:val="24"/>
          <w:szCs w:val="24"/>
        </w:rPr>
        <w:t>дипломом об образовании,</w:t>
      </w:r>
      <w:r>
        <w:rPr>
          <w:rFonts w:ascii="Times New Roman" w:hAnsi="Times New Roman" w:cs="Times New Roman"/>
          <w:sz w:val="24"/>
          <w:szCs w:val="24"/>
        </w:rPr>
        <w:t xml:space="preserve"> справки </w:t>
      </w:r>
      <w:r w:rsidRPr="00C732F3">
        <w:rPr>
          <w:rFonts w:ascii="Times New Roman" w:hAnsi="Times New Roman" w:cs="Times New Roman"/>
          <w:sz w:val="24"/>
          <w:szCs w:val="24"/>
        </w:rPr>
        <w:t xml:space="preserve"> и другими необходимыми документами.</w:t>
      </w:r>
      <w:r w:rsidRPr="00C732F3">
        <w:rPr>
          <w:rFonts w:ascii="Times New Roman" w:hAnsi="Times New Roman" w:cs="Times New Roman"/>
          <w:sz w:val="24"/>
          <w:szCs w:val="24"/>
        </w:rPr>
        <w:br/>
      </w:r>
      <w:r w:rsidRPr="00C732F3">
        <w:rPr>
          <w:rFonts w:ascii="Times New Roman" w:hAnsi="Times New Roman" w:cs="Times New Roman"/>
          <w:sz w:val="24"/>
          <w:szCs w:val="24"/>
        </w:rPr>
        <w:br/>
      </w:r>
      <w:r w:rsidRPr="00C732F3">
        <w:rPr>
          <w:rFonts w:ascii="Times New Roman" w:hAnsi="Times New Roman" w:cs="Times New Roman"/>
          <w:b/>
          <w:sz w:val="24"/>
          <w:szCs w:val="24"/>
        </w:rPr>
        <w:t xml:space="preserve">        Второй этап:</w:t>
      </w:r>
      <w:r w:rsidRPr="00C732F3">
        <w:rPr>
          <w:rFonts w:ascii="Times New Roman" w:hAnsi="Times New Roman" w:cs="Times New Roman"/>
          <w:sz w:val="24"/>
          <w:szCs w:val="24"/>
        </w:rPr>
        <w:t xml:space="preserve"> работник знакомится с внутренним трудовым распорядком училища и его правилами, подписывает различную канцелярию.</w:t>
      </w:r>
      <w:r w:rsidRPr="00C732F3">
        <w:rPr>
          <w:rFonts w:ascii="Times New Roman" w:hAnsi="Times New Roman" w:cs="Times New Roman"/>
          <w:sz w:val="24"/>
          <w:szCs w:val="24"/>
        </w:rPr>
        <w:br/>
      </w:r>
      <w:r w:rsidRPr="00C732F3">
        <w:rPr>
          <w:rFonts w:ascii="Times New Roman" w:hAnsi="Times New Roman" w:cs="Times New Roman"/>
          <w:sz w:val="24"/>
          <w:szCs w:val="24"/>
        </w:rPr>
        <w:br/>
      </w:r>
      <w:r w:rsidRPr="00C732F3">
        <w:rPr>
          <w:rFonts w:ascii="Times New Roman" w:hAnsi="Times New Roman" w:cs="Times New Roman"/>
          <w:b/>
          <w:sz w:val="24"/>
          <w:szCs w:val="24"/>
        </w:rPr>
        <w:t xml:space="preserve">       Третий этап:</w:t>
      </w:r>
      <w:r w:rsidRPr="00C732F3">
        <w:rPr>
          <w:rFonts w:ascii="Times New Roman" w:hAnsi="Times New Roman" w:cs="Times New Roman"/>
          <w:sz w:val="24"/>
          <w:szCs w:val="24"/>
        </w:rPr>
        <w:t xml:space="preserve"> работодатель заключает с работником трудовой договор, который в конечном результате подписывается и работодателем, и работником. Если работник преступил к своим обязанностям, не подписывая трудовой договор, то он считается подписанным автоматически.</w:t>
      </w:r>
      <w:r w:rsidRPr="00C732F3">
        <w:rPr>
          <w:rFonts w:ascii="Times New Roman" w:hAnsi="Times New Roman" w:cs="Times New Roman"/>
          <w:sz w:val="24"/>
          <w:szCs w:val="24"/>
        </w:rPr>
        <w:br/>
      </w:r>
      <w:r w:rsidRPr="00C732F3">
        <w:rPr>
          <w:rFonts w:ascii="Times New Roman" w:hAnsi="Times New Roman" w:cs="Times New Roman"/>
          <w:sz w:val="24"/>
          <w:szCs w:val="24"/>
        </w:rPr>
        <w:br/>
        <w:t xml:space="preserve">       </w:t>
      </w:r>
      <w:r w:rsidRPr="00C732F3">
        <w:rPr>
          <w:rFonts w:ascii="Times New Roman" w:hAnsi="Times New Roman" w:cs="Times New Roman"/>
          <w:b/>
          <w:sz w:val="24"/>
          <w:szCs w:val="24"/>
        </w:rPr>
        <w:t>Четвертый этап:</w:t>
      </w:r>
      <w:r w:rsidRPr="00C732F3">
        <w:rPr>
          <w:rFonts w:ascii="Times New Roman" w:hAnsi="Times New Roman" w:cs="Times New Roman"/>
          <w:sz w:val="24"/>
          <w:szCs w:val="24"/>
        </w:rPr>
        <w:t xml:space="preserve"> создается приказ о трудоустройстве, с которым знакомится, непосредственно, работник и свое согласие подтверждает подписью.</w:t>
      </w:r>
      <w:r w:rsidRPr="00C732F3">
        <w:rPr>
          <w:rFonts w:ascii="Times New Roman" w:hAnsi="Times New Roman" w:cs="Times New Roman"/>
          <w:b/>
          <w:sz w:val="24"/>
          <w:szCs w:val="24"/>
        </w:rPr>
        <w:br/>
      </w:r>
      <w:r w:rsidRPr="00C732F3">
        <w:rPr>
          <w:rFonts w:ascii="Times New Roman" w:hAnsi="Times New Roman" w:cs="Times New Roman"/>
          <w:b/>
          <w:sz w:val="24"/>
          <w:szCs w:val="24"/>
        </w:rPr>
        <w:br/>
        <w:t xml:space="preserve">        Пятый этап: </w:t>
      </w:r>
      <w:r w:rsidRPr="00C732F3">
        <w:rPr>
          <w:rFonts w:ascii="Times New Roman" w:hAnsi="Times New Roman" w:cs="Times New Roman"/>
          <w:sz w:val="24"/>
          <w:szCs w:val="24"/>
        </w:rPr>
        <w:t>осуществляется запись в трудовой книжке после ознакомления работника с приказом.</w:t>
      </w:r>
      <w:r w:rsidRPr="00C732F3">
        <w:rPr>
          <w:rFonts w:ascii="Times New Roman" w:hAnsi="Times New Roman" w:cs="Times New Roman"/>
          <w:b/>
          <w:sz w:val="24"/>
          <w:szCs w:val="24"/>
        </w:rPr>
        <w:br/>
      </w:r>
      <w:r w:rsidRPr="00C732F3">
        <w:rPr>
          <w:rFonts w:ascii="Times New Roman" w:hAnsi="Times New Roman" w:cs="Times New Roman"/>
          <w:b/>
          <w:sz w:val="24"/>
          <w:szCs w:val="24"/>
        </w:rPr>
        <w:br/>
      </w:r>
      <w:r w:rsidRPr="00C732F3">
        <w:rPr>
          <w:rFonts w:ascii="Times New Roman" w:hAnsi="Times New Roman" w:cs="Times New Roman"/>
          <w:sz w:val="24"/>
          <w:szCs w:val="24"/>
        </w:rPr>
        <w:t xml:space="preserve">      Преодолев указанные этапы, работник может считаться зачисленным в штат</w:t>
      </w:r>
      <w:r>
        <w:rPr>
          <w:rFonts w:ascii="Times New Roman" w:hAnsi="Times New Roman" w:cs="Times New Roman"/>
          <w:sz w:val="24"/>
          <w:szCs w:val="24"/>
        </w:rPr>
        <w:t>.</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sz w:val="24"/>
          <w:szCs w:val="24"/>
        </w:rPr>
        <w:t xml:space="preserve">       </w:t>
      </w:r>
      <w:r w:rsidRPr="00C732F3">
        <w:rPr>
          <w:rFonts w:ascii="Times New Roman" w:hAnsi="Times New Roman" w:cs="Times New Roman"/>
          <w:i/>
          <w:sz w:val="24"/>
          <w:szCs w:val="24"/>
        </w:rPr>
        <w:t>Приложение 1.  Копия трудового договора</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Приложение 2.  Копия приказа о приеме на работу</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Приложение 3. Копия личного листка работника</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Приложение 4.  Копия трудовой книжки</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Приложение 5. </w:t>
      </w:r>
      <w:r w:rsidRPr="00C732F3">
        <w:rPr>
          <w:rFonts w:ascii="Times New Roman" w:hAnsi="Times New Roman" w:cs="Times New Roman"/>
          <w:b/>
          <w:i/>
          <w:sz w:val="24"/>
          <w:szCs w:val="24"/>
        </w:rPr>
        <w:t> </w:t>
      </w:r>
      <w:r w:rsidRPr="00C732F3">
        <w:rPr>
          <w:rFonts w:ascii="Times New Roman" w:hAnsi="Times New Roman" w:cs="Times New Roman"/>
          <w:i/>
          <w:sz w:val="24"/>
          <w:szCs w:val="24"/>
        </w:rPr>
        <w:t>Копия штатного расписания</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Приложение 6. Книга учета движении трудовых книжек и вкладышей в них</w:t>
      </w:r>
    </w:p>
    <w:p w:rsidR="00841785" w:rsidRPr="00C732F3"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Приложение 7. Должностные инструкции сотрудников</w:t>
      </w:r>
    </w:p>
    <w:p w:rsidR="00841785" w:rsidRDefault="00841785" w:rsidP="00841785">
      <w:pPr>
        <w:spacing w:after="0" w:line="240" w:lineRule="auto"/>
        <w:rPr>
          <w:rFonts w:ascii="Times New Roman" w:hAnsi="Times New Roman" w:cs="Times New Roman"/>
          <w:i/>
          <w:sz w:val="24"/>
          <w:szCs w:val="24"/>
        </w:rPr>
      </w:pPr>
      <w:r w:rsidRPr="00C732F3">
        <w:rPr>
          <w:rFonts w:ascii="Times New Roman" w:hAnsi="Times New Roman" w:cs="Times New Roman"/>
          <w:i/>
          <w:sz w:val="24"/>
          <w:szCs w:val="24"/>
        </w:rPr>
        <w:t xml:space="preserve">       </w:t>
      </w:r>
    </w:p>
    <w:p w:rsidR="00841785" w:rsidRPr="009A2E51" w:rsidRDefault="00841785" w:rsidP="00841785">
      <w:pPr>
        <w:spacing w:after="0" w:line="240" w:lineRule="auto"/>
        <w:ind w:firstLine="567"/>
        <w:jc w:val="both"/>
        <w:rPr>
          <w:rFonts w:ascii="Times New Roman" w:hAnsi="Times New Roman" w:cs="Times New Roman"/>
          <w:bCs/>
          <w:sz w:val="24"/>
          <w:szCs w:val="24"/>
        </w:rPr>
      </w:pPr>
      <w:r w:rsidRPr="009A2E51">
        <w:rPr>
          <w:rFonts w:ascii="Times New Roman" w:hAnsi="Times New Roman" w:cs="Times New Roman"/>
          <w:bCs/>
          <w:sz w:val="24"/>
          <w:szCs w:val="24"/>
        </w:rPr>
        <w:t>Соответствие реализуемой образовательной программе и требованиям образовательного процесса состава, квалификаций, образования и опыта преподавательского и учебно-вспомогательного состава</w:t>
      </w:r>
      <w:r>
        <w:rPr>
          <w:rFonts w:ascii="Times New Roman" w:hAnsi="Times New Roman" w:cs="Times New Roman"/>
          <w:bCs/>
          <w:sz w:val="24"/>
          <w:szCs w:val="24"/>
        </w:rPr>
        <w:t>:</w:t>
      </w:r>
      <w:r w:rsidRPr="009C5AED">
        <w:rPr>
          <w:rFonts w:ascii="Times New Roman" w:hAnsi="Times New Roman" w:cs="Times New Roman"/>
          <w:sz w:val="24"/>
          <w:szCs w:val="24"/>
        </w:rPr>
        <w:t xml:space="preserve">  </w:t>
      </w:r>
      <w:r w:rsidRPr="00D43642">
        <w:rPr>
          <w:rFonts w:ascii="Times New Roman" w:hAnsi="Times New Roman" w:cs="Times New Roman"/>
          <w:sz w:val="24"/>
          <w:szCs w:val="24"/>
        </w:rPr>
        <w:t>Подготовка и квалификация всех преподавателей соответствуют уровню их назначений</w:t>
      </w:r>
      <w:r>
        <w:rPr>
          <w:rFonts w:ascii="Times New Roman" w:hAnsi="Times New Roman" w:cs="Times New Roman"/>
          <w:sz w:val="24"/>
          <w:szCs w:val="24"/>
        </w:rPr>
        <w:t>.</w:t>
      </w:r>
    </w:p>
    <w:p w:rsidR="00841785" w:rsidRDefault="00841785" w:rsidP="00841785">
      <w:pPr>
        <w:spacing w:after="0" w:line="240" w:lineRule="auto"/>
        <w:ind w:hanging="142"/>
        <w:rPr>
          <w:rFonts w:ascii="Times New Roman" w:hAnsi="Times New Roman" w:cs="Times New Roman"/>
          <w:sz w:val="24"/>
          <w:szCs w:val="24"/>
        </w:rPr>
      </w:pPr>
      <w:r w:rsidRPr="009C5AED">
        <w:rPr>
          <w:rFonts w:ascii="Times New Roman" w:hAnsi="Times New Roman" w:cs="Times New Roman"/>
          <w:sz w:val="24"/>
          <w:szCs w:val="24"/>
        </w:rPr>
        <w:t xml:space="preserve"> </w:t>
      </w:r>
      <w:r>
        <w:rPr>
          <w:rFonts w:ascii="Times New Roman" w:hAnsi="Times New Roman" w:cs="Times New Roman"/>
          <w:sz w:val="24"/>
          <w:szCs w:val="24"/>
        </w:rPr>
        <w:t xml:space="preserve"> Численность преподавательского состава на 2019-2020 учебный год составляет:</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Штатные -89, из них Народные артисты КР – 2;</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Совместители – 62;</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Иллюстраторы – 44</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АХЧ, ТОП, МОП -63, из них </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Бухгалтерия -7</w:t>
      </w:r>
    </w:p>
    <w:p w:rsidR="00841785" w:rsidRPr="00F22C26" w:rsidRDefault="00841785" w:rsidP="00841785">
      <w:pPr>
        <w:spacing w:after="0" w:line="240" w:lineRule="auto"/>
        <w:ind w:left="-284" w:firstLine="142"/>
        <w:rPr>
          <w:rFonts w:ascii="Times New Roman" w:hAnsi="Times New Roman" w:cs="Times New Roman"/>
          <w:sz w:val="24"/>
          <w:szCs w:val="24"/>
        </w:rPr>
      </w:pP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На 2020 -2021 учебный год.</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Штатные -91, из них Народные артисты КР – 2;</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Совместители – 56;</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Иллюстраторы – 44</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АХЧ, ТОП, МОП -63, из них </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Бухгалтерия -7</w:t>
      </w:r>
    </w:p>
    <w:p w:rsidR="00841785" w:rsidRPr="00F22C26" w:rsidRDefault="00841785" w:rsidP="00841785">
      <w:pPr>
        <w:spacing w:after="0" w:line="240" w:lineRule="auto"/>
        <w:ind w:left="-284" w:firstLine="142"/>
        <w:rPr>
          <w:rFonts w:ascii="Times New Roman" w:hAnsi="Times New Roman" w:cs="Times New Roman"/>
          <w:sz w:val="24"/>
          <w:szCs w:val="24"/>
        </w:rPr>
      </w:pP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lastRenderedPageBreak/>
        <w:t xml:space="preserve">        На 2021 -2022 учебный год.</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Штатные -91, из них Народные артисты КР – 2;</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Совместители – 55;</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Иллюстраторы – 44</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АХЧ, ТОП, МОП -64, из них </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Бухгалтерия -8</w:t>
      </w:r>
    </w:p>
    <w:p w:rsidR="00841785" w:rsidRPr="00F22C26" w:rsidRDefault="00841785" w:rsidP="00841785">
      <w:pPr>
        <w:spacing w:after="0" w:line="240" w:lineRule="auto"/>
        <w:ind w:left="-284" w:firstLine="142"/>
        <w:rPr>
          <w:rFonts w:ascii="Times New Roman" w:hAnsi="Times New Roman" w:cs="Times New Roman"/>
          <w:sz w:val="24"/>
          <w:szCs w:val="24"/>
        </w:rPr>
      </w:pP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На 2022 -2023 учебный год.</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Штатные -98, из них Народные артисты КР – 3;</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Совместители – 56;</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Иллюстраторы – 50</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АХЧ, ТОП, МОП -64, из них </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Бухгалтерия -8</w:t>
      </w:r>
    </w:p>
    <w:p w:rsidR="00841785" w:rsidRPr="00F22C26" w:rsidRDefault="00841785" w:rsidP="00841785">
      <w:pPr>
        <w:spacing w:after="0" w:line="240" w:lineRule="auto"/>
        <w:ind w:left="-284" w:firstLine="142"/>
      </w:pP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На 2023 -2024 учебный год.</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Штатные -96, из них Народные артисты КР – 3;</w:t>
      </w:r>
    </w:p>
    <w:p w:rsidR="00841785" w:rsidRPr="00F22C26" w:rsidRDefault="00841785" w:rsidP="00841785">
      <w:pPr>
        <w:spacing w:after="0" w:line="240" w:lineRule="auto"/>
        <w:ind w:hanging="142"/>
        <w:rPr>
          <w:rFonts w:ascii="Times New Roman" w:hAnsi="Times New Roman" w:cs="Times New Roman"/>
          <w:sz w:val="24"/>
          <w:szCs w:val="24"/>
        </w:rPr>
      </w:pPr>
      <w:r w:rsidRPr="00F22C26">
        <w:rPr>
          <w:rFonts w:ascii="Times New Roman" w:hAnsi="Times New Roman" w:cs="Times New Roman"/>
          <w:sz w:val="24"/>
          <w:szCs w:val="24"/>
        </w:rPr>
        <w:t xml:space="preserve"> Совместители – 57;</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Иллюстраторы – 40</w:t>
      </w:r>
    </w:p>
    <w:p w:rsidR="00841785" w:rsidRPr="00F22C26"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АХЧ, ТОП, МОП -60, из них </w:t>
      </w:r>
    </w:p>
    <w:p w:rsidR="00841785" w:rsidRDefault="00841785" w:rsidP="00841785">
      <w:pPr>
        <w:spacing w:after="0" w:line="240" w:lineRule="auto"/>
        <w:ind w:left="-284" w:firstLine="142"/>
        <w:rPr>
          <w:rFonts w:ascii="Times New Roman" w:hAnsi="Times New Roman" w:cs="Times New Roman"/>
          <w:sz w:val="24"/>
          <w:szCs w:val="24"/>
        </w:rPr>
      </w:pPr>
      <w:r w:rsidRPr="00F22C26">
        <w:rPr>
          <w:rFonts w:ascii="Times New Roman" w:hAnsi="Times New Roman" w:cs="Times New Roman"/>
          <w:sz w:val="24"/>
          <w:szCs w:val="24"/>
        </w:rPr>
        <w:t xml:space="preserve"> Бухгалтерия -4</w:t>
      </w:r>
    </w:p>
    <w:p w:rsidR="00841785" w:rsidRPr="00F22C26" w:rsidRDefault="00841785" w:rsidP="00841785">
      <w:pPr>
        <w:spacing w:after="0" w:line="240" w:lineRule="auto"/>
        <w:ind w:left="-284" w:firstLine="142"/>
        <w:rPr>
          <w:rFonts w:ascii="Times New Roman" w:hAnsi="Times New Roman" w:cs="Times New Roman"/>
          <w:sz w:val="24"/>
          <w:szCs w:val="24"/>
        </w:rPr>
      </w:pPr>
    </w:p>
    <w:p w:rsidR="00841785" w:rsidRDefault="00841785" w:rsidP="00841785">
      <w:pPr>
        <w:spacing w:after="0"/>
        <w:ind w:left="-284" w:right="282"/>
        <w:rPr>
          <w:rFonts w:ascii="Times New Roman" w:hAnsi="Times New Roman" w:cs="Times New Roman"/>
          <w:i/>
          <w:iCs/>
          <w:sz w:val="24"/>
          <w:szCs w:val="24"/>
          <w:lang w:val="ky-KG"/>
        </w:rPr>
      </w:pPr>
      <w:r w:rsidRPr="00F22C26">
        <w:rPr>
          <w:rFonts w:ascii="Times New Roman" w:hAnsi="Times New Roman" w:cs="Times New Roman"/>
          <w:i/>
          <w:iCs/>
          <w:sz w:val="24"/>
          <w:szCs w:val="24"/>
          <w:lang w:val="ky-KG"/>
        </w:rPr>
        <w:t>Приложение</w:t>
      </w:r>
      <w:r>
        <w:rPr>
          <w:rFonts w:ascii="Times New Roman" w:hAnsi="Times New Roman" w:cs="Times New Roman"/>
          <w:i/>
          <w:iCs/>
          <w:sz w:val="24"/>
          <w:szCs w:val="24"/>
          <w:lang w:val="ky-KG"/>
        </w:rPr>
        <w:t xml:space="preserve"> 8. Таблицы за 5 лет по возрастному цензу преподавателей.</w:t>
      </w:r>
    </w:p>
    <w:p w:rsidR="00841785" w:rsidRPr="00F22C26" w:rsidRDefault="00841785" w:rsidP="00841785">
      <w:pPr>
        <w:spacing w:after="0"/>
        <w:ind w:left="-284" w:right="282"/>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Приложение 9. Таблицы за 5 лет  по стажу работы преподавателей и сотрудников. </w:t>
      </w:r>
    </w:p>
    <w:p w:rsidR="00841785" w:rsidRDefault="00841785" w:rsidP="00841785">
      <w:pPr>
        <w:spacing w:after="0"/>
        <w:ind w:left="-284" w:right="282"/>
        <w:rPr>
          <w:rFonts w:ascii="Times New Roman" w:hAnsi="Times New Roman" w:cs="Times New Roman"/>
          <w:i/>
          <w:iCs/>
          <w:sz w:val="24"/>
          <w:szCs w:val="24"/>
          <w:lang w:val="ky-KG"/>
        </w:rPr>
      </w:pPr>
    </w:p>
    <w:p w:rsidR="00841785" w:rsidRDefault="00841785" w:rsidP="00841785">
      <w:pPr>
        <w:rPr>
          <w:rFonts w:ascii="Times New Roman" w:hAnsi="Times New Roman" w:cs="Times New Roman"/>
          <w:b/>
          <w:bCs/>
          <w:sz w:val="24"/>
          <w:szCs w:val="24"/>
          <w:lang w:val="ky-KG"/>
        </w:rPr>
      </w:pPr>
      <w:r w:rsidRPr="007213F0">
        <w:rPr>
          <w:rFonts w:ascii="Times New Roman" w:hAnsi="Times New Roman" w:cs="Times New Roman"/>
          <w:b/>
          <w:bCs/>
          <w:sz w:val="24"/>
          <w:szCs w:val="24"/>
          <w:lang w:val="ky-KG"/>
        </w:rPr>
        <w:t>Критерий выполняется</w:t>
      </w:r>
    </w:p>
    <w:p w:rsidR="00841785" w:rsidRDefault="00841785" w:rsidP="00841785">
      <w:pPr>
        <w:rPr>
          <w:rFonts w:ascii="Times New Roman" w:eastAsia="Times New Roman" w:hAnsi="Times New Roman" w:cs="Times New Roman"/>
          <w:sz w:val="24"/>
          <w:szCs w:val="24"/>
        </w:rPr>
      </w:pPr>
      <w:r w:rsidRPr="00D80AC6">
        <w:rPr>
          <w:rFonts w:ascii="Times New Roman" w:hAnsi="Times New Roman" w:cs="Times New Roman"/>
          <w:b/>
          <w:sz w:val="24"/>
          <w:szCs w:val="24"/>
          <w:lang w:val="ky-KG"/>
        </w:rPr>
        <w:t>5.</w:t>
      </w:r>
      <w:r>
        <w:rPr>
          <w:rFonts w:ascii="Times New Roman" w:hAnsi="Times New Roman" w:cs="Times New Roman"/>
          <w:b/>
          <w:sz w:val="24"/>
          <w:szCs w:val="24"/>
          <w:lang w:val="ky-KG"/>
        </w:rPr>
        <w:t>2</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Создание образовательной организацией условий для подбора, мотивации и закрепления преподавателей, а также для проведения исследований</w:t>
      </w:r>
      <w:r w:rsidRPr="00D80AC6">
        <w:rPr>
          <w:rFonts w:ascii="Times New Roman" w:eastAsia="Calibri" w:hAnsi="Times New Roman" w:cs="Times New Roman"/>
          <w:b/>
          <w:sz w:val="24"/>
          <w:szCs w:val="24"/>
        </w:rPr>
        <w:t>.</w:t>
      </w:r>
      <w:r w:rsidRPr="00D80AC6">
        <w:rPr>
          <w:rFonts w:ascii="Times New Roman" w:eastAsia="Calibri" w:hAnsi="Times New Roman" w:cs="Times New Roman"/>
          <w:sz w:val="24"/>
          <w:szCs w:val="24"/>
        </w:rPr>
        <w:t xml:space="preserve">   </w:t>
      </w:r>
      <w:r w:rsidRPr="00D80AC6">
        <w:rPr>
          <w:rFonts w:ascii="Times New Roman" w:hAnsi="Times New Roman" w:cs="Times New Roman"/>
          <w:sz w:val="24"/>
          <w:szCs w:val="24"/>
        </w:rPr>
        <w:t>В целях привлечения квалифицированных препод</w:t>
      </w:r>
      <w:r>
        <w:rPr>
          <w:rFonts w:ascii="Times New Roman" w:hAnsi="Times New Roman" w:cs="Times New Roman"/>
          <w:sz w:val="24"/>
          <w:szCs w:val="24"/>
        </w:rPr>
        <w:t xml:space="preserve">авателей администрация КГМУ </w:t>
      </w:r>
      <w:r w:rsidRPr="00D80AC6">
        <w:rPr>
          <w:rFonts w:ascii="Times New Roman" w:hAnsi="Times New Roman" w:cs="Times New Roman"/>
          <w:sz w:val="24"/>
          <w:szCs w:val="24"/>
        </w:rPr>
        <w:t>создает благоприятные условия для подбора, мотивации и закрепления преподавателей.</w:t>
      </w:r>
      <w:r>
        <w:rPr>
          <w:rFonts w:ascii="Times New Roman" w:hAnsi="Times New Roman" w:cs="Times New Roman"/>
          <w:sz w:val="24"/>
          <w:szCs w:val="24"/>
        </w:rPr>
        <w:t xml:space="preserve"> </w:t>
      </w:r>
      <w:r>
        <w:rPr>
          <w:rFonts w:ascii="Times New Roman" w:eastAsia="Calibri" w:hAnsi="Times New Roman" w:cs="Times New Roman"/>
          <w:sz w:val="24"/>
          <w:szCs w:val="24"/>
        </w:rPr>
        <w:t>Порядок и механизмы оплаты труда сотрудников по реализуемым образовательным программам регламентируются законодательством КР</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rPr>
        <w:t xml:space="preserve">          В КГМУ действует система морального поощрения сотрудников образовательной программы, включающая награждение, благодарность с занесением в трудовую книжку, благодарственные письма, Почетная Грамота </w:t>
      </w:r>
      <w:r>
        <w:rPr>
          <w:rFonts w:ascii="Times New Roman" w:eastAsia="Times New Roman" w:hAnsi="Times New Roman" w:cs="Times New Roman"/>
          <w:sz w:val="24"/>
          <w:szCs w:val="24"/>
        </w:rPr>
        <w:t>КГМУ им.М.Куренкеева. За добросовестную работу , активное участие в методической и общественной деятельности администрация ходатайствует перед Министерством образования и Министерством культуры, информации спорта и молодежной политики о награждении Почетными грамотами министерств, ЖК, Кабинета министров КР , Президента КР, а также о присвоении званий Заслуженный артист КР, Заслуженный деятель культуры КР.</w:t>
      </w:r>
    </w:p>
    <w:p w:rsidR="00841785" w:rsidRDefault="00841785" w:rsidP="00841785">
      <w:pPr>
        <w:rPr>
          <w:rFonts w:ascii="Times New Roman" w:hAnsi="Times New Roman" w:cs="Times New Roman"/>
          <w:sz w:val="24"/>
        </w:rPr>
      </w:pPr>
      <w:r>
        <w:rPr>
          <w:rFonts w:ascii="Times New Roman" w:eastAsia="Calibri" w:hAnsi="Times New Roman" w:cs="Times New Roman"/>
          <w:sz w:val="24"/>
          <w:szCs w:val="24"/>
        </w:rPr>
        <w:t xml:space="preserve"> Профсоюзным комитетом КГМУ регулярно выделяются бесплатные путевки преподавателям и сотрудникам на санитарно-курортное лечение, Дома отдыха. Детям сотрудников – в детские оздоровительные центры и летние лагеря.</w:t>
      </w:r>
      <w:r>
        <w:rPr>
          <w:rFonts w:ascii="Times New Roman" w:hAnsi="Times New Roman" w:cs="Times New Roman"/>
          <w:sz w:val="24"/>
        </w:rPr>
        <w:t xml:space="preserve"> </w:t>
      </w:r>
    </w:p>
    <w:p w:rsidR="00841785" w:rsidRDefault="00841785" w:rsidP="00841785">
      <w:pPr>
        <w:rPr>
          <w:rFonts w:ascii="Times New Roman" w:hAnsi="Times New Roman" w:cs="Times New Roman"/>
          <w:color w:val="FF0000"/>
          <w:sz w:val="24"/>
          <w:szCs w:val="24"/>
        </w:rPr>
      </w:pPr>
      <w:r>
        <w:rPr>
          <w:rFonts w:ascii="Times New Roman" w:hAnsi="Times New Roman" w:cs="Times New Roman"/>
          <w:sz w:val="24"/>
          <w:szCs w:val="24"/>
        </w:rPr>
        <w:t>Доказательством мотивации и закрепления кадров может служить стабильность состава ПС в течение длительного времени</w:t>
      </w:r>
      <w:r>
        <w:rPr>
          <w:rFonts w:ascii="Times New Roman" w:hAnsi="Times New Roman" w:cs="Times New Roman"/>
          <w:i/>
          <w:sz w:val="24"/>
          <w:szCs w:val="24"/>
        </w:rPr>
        <w:t>.</w:t>
      </w:r>
    </w:p>
    <w:p w:rsidR="00841785" w:rsidRPr="001D4DD5" w:rsidRDefault="00841785" w:rsidP="00841785">
      <w:pPr>
        <w:rPr>
          <w:rFonts w:ascii="Times New Roman" w:hAnsi="Times New Roman" w:cs="Times New Roman"/>
          <w:i/>
          <w:sz w:val="24"/>
          <w:szCs w:val="24"/>
        </w:rPr>
      </w:pPr>
      <w:r w:rsidRPr="001D4DD5">
        <w:rPr>
          <w:rFonts w:ascii="Times New Roman" w:hAnsi="Times New Roman" w:cs="Times New Roman"/>
          <w:sz w:val="24"/>
          <w:szCs w:val="24"/>
        </w:rPr>
        <w:t xml:space="preserve">      </w:t>
      </w:r>
      <w:r w:rsidRPr="001D4DD5">
        <w:rPr>
          <w:rFonts w:ascii="Times New Roman" w:hAnsi="Times New Roman" w:cs="Times New Roman"/>
          <w:i/>
          <w:sz w:val="24"/>
          <w:szCs w:val="24"/>
        </w:rPr>
        <w:t>Приложение 10. Список преподавателей и сотрудников за 5 лет, получивших  путевки в санатории, дома отдыха и детские лагеря. Копии путевок преподавателей в санатории.</w:t>
      </w:r>
    </w:p>
    <w:p w:rsidR="00841785" w:rsidRPr="00D80AC6" w:rsidRDefault="00841785" w:rsidP="00841785">
      <w:pPr>
        <w:rPr>
          <w:rFonts w:ascii="Times New Roman" w:hAnsi="Times New Roman" w:cs="Times New Roman"/>
          <w:b/>
          <w:bCs/>
          <w:sz w:val="24"/>
          <w:szCs w:val="24"/>
        </w:rPr>
      </w:pPr>
    </w:p>
    <w:p w:rsidR="00841785" w:rsidRPr="00484018" w:rsidRDefault="00841785" w:rsidP="00841785">
      <w:pPr>
        <w:rPr>
          <w:rFonts w:ascii="Times New Roman" w:hAnsi="Times New Roman" w:cs="Times New Roman"/>
          <w:b/>
          <w:bCs/>
          <w:sz w:val="24"/>
          <w:szCs w:val="24"/>
          <w:lang w:val="ky-KG"/>
        </w:rPr>
      </w:pPr>
      <w:r>
        <w:rPr>
          <w:rFonts w:ascii="Times New Roman" w:hAnsi="Times New Roman" w:cs="Times New Roman"/>
          <w:b/>
          <w:sz w:val="24"/>
          <w:szCs w:val="24"/>
        </w:rPr>
        <w:t>5.3</w:t>
      </w:r>
      <w:r>
        <w:rPr>
          <w:rFonts w:ascii="Times New Roman" w:hAnsi="Times New Roman" w:cs="Times New Roman"/>
          <w:sz w:val="24"/>
          <w:szCs w:val="24"/>
        </w:rPr>
        <w:t xml:space="preserve">  </w:t>
      </w:r>
      <w:r w:rsidRPr="00484018">
        <w:rPr>
          <w:rFonts w:ascii="Times New Roman" w:hAnsi="Times New Roman" w:cs="Times New Roman"/>
          <w:b/>
          <w:bCs/>
          <w:sz w:val="24"/>
          <w:szCs w:val="24"/>
          <w:lang w:val="ky-KG"/>
        </w:rPr>
        <w:t>Наличие разработанных образовательной организацией и выполняемых реальных планов повышения квалификации преподавательского и учебно-всп</w:t>
      </w:r>
      <w:r>
        <w:rPr>
          <w:rFonts w:ascii="Times New Roman" w:hAnsi="Times New Roman" w:cs="Times New Roman"/>
          <w:b/>
          <w:bCs/>
          <w:sz w:val="24"/>
          <w:szCs w:val="24"/>
          <w:lang w:val="ky-KG"/>
        </w:rPr>
        <w:t>о</w:t>
      </w:r>
      <w:r w:rsidRPr="00484018">
        <w:rPr>
          <w:rFonts w:ascii="Times New Roman" w:hAnsi="Times New Roman" w:cs="Times New Roman"/>
          <w:b/>
          <w:bCs/>
          <w:sz w:val="24"/>
          <w:szCs w:val="24"/>
          <w:lang w:val="ky-KG"/>
        </w:rPr>
        <w:t>могательного состава.</w:t>
      </w:r>
    </w:p>
    <w:p w:rsidR="00841785" w:rsidRDefault="00841785" w:rsidP="00841785">
      <w:pPr>
        <w:rPr>
          <w:rFonts w:ascii="Times New Roman" w:hAnsi="Times New Roman" w:cs="Times New Roman"/>
          <w:sz w:val="24"/>
          <w:szCs w:val="24"/>
        </w:rPr>
      </w:pPr>
      <w:r>
        <w:rPr>
          <w:rFonts w:ascii="Times New Roman" w:hAnsi="Times New Roman" w:cs="Times New Roman"/>
          <w:sz w:val="24"/>
          <w:szCs w:val="24"/>
        </w:rPr>
        <w:t xml:space="preserve">       </w:t>
      </w:r>
      <w:r w:rsidRPr="00FC000E">
        <w:rPr>
          <w:rFonts w:ascii="Times New Roman" w:hAnsi="Times New Roman" w:cs="Times New Roman"/>
          <w:sz w:val="24"/>
          <w:szCs w:val="24"/>
        </w:rPr>
        <w:t xml:space="preserve">Повышение квалификации занимает особое место в обучении персонала </w:t>
      </w:r>
      <w:r>
        <w:rPr>
          <w:rFonts w:ascii="Times New Roman" w:hAnsi="Times New Roman" w:cs="Times New Roman"/>
          <w:sz w:val="24"/>
          <w:szCs w:val="24"/>
        </w:rPr>
        <w:t xml:space="preserve">КГМУ </w:t>
      </w:r>
      <w:r w:rsidRPr="00FC000E">
        <w:rPr>
          <w:rFonts w:ascii="Times New Roman" w:hAnsi="Times New Roman" w:cs="Times New Roman"/>
          <w:sz w:val="24"/>
          <w:szCs w:val="24"/>
        </w:rPr>
        <w:t xml:space="preserve">как основной способ обеспечения соответствия квалификации работников современному уровню развития. </w:t>
      </w:r>
    </w:p>
    <w:p w:rsidR="00841785" w:rsidRDefault="00841785" w:rsidP="00841785">
      <w:pPr>
        <w:rPr>
          <w:rFonts w:ascii="Times New Roman" w:hAnsi="Times New Roman" w:cs="Times New Roman"/>
          <w:sz w:val="24"/>
          <w:szCs w:val="24"/>
        </w:rPr>
      </w:pPr>
      <w:r>
        <w:rPr>
          <w:rFonts w:ascii="Times New Roman" w:hAnsi="Times New Roman" w:cs="Times New Roman"/>
          <w:sz w:val="24"/>
          <w:szCs w:val="24"/>
        </w:rPr>
        <w:t>С целью повышения уровня профессиональных знаний преподавателей КГМУ,</w:t>
      </w:r>
      <w:r w:rsidRPr="005B6540">
        <w:rPr>
          <w:rFonts w:ascii="Times New Roman" w:hAnsi="Times New Roman" w:cs="Times New Roman"/>
          <w:sz w:val="24"/>
          <w:szCs w:val="24"/>
        </w:rPr>
        <w:t xml:space="preserve"> совершенствования их деловых качеств, а также обновления теоретических знаний и практических навыков</w:t>
      </w:r>
      <w:r>
        <w:rPr>
          <w:rFonts w:ascii="Times New Roman" w:hAnsi="Times New Roman" w:cs="Times New Roman"/>
          <w:sz w:val="24"/>
          <w:szCs w:val="24"/>
        </w:rPr>
        <w:t xml:space="preserve">, </w:t>
      </w:r>
      <w:r w:rsidRPr="005B6540">
        <w:rPr>
          <w:rFonts w:ascii="Times New Roman" w:hAnsi="Times New Roman" w:cs="Times New Roman"/>
          <w:sz w:val="24"/>
          <w:szCs w:val="24"/>
        </w:rPr>
        <w:t>в связи с повышением требований к квалификации специалистов и необходимостью освоения современных способов</w:t>
      </w:r>
      <w:r>
        <w:rPr>
          <w:rFonts w:ascii="Times New Roman" w:hAnsi="Times New Roman" w:cs="Times New Roman"/>
          <w:sz w:val="24"/>
          <w:szCs w:val="24"/>
        </w:rPr>
        <w:t xml:space="preserve"> решения профессиональных задач преподаватели училища не реже одного раза  в 5 лет проходят курсы повышения квалификации в КНК им. М.Молдобасанова.</w:t>
      </w:r>
    </w:p>
    <w:p w:rsidR="00841785" w:rsidRPr="006D05D1" w:rsidRDefault="00841785" w:rsidP="00841785">
      <w:pPr>
        <w:tabs>
          <w:tab w:val="left" w:pos="3795"/>
        </w:tabs>
        <w:jc w:val="center"/>
        <w:rPr>
          <w:rFonts w:ascii="Times New Roman" w:hAnsi="Times New Roman"/>
          <w:b/>
          <w:sz w:val="24"/>
          <w:szCs w:val="24"/>
        </w:rPr>
      </w:pPr>
      <w:r w:rsidRPr="006D05D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D05D1">
        <w:rPr>
          <w:rFonts w:ascii="Times New Roman" w:hAnsi="Times New Roman" w:cs="Times New Roman"/>
          <w:i/>
          <w:sz w:val="24"/>
          <w:szCs w:val="24"/>
        </w:rPr>
        <w:t xml:space="preserve"> </w:t>
      </w:r>
      <w:r w:rsidRPr="006D05D1">
        <w:rPr>
          <w:rFonts w:ascii="Times New Roman" w:hAnsi="Times New Roman"/>
          <w:b/>
          <w:sz w:val="24"/>
          <w:szCs w:val="24"/>
        </w:rPr>
        <w:t>Педагогический</w:t>
      </w:r>
      <w:r w:rsidRPr="006D05D1">
        <w:rPr>
          <w:rFonts w:ascii="Times New Roman" w:hAnsi="Times New Roman"/>
          <w:b/>
          <w:sz w:val="24"/>
          <w:szCs w:val="24"/>
          <w:lang w:val="ky-KG"/>
        </w:rPr>
        <w:t xml:space="preserve"> </w:t>
      </w:r>
      <w:r w:rsidRPr="006D05D1">
        <w:rPr>
          <w:rFonts w:ascii="Times New Roman" w:hAnsi="Times New Roman"/>
          <w:b/>
          <w:sz w:val="24"/>
          <w:szCs w:val="24"/>
        </w:rPr>
        <w:t xml:space="preserve">состав работников которые прошли повышение квалификации </w:t>
      </w:r>
      <w:r>
        <w:rPr>
          <w:rFonts w:ascii="Times New Roman" w:hAnsi="Times New Roman"/>
          <w:b/>
          <w:sz w:val="24"/>
          <w:szCs w:val="24"/>
          <w:lang w:val="ky-KG"/>
        </w:rPr>
        <w:t xml:space="preserve">на </w:t>
      </w:r>
      <w:r w:rsidRPr="006D05D1">
        <w:rPr>
          <w:rFonts w:ascii="Times New Roman" w:hAnsi="Times New Roman"/>
          <w:b/>
          <w:sz w:val="24"/>
          <w:szCs w:val="24"/>
        </w:rPr>
        <w:t>2019</w:t>
      </w:r>
      <w:r>
        <w:rPr>
          <w:rFonts w:ascii="Times New Roman" w:hAnsi="Times New Roman"/>
          <w:b/>
          <w:sz w:val="24"/>
          <w:szCs w:val="24"/>
          <w:lang w:val="ky-KG"/>
        </w:rPr>
        <w:t xml:space="preserve"> -2020 учебный год</w:t>
      </w:r>
      <w:r w:rsidRPr="006D05D1">
        <w:rPr>
          <w:rFonts w:ascii="Times New Roman" w:hAnsi="Times New Roman"/>
          <w:b/>
          <w:sz w:val="24"/>
          <w:szCs w:val="24"/>
        </w:rPr>
        <w:t>.</w:t>
      </w:r>
    </w:p>
    <w:tbl>
      <w:tblPr>
        <w:tblStyle w:val="a3"/>
        <w:tblW w:w="0" w:type="auto"/>
        <w:tblLook w:val="04A0" w:firstRow="1" w:lastRow="0" w:firstColumn="1" w:lastColumn="0" w:noHBand="0" w:noVBand="1"/>
      </w:tblPr>
      <w:tblGrid>
        <w:gridCol w:w="2130"/>
        <w:gridCol w:w="2164"/>
        <w:gridCol w:w="2618"/>
        <w:gridCol w:w="2659"/>
      </w:tblGrid>
      <w:tr w:rsidR="00841785" w:rsidRPr="006D05D1" w:rsidTr="00373C95">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Дата прохождения повышения квалификации</w:t>
            </w:r>
          </w:p>
        </w:tc>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ФИО преподавателя</w:t>
            </w:r>
          </w:p>
        </w:tc>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Занимаемая должность</w:t>
            </w:r>
          </w:p>
        </w:tc>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Место прохождения ФПК.</w:t>
            </w:r>
          </w:p>
        </w:tc>
      </w:tr>
      <w:tr w:rsidR="00841785" w:rsidRPr="006D05D1" w:rsidTr="00373C95">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cs="Times New Roman"/>
                <w:b/>
                <w:sz w:val="24"/>
                <w:szCs w:val="24"/>
              </w:rPr>
              <w:t xml:space="preserve">          </w:t>
            </w:r>
            <w:r>
              <w:rPr>
                <w:rFonts w:ascii="Times New Roman" w:hAnsi="Times New Roman" w:cs="Times New Roman"/>
                <w:b/>
                <w:sz w:val="24"/>
                <w:szCs w:val="24"/>
              </w:rPr>
              <w:t>И</w:t>
            </w:r>
            <w:r w:rsidRPr="006D05D1">
              <w:rPr>
                <w:rFonts w:ascii="Times New Roman" w:hAnsi="Times New Roman" w:cs="Times New Roman"/>
                <w:b/>
                <w:sz w:val="24"/>
                <w:szCs w:val="24"/>
              </w:rPr>
              <w:t>юнь 2019</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 xml:space="preserve">Кыдыргычква Жылдыз </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Концертмейстер отделения «Фортепиано».</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6D05D1" w:rsidRDefault="00841785" w:rsidP="00373C95">
            <w:pPr>
              <w:rPr>
                <w:rFonts w:ascii="Times New Roman" w:hAnsi="Times New Roman"/>
                <w:sz w:val="24"/>
                <w:szCs w:val="24"/>
              </w:rPr>
            </w:pPr>
            <w:r w:rsidRPr="006D05D1">
              <w:rPr>
                <w:rFonts w:ascii="Times New Roman" w:hAnsi="Times New Roman"/>
                <w:sz w:val="24"/>
                <w:szCs w:val="24"/>
              </w:rPr>
              <w:t>«</w:t>
            </w:r>
            <w:r w:rsidRPr="006D05D1">
              <w:rPr>
                <w:rFonts w:ascii="Times New Roman" w:hAnsi="Times New Roman"/>
                <w:b/>
                <w:i/>
                <w:sz w:val="24"/>
                <w:szCs w:val="24"/>
              </w:rPr>
              <w:t>Инструментальное исполнительство. Фортепиано.</w:t>
            </w:r>
          </w:p>
        </w:tc>
      </w:tr>
      <w:tr w:rsidR="00841785" w:rsidRPr="006D05D1" w:rsidTr="00373C95">
        <w:tc>
          <w:tcPr>
            <w:tcW w:w="3640" w:type="dxa"/>
          </w:tcPr>
          <w:p w:rsidR="00841785" w:rsidRPr="006D05D1" w:rsidRDefault="00841785" w:rsidP="00373C95">
            <w:pPr>
              <w:rPr>
                <w:rFonts w:ascii="Times New Roman" w:hAnsi="Times New Roman"/>
                <w:b/>
                <w:sz w:val="24"/>
                <w:szCs w:val="24"/>
              </w:rPr>
            </w:pPr>
            <w:r w:rsidRPr="006D05D1">
              <w:rPr>
                <w:rFonts w:ascii="Times New Roman" w:hAnsi="Times New Roman"/>
                <w:sz w:val="24"/>
                <w:szCs w:val="24"/>
              </w:rPr>
              <w:t xml:space="preserve">   Д</w:t>
            </w:r>
            <w:r w:rsidRPr="006D05D1">
              <w:rPr>
                <w:rFonts w:ascii="Times New Roman" w:hAnsi="Times New Roman"/>
                <w:b/>
                <w:sz w:val="24"/>
                <w:szCs w:val="24"/>
              </w:rPr>
              <w:t>екабрь 2019 г.</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 xml:space="preserve">Шаматова Рауха Миниакматовна </w:t>
            </w:r>
          </w:p>
        </w:tc>
        <w:tc>
          <w:tcPr>
            <w:tcW w:w="3640" w:type="dxa"/>
          </w:tcPr>
          <w:p w:rsidR="00841785" w:rsidRPr="006D05D1" w:rsidRDefault="00841785" w:rsidP="00373C95">
            <w:pPr>
              <w:jc w:val="center"/>
              <w:rPr>
                <w:rFonts w:ascii="Times New Roman" w:hAnsi="Times New Roman" w:cs="Times New Roman"/>
                <w:sz w:val="24"/>
                <w:szCs w:val="24"/>
              </w:rPr>
            </w:pPr>
            <w:r w:rsidRPr="006D05D1">
              <w:rPr>
                <w:rFonts w:ascii="Times New Roman" w:hAnsi="Times New Roman" w:cs="Times New Roman"/>
                <w:sz w:val="24"/>
                <w:szCs w:val="24"/>
              </w:rPr>
              <w:t>Преподаватель «Общее фортепиано и концертмейстерство»</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Ошский институт образования.</w:t>
            </w:r>
          </w:p>
          <w:p w:rsidR="00841785" w:rsidRPr="006D05D1" w:rsidRDefault="00841785" w:rsidP="00373C95">
            <w:pPr>
              <w:rPr>
                <w:rFonts w:ascii="Times New Roman" w:hAnsi="Times New Roman"/>
                <w:b/>
                <w:i/>
                <w:sz w:val="24"/>
                <w:szCs w:val="24"/>
              </w:rPr>
            </w:pPr>
            <w:r w:rsidRPr="006D05D1">
              <w:rPr>
                <w:rFonts w:ascii="Times New Roman" w:hAnsi="Times New Roman"/>
                <w:b/>
                <w:i/>
                <w:sz w:val="24"/>
                <w:szCs w:val="24"/>
              </w:rPr>
              <w:t>ФПК по применению интерактивных методов.</w:t>
            </w:r>
          </w:p>
        </w:tc>
      </w:tr>
      <w:tr w:rsidR="00841785" w:rsidRPr="006D05D1" w:rsidTr="00373C95">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Март 2019 г.</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 xml:space="preserve">Туугамбаев Азимжан Токтоболотович </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Преподаватель отделения «Фортепиано»</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6D05D1" w:rsidRDefault="00841785" w:rsidP="00373C95">
            <w:pPr>
              <w:rPr>
                <w:rFonts w:ascii="Times New Roman" w:hAnsi="Times New Roman"/>
                <w:sz w:val="24"/>
                <w:szCs w:val="24"/>
              </w:rPr>
            </w:pPr>
            <w:r w:rsidRPr="006D05D1">
              <w:rPr>
                <w:rFonts w:ascii="Times New Roman" w:hAnsi="Times New Roman"/>
                <w:b/>
                <w:i/>
                <w:sz w:val="24"/>
                <w:szCs w:val="24"/>
              </w:rPr>
              <w:t>«Прошел курсы ФПК по специальности Инструментальное исполнительство. Фортепиано».</w:t>
            </w:r>
          </w:p>
        </w:tc>
      </w:tr>
      <w:tr w:rsidR="00841785" w:rsidRPr="006D05D1" w:rsidTr="00373C95">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Октябрь 2019 г.</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 xml:space="preserve">Чокиева Элиза Сырдыбековна </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Преподаватель отделения «Хоровое дирижирование»</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6D05D1" w:rsidRDefault="00841785" w:rsidP="00373C95">
            <w:pPr>
              <w:rPr>
                <w:rFonts w:ascii="Times New Roman" w:hAnsi="Times New Roman"/>
                <w:b/>
                <w:i/>
                <w:sz w:val="24"/>
                <w:szCs w:val="24"/>
              </w:rPr>
            </w:pPr>
            <w:r w:rsidRPr="006D05D1">
              <w:rPr>
                <w:rFonts w:ascii="Times New Roman" w:hAnsi="Times New Roman"/>
                <w:b/>
                <w:i/>
                <w:sz w:val="24"/>
                <w:szCs w:val="24"/>
              </w:rPr>
              <w:t>«Прошла курсы ФПК по специальности Дирижирование».</w:t>
            </w:r>
          </w:p>
        </w:tc>
      </w:tr>
    </w:tbl>
    <w:p w:rsidR="00841785" w:rsidRDefault="00841785" w:rsidP="00841785">
      <w:pPr>
        <w:rPr>
          <w:rFonts w:ascii="Times New Roman" w:hAnsi="Times New Roman" w:cs="Times New Roman"/>
          <w:i/>
          <w:sz w:val="24"/>
          <w:szCs w:val="24"/>
        </w:rPr>
      </w:pPr>
    </w:p>
    <w:p w:rsidR="00841785" w:rsidRPr="006D05D1" w:rsidRDefault="00841785" w:rsidP="00841785">
      <w:pPr>
        <w:tabs>
          <w:tab w:val="left" w:pos="3795"/>
        </w:tabs>
        <w:spacing w:after="0"/>
        <w:rPr>
          <w:rFonts w:ascii="Times New Roman" w:hAnsi="Times New Roman"/>
          <w:b/>
          <w:sz w:val="24"/>
          <w:szCs w:val="24"/>
        </w:rPr>
      </w:pPr>
      <w:r>
        <w:rPr>
          <w:rFonts w:ascii="Times New Roman" w:hAnsi="Times New Roman"/>
          <w:b/>
          <w:sz w:val="24"/>
          <w:szCs w:val="24"/>
        </w:rPr>
        <w:t xml:space="preserve">                                                        на </w:t>
      </w:r>
      <w:r w:rsidRPr="006D05D1">
        <w:rPr>
          <w:rFonts w:ascii="Times New Roman" w:hAnsi="Times New Roman"/>
          <w:b/>
          <w:sz w:val="24"/>
          <w:szCs w:val="24"/>
        </w:rPr>
        <w:t>2021</w:t>
      </w:r>
      <w:r>
        <w:rPr>
          <w:rFonts w:ascii="Times New Roman" w:hAnsi="Times New Roman"/>
          <w:b/>
          <w:sz w:val="24"/>
          <w:szCs w:val="24"/>
        </w:rPr>
        <w:t xml:space="preserve"> -2022 уч.</w:t>
      </w:r>
      <w:r w:rsidRPr="006D05D1">
        <w:rPr>
          <w:rFonts w:ascii="Times New Roman" w:hAnsi="Times New Roman"/>
          <w:b/>
          <w:sz w:val="24"/>
          <w:szCs w:val="24"/>
        </w:rPr>
        <w:t xml:space="preserve"> год.</w:t>
      </w:r>
    </w:p>
    <w:tbl>
      <w:tblPr>
        <w:tblStyle w:val="a3"/>
        <w:tblW w:w="0" w:type="auto"/>
        <w:tblLook w:val="04A0" w:firstRow="1" w:lastRow="0" w:firstColumn="1" w:lastColumn="0" w:noHBand="0" w:noVBand="1"/>
      </w:tblPr>
      <w:tblGrid>
        <w:gridCol w:w="2409"/>
        <w:gridCol w:w="2394"/>
        <w:gridCol w:w="2340"/>
        <w:gridCol w:w="2428"/>
      </w:tblGrid>
      <w:tr w:rsidR="00841785" w:rsidRPr="006D05D1" w:rsidTr="00373C95">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Дата прохождения повышения квалификации</w:t>
            </w:r>
          </w:p>
        </w:tc>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ФИО преподавателя</w:t>
            </w:r>
          </w:p>
        </w:tc>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Занимаемая должность</w:t>
            </w:r>
          </w:p>
        </w:tc>
        <w:tc>
          <w:tcPr>
            <w:tcW w:w="3640" w:type="dxa"/>
          </w:tcPr>
          <w:p w:rsidR="00841785" w:rsidRPr="006D05D1" w:rsidRDefault="00841785" w:rsidP="00373C95">
            <w:pPr>
              <w:jc w:val="center"/>
              <w:rPr>
                <w:rFonts w:ascii="Times New Roman" w:hAnsi="Times New Roman"/>
                <w:b/>
                <w:sz w:val="24"/>
                <w:szCs w:val="24"/>
              </w:rPr>
            </w:pPr>
            <w:r w:rsidRPr="006D05D1">
              <w:rPr>
                <w:rFonts w:ascii="Times New Roman" w:hAnsi="Times New Roman"/>
                <w:b/>
                <w:sz w:val="24"/>
                <w:szCs w:val="24"/>
              </w:rPr>
              <w:t>Место прохождения ФПК.</w:t>
            </w:r>
          </w:p>
        </w:tc>
      </w:tr>
      <w:tr w:rsidR="00841785" w:rsidRPr="006D05D1" w:rsidTr="00373C95">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cs="Times New Roman"/>
                <w:b/>
                <w:sz w:val="24"/>
                <w:szCs w:val="24"/>
              </w:rPr>
              <w:t xml:space="preserve">     Апрель 2021 год</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 xml:space="preserve">Алишерова Зинаида </w:t>
            </w:r>
            <w:r w:rsidRPr="006D05D1">
              <w:rPr>
                <w:rFonts w:ascii="Times New Roman" w:hAnsi="Times New Roman"/>
                <w:sz w:val="24"/>
                <w:szCs w:val="24"/>
              </w:rPr>
              <w:lastRenderedPageBreak/>
              <w:t xml:space="preserve">Отогоновна </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lastRenderedPageBreak/>
              <w:t xml:space="preserve">Преподаватель </w:t>
            </w:r>
            <w:r w:rsidRPr="006D05D1">
              <w:rPr>
                <w:rFonts w:ascii="Times New Roman" w:hAnsi="Times New Roman"/>
                <w:sz w:val="24"/>
                <w:szCs w:val="24"/>
              </w:rPr>
              <w:lastRenderedPageBreak/>
              <w:t>отделения «Вокальное искусство»</w:t>
            </w:r>
            <w:r>
              <w:rPr>
                <w:rFonts w:ascii="Times New Roman" w:hAnsi="Times New Roman"/>
                <w:sz w:val="24"/>
                <w:szCs w:val="24"/>
              </w:rPr>
              <w:t>.</w:t>
            </w:r>
          </w:p>
        </w:tc>
        <w:tc>
          <w:tcPr>
            <w:tcW w:w="3640"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lastRenderedPageBreak/>
              <w:t xml:space="preserve">КНК имени К. </w:t>
            </w:r>
            <w:r w:rsidRPr="006D05D1">
              <w:rPr>
                <w:rFonts w:ascii="Times New Roman" w:hAnsi="Times New Roman"/>
                <w:sz w:val="24"/>
                <w:szCs w:val="24"/>
              </w:rPr>
              <w:lastRenderedPageBreak/>
              <w:t>Молдобасанова.</w:t>
            </w:r>
          </w:p>
          <w:p w:rsidR="00841785" w:rsidRPr="006D05D1" w:rsidRDefault="00841785" w:rsidP="00373C95">
            <w:pPr>
              <w:rPr>
                <w:rFonts w:ascii="Times New Roman" w:hAnsi="Times New Roman"/>
                <w:sz w:val="24"/>
                <w:szCs w:val="24"/>
              </w:rPr>
            </w:pPr>
            <w:r w:rsidRPr="006D05D1">
              <w:rPr>
                <w:rFonts w:ascii="Times New Roman" w:hAnsi="Times New Roman"/>
                <w:sz w:val="24"/>
                <w:szCs w:val="24"/>
              </w:rPr>
              <w:t>«</w:t>
            </w:r>
            <w:r w:rsidRPr="006D05D1">
              <w:rPr>
                <w:rFonts w:ascii="Times New Roman" w:hAnsi="Times New Roman"/>
                <w:b/>
                <w:i/>
                <w:sz w:val="24"/>
                <w:szCs w:val="24"/>
              </w:rPr>
              <w:t>Вокальное искусство. Академическое пение»</w:t>
            </w:r>
          </w:p>
        </w:tc>
      </w:tr>
    </w:tbl>
    <w:p w:rsidR="00841785" w:rsidRDefault="00841785" w:rsidP="00841785">
      <w:pPr>
        <w:rPr>
          <w:rFonts w:ascii="Times New Roman" w:hAnsi="Times New Roman"/>
          <w:sz w:val="24"/>
          <w:szCs w:val="24"/>
        </w:rPr>
      </w:pPr>
    </w:p>
    <w:p w:rsidR="00841785" w:rsidRPr="0082013C" w:rsidRDefault="00841785" w:rsidP="00841785">
      <w:pPr>
        <w:tabs>
          <w:tab w:val="left" w:pos="3795"/>
        </w:tabs>
        <w:jc w:val="center"/>
        <w:rPr>
          <w:rFonts w:ascii="Times New Roman" w:hAnsi="Times New Roman"/>
          <w:b/>
          <w:sz w:val="24"/>
          <w:szCs w:val="24"/>
        </w:rPr>
      </w:pPr>
      <w:r>
        <w:rPr>
          <w:rFonts w:ascii="Times New Roman" w:hAnsi="Times New Roman"/>
          <w:b/>
          <w:sz w:val="24"/>
          <w:szCs w:val="24"/>
        </w:rPr>
        <w:t xml:space="preserve">На </w:t>
      </w:r>
      <w:r w:rsidRPr="0082013C">
        <w:rPr>
          <w:rFonts w:ascii="Times New Roman" w:hAnsi="Times New Roman"/>
          <w:b/>
          <w:sz w:val="24"/>
          <w:szCs w:val="24"/>
        </w:rPr>
        <w:t xml:space="preserve"> 2022</w:t>
      </w:r>
      <w:r>
        <w:rPr>
          <w:rFonts w:ascii="Times New Roman" w:hAnsi="Times New Roman"/>
          <w:b/>
          <w:sz w:val="24"/>
          <w:szCs w:val="24"/>
        </w:rPr>
        <w:t xml:space="preserve"> – 2023 уч.</w:t>
      </w:r>
      <w:r w:rsidRPr="0082013C">
        <w:rPr>
          <w:rFonts w:ascii="Times New Roman" w:hAnsi="Times New Roman"/>
          <w:b/>
          <w:sz w:val="24"/>
          <w:szCs w:val="24"/>
        </w:rPr>
        <w:t xml:space="preserve"> год.</w:t>
      </w:r>
    </w:p>
    <w:tbl>
      <w:tblPr>
        <w:tblStyle w:val="a3"/>
        <w:tblW w:w="0" w:type="auto"/>
        <w:tblLook w:val="04A0" w:firstRow="1" w:lastRow="0" w:firstColumn="1" w:lastColumn="0" w:noHBand="0" w:noVBand="1"/>
      </w:tblPr>
      <w:tblGrid>
        <w:gridCol w:w="2406"/>
        <w:gridCol w:w="2391"/>
        <w:gridCol w:w="2190"/>
        <w:gridCol w:w="2584"/>
      </w:tblGrid>
      <w:tr w:rsidR="00841785" w:rsidRPr="0082013C" w:rsidTr="00373C95">
        <w:tc>
          <w:tcPr>
            <w:tcW w:w="3640"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Дата прохождения повышения квалификации</w:t>
            </w:r>
          </w:p>
        </w:tc>
        <w:tc>
          <w:tcPr>
            <w:tcW w:w="3640"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ФИО преподавателя</w:t>
            </w:r>
          </w:p>
        </w:tc>
        <w:tc>
          <w:tcPr>
            <w:tcW w:w="3640"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Занимаемая должность</w:t>
            </w:r>
          </w:p>
        </w:tc>
        <w:tc>
          <w:tcPr>
            <w:tcW w:w="3640"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Место прохождения ФПК.</w:t>
            </w:r>
          </w:p>
        </w:tc>
      </w:tr>
      <w:tr w:rsidR="00841785" w:rsidRPr="0082013C" w:rsidTr="00373C95">
        <w:tc>
          <w:tcPr>
            <w:tcW w:w="3640" w:type="dxa"/>
          </w:tcPr>
          <w:p w:rsidR="00841785" w:rsidRDefault="00841785" w:rsidP="00373C95">
            <w:pPr>
              <w:rPr>
                <w:rFonts w:ascii="Times New Roman" w:hAnsi="Times New Roman" w:cs="Times New Roman"/>
                <w:b/>
                <w:sz w:val="24"/>
                <w:szCs w:val="24"/>
              </w:rPr>
            </w:pPr>
            <w:r w:rsidRPr="0082013C">
              <w:rPr>
                <w:rFonts w:ascii="Times New Roman" w:hAnsi="Times New Roman" w:cs="Times New Roman"/>
                <w:b/>
                <w:sz w:val="24"/>
                <w:szCs w:val="24"/>
              </w:rPr>
              <w:t xml:space="preserve"> </w:t>
            </w:r>
          </w:p>
          <w:p w:rsidR="00841785" w:rsidRPr="0082013C" w:rsidRDefault="00841785" w:rsidP="00373C95">
            <w:pPr>
              <w:rPr>
                <w:rFonts w:ascii="Times New Roman" w:hAnsi="Times New Roman"/>
                <w:sz w:val="24"/>
                <w:szCs w:val="24"/>
              </w:rPr>
            </w:pPr>
            <w:r w:rsidRPr="0082013C">
              <w:rPr>
                <w:rFonts w:ascii="Times New Roman" w:hAnsi="Times New Roman" w:cs="Times New Roman"/>
                <w:b/>
                <w:sz w:val="24"/>
                <w:szCs w:val="24"/>
              </w:rPr>
              <w:t xml:space="preserve">  Сентябрь 2021 год</w:t>
            </w:r>
          </w:p>
        </w:tc>
        <w:tc>
          <w:tcPr>
            <w:tcW w:w="3640"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Аскарова Чинара Жолчуевна </w:t>
            </w:r>
          </w:p>
        </w:tc>
        <w:tc>
          <w:tcPr>
            <w:tcW w:w="3640"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Заместитель директора по УВР.</w:t>
            </w:r>
          </w:p>
        </w:tc>
        <w:tc>
          <w:tcPr>
            <w:tcW w:w="3640" w:type="dxa"/>
          </w:tcPr>
          <w:p w:rsidR="00841785" w:rsidRPr="0082013C" w:rsidRDefault="00841785" w:rsidP="00373C95">
            <w:pPr>
              <w:rPr>
                <w:rFonts w:ascii="Times New Roman" w:hAnsi="Times New Roman"/>
                <w:sz w:val="24"/>
                <w:szCs w:val="24"/>
              </w:rPr>
            </w:pPr>
            <w:r w:rsidRPr="0082013C">
              <w:rPr>
                <w:rFonts w:ascii="Times New Roman" w:hAnsi="Times New Roman"/>
                <w:sz w:val="24"/>
                <w:szCs w:val="24"/>
              </w:rPr>
              <w:t>Министерство образования и науки КР.</w:t>
            </w: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Квалификация по программе </w:t>
            </w:r>
            <w:r w:rsidRPr="0082013C">
              <w:rPr>
                <w:rFonts w:ascii="Times New Roman" w:hAnsi="Times New Roman"/>
                <w:b/>
                <w:i/>
                <w:sz w:val="24"/>
                <w:szCs w:val="24"/>
              </w:rPr>
              <w:t>«Современные подходы и способы эффективности воспитательного процесса в ОО СПО»</w:t>
            </w:r>
          </w:p>
        </w:tc>
      </w:tr>
    </w:tbl>
    <w:p w:rsidR="00841785" w:rsidRPr="0082013C" w:rsidRDefault="00841785" w:rsidP="00841785">
      <w:pPr>
        <w:ind w:firstLine="720"/>
        <w:rPr>
          <w:rFonts w:ascii="Times New Roman" w:hAnsi="Times New Roman"/>
          <w:sz w:val="24"/>
          <w:szCs w:val="24"/>
        </w:rPr>
      </w:pPr>
    </w:p>
    <w:p w:rsidR="00841785" w:rsidRPr="0082013C" w:rsidRDefault="00841785" w:rsidP="00841785">
      <w:pPr>
        <w:tabs>
          <w:tab w:val="left" w:pos="3795"/>
        </w:tabs>
        <w:jc w:val="center"/>
        <w:rPr>
          <w:rFonts w:ascii="Times New Roman" w:hAnsi="Times New Roman"/>
          <w:b/>
          <w:sz w:val="24"/>
          <w:szCs w:val="24"/>
        </w:rPr>
      </w:pPr>
      <w:r>
        <w:rPr>
          <w:rFonts w:ascii="Times New Roman" w:hAnsi="Times New Roman"/>
          <w:b/>
          <w:sz w:val="24"/>
          <w:szCs w:val="24"/>
        </w:rPr>
        <w:t xml:space="preserve">На </w:t>
      </w:r>
      <w:r w:rsidRPr="0082013C">
        <w:rPr>
          <w:rFonts w:ascii="Times New Roman" w:hAnsi="Times New Roman"/>
          <w:b/>
          <w:sz w:val="24"/>
          <w:szCs w:val="24"/>
        </w:rPr>
        <w:t>2023</w:t>
      </w:r>
      <w:r>
        <w:rPr>
          <w:rFonts w:ascii="Times New Roman" w:hAnsi="Times New Roman"/>
          <w:b/>
          <w:sz w:val="24"/>
          <w:szCs w:val="24"/>
        </w:rPr>
        <w:t xml:space="preserve"> – 2024 уч.</w:t>
      </w:r>
      <w:r w:rsidRPr="0082013C">
        <w:rPr>
          <w:rFonts w:ascii="Times New Roman" w:hAnsi="Times New Roman"/>
          <w:b/>
          <w:sz w:val="24"/>
          <w:szCs w:val="24"/>
        </w:rPr>
        <w:t xml:space="preserve"> год.</w:t>
      </w:r>
    </w:p>
    <w:tbl>
      <w:tblPr>
        <w:tblStyle w:val="a3"/>
        <w:tblW w:w="0" w:type="auto"/>
        <w:tblLook w:val="04A0" w:firstRow="1" w:lastRow="0" w:firstColumn="1" w:lastColumn="0" w:noHBand="0" w:noVBand="1"/>
      </w:tblPr>
      <w:tblGrid>
        <w:gridCol w:w="2233"/>
        <w:gridCol w:w="2263"/>
        <w:gridCol w:w="2324"/>
        <w:gridCol w:w="2751"/>
      </w:tblGrid>
      <w:tr w:rsidR="00841785" w:rsidRPr="0082013C" w:rsidTr="00373C95">
        <w:tc>
          <w:tcPr>
            <w:tcW w:w="2233"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Дата прохождения повышения квалификации</w:t>
            </w:r>
          </w:p>
        </w:tc>
        <w:tc>
          <w:tcPr>
            <w:tcW w:w="2263"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ФИО преподавателя</w:t>
            </w:r>
          </w:p>
        </w:tc>
        <w:tc>
          <w:tcPr>
            <w:tcW w:w="2324"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Занимаемая должность</w:t>
            </w:r>
          </w:p>
        </w:tc>
        <w:tc>
          <w:tcPr>
            <w:tcW w:w="2751" w:type="dxa"/>
          </w:tcPr>
          <w:p w:rsidR="00841785" w:rsidRPr="0082013C" w:rsidRDefault="00841785" w:rsidP="00373C95">
            <w:pPr>
              <w:jc w:val="center"/>
              <w:rPr>
                <w:rFonts w:ascii="Times New Roman" w:hAnsi="Times New Roman"/>
                <w:b/>
                <w:sz w:val="24"/>
                <w:szCs w:val="24"/>
              </w:rPr>
            </w:pPr>
            <w:r w:rsidRPr="0082013C">
              <w:rPr>
                <w:rFonts w:ascii="Times New Roman" w:hAnsi="Times New Roman"/>
                <w:b/>
                <w:sz w:val="24"/>
                <w:szCs w:val="24"/>
              </w:rPr>
              <w:t>Место прохождения ФПК.</w:t>
            </w:r>
          </w:p>
        </w:tc>
      </w:tr>
      <w:tr w:rsidR="00841785" w:rsidRPr="0082013C" w:rsidTr="00373C95">
        <w:tc>
          <w:tcPr>
            <w:tcW w:w="2233" w:type="dxa"/>
          </w:tcPr>
          <w:p w:rsidR="00841785" w:rsidRDefault="00841785" w:rsidP="00373C95">
            <w:pPr>
              <w:rPr>
                <w:rFonts w:ascii="Times New Roman" w:hAnsi="Times New Roman" w:cs="Times New Roman"/>
                <w:b/>
                <w:sz w:val="24"/>
                <w:szCs w:val="24"/>
              </w:rPr>
            </w:pPr>
            <w:r w:rsidRPr="0082013C">
              <w:rPr>
                <w:rFonts w:ascii="Times New Roman" w:hAnsi="Times New Roman" w:cs="Times New Roman"/>
                <w:b/>
                <w:sz w:val="24"/>
                <w:szCs w:val="24"/>
              </w:rPr>
              <w:t xml:space="preserve">         </w:t>
            </w:r>
          </w:p>
          <w:p w:rsidR="00841785" w:rsidRPr="0082013C" w:rsidRDefault="00841785" w:rsidP="00373C95">
            <w:pPr>
              <w:rPr>
                <w:rFonts w:ascii="Times New Roman" w:hAnsi="Times New Roman"/>
                <w:sz w:val="24"/>
                <w:szCs w:val="24"/>
              </w:rPr>
            </w:pPr>
            <w:r>
              <w:rPr>
                <w:rFonts w:ascii="Times New Roman" w:hAnsi="Times New Roman" w:cs="Times New Roman"/>
                <w:b/>
                <w:sz w:val="24"/>
                <w:szCs w:val="24"/>
              </w:rPr>
              <w:t xml:space="preserve">     </w:t>
            </w:r>
            <w:r w:rsidRPr="0082013C">
              <w:rPr>
                <w:rFonts w:ascii="Times New Roman" w:hAnsi="Times New Roman" w:cs="Times New Roman"/>
                <w:b/>
                <w:sz w:val="24"/>
                <w:szCs w:val="24"/>
              </w:rPr>
              <w:t>Апрель 2023 год</w:t>
            </w:r>
          </w:p>
        </w:tc>
        <w:tc>
          <w:tcPr>
            <w:tcW w:w="2263"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Адракаева Эльмира Асеийновна </w:t>
            </w:r>
          </w:p>
        </w:tc>
        <w:tc>
          <w:tcPr>
            <w:tcW w:w="2324"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Преподаватель отделения «Хоровое дирижирование»</w:t>
            </w:r>
          </w:p>
        </w:tc>
        <w:tc>
          <w:tcPr>
            <w:tcW w:w="2751" w:type="dxa"/>
          </w:tcPr>
          <w:p w:rsidR="00841785" w:rsidRPr="0082013C" w:rsidRDefault="00841785" w:rsidP="00373C95">
            <w:pPr>
              <w:rPr>
                <w:rFonts w:ascii="Times New Roman" w:hAnsi="Times New Roman"/>
                <w:sz w:val="24"/>
                <w:szCs w:val="24"/>
              </w:rPr>
            </w:pPr>
            <w:r w:rsidRPr="0082013C">
              <w:rPr>
                <w:rFonts w:ascii="Times New Roman" w:hAnsi="Times New Roman"/>
                <w:sz w:val="24"/>
                <w:szCs w:val="24"/>
              </w:rPr>
              <w:t>Министерство образования и науки КР.</w:t>
            </w: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Сертификат на тему </w:t>
            </w:r>
            <w:r w:rsidRPr="0082013C">
              <w:rPr>
                <w:rFonts w:ascii="Times New Roman" w:hAnsi="Times New Roman"/>
                <w:b/>
                <w:i/>
                <w:sz w:val="24"/>
                <w:szCs w:val="24"/>
              </w:rPr>
              <w:t>«Кредитная технология обучения»</w:t>
            </w:r>
          </w:p>
        </w:tc>
      </w:tr>
      <w:tr w:rsidR="00841785" w:rsidRPr="0082013C" w:rsidTr="00373C95">
        <w:tc>
          <w:tcPr>
            <w:tcW w:w="2233" w:type="dxa"/>
          </w:tcPr>
          <w:p w:rsidR="00841785" w:rsidRDefault="00841785" w:rsidP="00373C95">
            <w:pPr>
              <w:rPr>
                <w:rFonts w:ascii="Times New Roman" w:hAnsi="Times New Roman" w:cs="Times New Roman"/>
                <w:b/>
                <w:sz w:val="24"/>
                <w:szCs w:val="24"/>
              </w:rPr>
            </w:pPr>
            <w:r w:rsidRPr="0082013C">
              <w:rPr>
                <w:rFonts w:ascii="Times New Roman" w:hAnsi="Times New Roman" w:cs="Times New Roman"/>
                <w:b/>
                <w:sz w:val="24"/>
                <w:szCs w:val="24"/>
              </w:rPr>
              <w:t xml:space="preserve">            </w:t>
            </w:r>
          </w:p>
          <w:p w:rsidR="00841785" w:rsidRPr="0082013C" w:rsidRDefault="00841785" w:rsidP="00373C95">
            <w:pPr>
              <w:rPr>
                <w:rFonts w:ascii="Times New Roman" w:hAnsi="Times New Roman"/>
                <w:sz w:val="24"/>
                <w:szCs w:val="24"/>
              </w:rPr>
            </w:pPr>
            <w:r>
              <w:rPr>
                <w:rFonts w:ascii="Times New Roman" w:hAnsi="Times New Roman" w:cs="Times New Roman"/>
                <w:b/>
                <w:sz w:val="24"/>
                <w:szCs w:val="24"/>
              </w:rPr>
              <w:t xml:space="preserve">   </w:t>
            </w:r>
            <w:r w:rsidRPr="0082013C">
              <w:rPr>
                <w:rFonts w:ascii="Times New Roman" w:hAnsi="Times New Roman" w:cs="Times New Roman"/>
                <w:b/>
                <w:sz w:val="24"/>
                <w:szCs w:val="24"/>
              </w:rPr>
              <w:t xml:space="preserve"> Апрель 2023 год</w:t>
            </w:r>
          </w:p>
        </w:tc>
        <w:tc>
          <w:tcPr>
            <w:tcW w:w="2263"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Акибаева Чинара Каныбековна </w:t>
            </w:r>
          </w:p>
        </w:tc>
        <w:tc>
          <w:tcPr>
            <w:tcW w:w="2324"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Преподаватель отделения «Общее образовательных дисциплин»</w:t>
            </w:r>
          </w:p>
        </w:tc>
        <w:tc>
          <w:tcPr>
            <w:tcW w:w="2751" w:type="dxa"/>
          </w:tcPr>
          <w:p w:rsidR="00841785" w:rsidRPr="0082013C" w:rsidRDefault="00841785" w:rsidP="00373C95">
            <w:pPr>
              <w:rPr>
                <w:rFonts w:ascii="Times New Roman" w:hAnsi="Times New Roman"/>
                <w:sz w:val="24"/>
                <w:szCs w:val="24"/>
              </w:rPr>
            </w:pPr>
            <w:r w:rsidRPr="0082013C">
              <w:rPr>
                <w:rFonts w:ascii="Times New Roman" w:hAnsi="Times New Roman"/>
                <w:sz w:val="24"/>
                <w:szCs w:val="24"/>
              </w:rPr>
              <w:t>Министерство образования и науки КР.</w:t>
            </w: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Сертификат на тему </w:t>
            </w:r>
            <w:r w:rsidRPr="0082013C">
              <w:rPr>
                <w:rFonts w:ascii="Times New Roman" w:hAnsi="Times New Roman"/>
                <w:b/>
                <w:i/>
                <w:sz w:val="24"/>
                <w:szCs w:val="24"/>
              </w:rPr>
              <w:t>«Кредитная технология обучения»</w:t>
            </w:r>
          </w:p>
        </w:tc>
      </w:tr>
      <w:tr w:rsidR="00841785" w:rsidRPr="0082013C" w:rsidTr="00373C95">
        <w:tc>
          <w:tcPr>
            <w:tcW w:w="2233" w:type="dxa"/>
          </w:tcPr>
          <w:p w:rsidR="00841785" w:rsidRDefault="00841785" w:rsidP="00373C95">
            <w:pPr>
              <w:rPr>
                <w:rFonts w:ascii="Times New Roman" w:hAnsi="Times New Roman" w:cs="Times New Roman"/>
                <w:b/>
                <w:sz w:val="24"/>
                <w:szCs w:val="24"/>
              </w:rPr>
            </w:pPr>
            <w:r w:rsidRPr="0082013C">
              <w:rPr>
                <w:rFonts w:ascii="Times New Roman" w:hAnsi="Times New Roman" w:cs="Times New Roman"/>
                <w:b/>
                <w:sz w:val="24"/>
                <w:szCs w:val="24"/>
              </w:rPr>
              <w:t xml:space="preserve">         </w:t>
            </w:r>
          </w:p>
          <w:p w:rsidR="00841785" w:rsidRPr="0082013C" w:rsidRDefault="00841785" w:rsidP="00373C95">
            <w:pPr>
              <w:rPr>
                <w:rFonts w:ascii="Times New Roman" w:hAnsi="Times New Roman"/>
                <w:sz w:val="24"/>
                <w:szCs w:val="24"/>
              </w:rPr>
            </w:pPr>
            <w:r>
              <w:rPr>
                <w:rFonts w:ascii="Times New Roman" w:hAnsi="Times New Roman" w:cs="Times New Roman"/>
                <w:b/>
                <w:sz w:val="24"/>
                <w:szCs w:val="24"/>
              </w:rPr>
              <w:t xml:space="preserve">   </w:t>
            </w:r>
            <w:r w:rsidRPr="0082013C">
              <w:rPr>
                <w:rFonts w:ascii="Times New Roman" w:hAnsi="Times New Roman" w:cs="Times New Roman"/>
                <w:b/>
                <w:sz w:val="24"/>
                <w:szCs w:val="24"/>
              </w:rPr>
              <w:t xml:space="preserve"> Апрель 2023 год</w:t>
            </w:r>
          </w:p>
        </w:tc>
        <w:tc>
          <w:tcPr>
            <w:tcW w:w="2263" w:type="dxa"/>
          </w:tcPr>
          <w:p w:rsidR="00841785" w:rsidRDefault="00841785" w:rsidP="00373C95">
            <w:pPr>
              <w:rPr>
                <w:rFonts w:ascii="Times New Roman" w:hAnsi="Times New Roman"/>
                <w:sz w:val="24"/>
                <w:szCs w:val="24"/>
              </w:rPr>
            </w:pP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Касей Муратбек Касеевич </w:t>
            </w:r>
          </w:p>
        </w:tc>
        <w:tc>
          <w:tcPr>
            <w:tcW w:w="2324" w:type="dxa"/>
          </w:tcPr>
          <w:p w:rsidR="00841785" w:rsidRPr="0082013C" w:rsidRDefault="00841785" w:rsidP="00373C95">
            <w:pPr>
              <w:rPr>
                <w:rFonts w:ascii="Times New Roman" w:hAnsi="Times New Roman"/>
                <w:sz w:val="24"/>
                <w:szCs w:val="24"/>
              </w:rPr>
            </w:pPr>
            <w:r w:rsidRPr="0082013C">
              <w:rPr>
                <w:rFonts w:ascii="Times New Roman" w:hAnsi="Times New Roman"/>
                <w:sz w:val="24"/>
                <w:szCs w:val="24"/>
              </w:rPr>
              <w:t>Преподаватель отделения «Народное пение»</w:t>
            </w:r>
          </w:p>
        </w:tc>
        <w:tc>
          <w:tcPr>
            <w:tcW w:w="2751" w:type="dxa"/>
          </w:tcPr>
          <w:p w:rsidR="00841785" w:rsidRPr="0082013C" w:rsidRDefault="00841785" w:rsidP="00373C95">
            <w:pPr>
              <w:rPr>
                <w:rFonts w:ascii="Times New Roman" w:hAnsi="Times New Roman"/>
                <w:sz w:val="24"/>
                <w:szCs w:val="24"/>
              </w:rPr>
            </w:pPr>
            <w:r w:rsidRPr="0082013C">
              <w:rPr>
                <w:rFonts w:ascii="Times New Roman" w:hAnsi="Times New Roman"/>
                <w:sz w:val="24"/>
                <w:szCs w:val="24"/>
              </w:rPr>
              <w:t>Министерство образования и науки КР.</w:t>
            </w:r>
          </w:p>
          <w:p w:rsidR="00841785" w:rsidRPr="0082013C" w:rsidRDefault="00841785" w:rsidP="00373C95">
            <w:pPr>
              <w:rPr>
                <w:rFonts w:ascii="Times New Roman" w:hAnsi="Times New Roman"/>
                <w:sz w:val="24"/>
                <w:szCs w:val="24"/>
              </w:rPr>
            </w:pPr>
            <w:r w:rsidRPr="0082013C">
              <w:rPr>
                <w:rFonts w:ascii="Times New Roman" w:hAnsi="Times New Roman"/>
                <w:sz w:val="24"/>
                <w:szCs w:val="24"/>
              </w:rPr>
              <w:t xml:space="preserve">Сертификат на тему </w:t>
            </w:r>
            <w:r w:rsidRPr="0082013C">
              <w:rPr>
                <w:rFonts w:ascii="Times New Roman" w:hAnsi="Times New Roman"/>
                <w:b/>
                <w:i/>
                <w:sz w:val="24"/>
                <w:szCs w:val="24"/>
              </w:rPr>
              <w:t>«Кредитная технология обучения»</w:t>
            </w:r>
          </w:p>
        </w:tc>
      </w:tr>
      <w:tr w:rsidR="00841785" w:rsidRPr="0082013C" w:rsidTr="00373C95">
        <w:tc>
          <w:tcPr>
            <w:tcW w:w="2233" w:type="dxa"/>
          </w:tcPr>
          <w:p w:rsidR="00841785" w:rsidRDefault="00841785" w:rsidP="00373C95">
            <w:pPr>
              <w:rPr>
                <w:rFonts w:ascii="Times New Roman" w:hAnsi="Times New Roman" w:cs="Times New Roman"/>
                <w:b/>
                <w:sz w:val="24"/>
                <w:szCs w:val="24"/>
              </w:rPr>
            </w:pPr>
            <w:r>
              <w:rPr>
                <w:rFonts w:ascii="Times New Roman" w:hAnsi="Times New Roman" w:cs="Times New Roman"/>
                <w:b/>
                <w:sz w:val="24"/>
                <w:szCs w:val="24"/>
              </w:rPr>
              <w:t xml:space="preserve">      </w:t>
            </w:r>
          </w:p>
          <w:p w:rsidR="00841785" w:rsidRPr="00A56589" w:rsidRDefault="00841785" w:rsidP="00373C95">
            <w:pPr>
              <w:rPr>
                <w:rFonts w:ascii="Times New Roman" w:hAnsi="Times New Roman" w:cs="Times New Roman"/>
                <w:b/>
                <w:sz w:val="24"/>
                <w:szCs w:val="24"/>
              </w:rPr>
            </w:pPr>
            <w:r>
              <w:rPr>
                <w:rFonts w:ascii="Times New Roman" w:hAnsi="Times New Roman" w:cs="Times New Roman"/>
                <w:b/>
                <w:sz w:val="24"/>
                <w:szCs w:val="24"/>
              </w:rPr>
              <w:t xml:space="preserve"> Апрель 2024 год</w:t>
            </w:r>
          </w:p>
        </w:tc>
        <w:tc>
          <w:tcPr>
            <w:tcW w:w="2263" w:type="dxa"/>
          </w:tcPr>
          <w:p w:rsidR="00841785" w:rsidRDefault="00841785" w:rsidP="00373C95">
            <w:pPr>
              <w:rPr>
                <w:rFonts w:ascii="Times New Roman" w:hAnsi="Times New Roman"/>
                <w:sz w:val="24"/>
                <w:szCs w:val="24"/>
              </w:rPr>
            </w:pPr>
          </w:p>
          <w:p w:rsidR="00841785" w:rsidRPr="00A56589" w:rsidRDefault="00841785" w:rsidP="00373C95">
            <w:pPr>
              <w:rPr>
                <w:rFonts w:ascii="Times New Roman" w:hAnsi="Times New Roman"/>
                <w:sz w:val="24"/>
                <w:szCs w:val="24"/>
              </w:rPr>
            </w:pPr>
            <w:r>
              <w:rPr>
                <w:rFonts w:ascii="Times New Roman" w:hAnsi="Times New Roman"/>
                <w:sz w:val="24"/>
                <w:szCs w:val="24"/>
              </w:rPr>
              <w:t>Тууганбаев Азимжан Токтоболотович</w:t>
            </w:r>
          </w:p>
        </w:tc>
        <w:tc>
          <w:tcPr>
            <w:tcW w:w="2324" w:type="dxa"/>
          </w:tcPr>
          <w:p w:rsidR="00841785" w:rsidRDefault="00841785" w:rsidP="00373C95">
            <w:pPr>
              <w:rPr>
                <w:rFonts w:ascii="Times New Roman" w:hAnsi="Times New Roman"/>
                <w:sz w:val="24"/>
                <w:szCs w:val="24"/>
              </w:rPr>
            </w:pPr>
          </w:p>
          <w:p w:rsidR="00841785" w:rsidRPr="00A56589" w:rsidRDefault="00841785" w:rsidP="00373C95">
            <w:pPr>
              <w:rPr>
                <w:rFonts w:ascii="Times New Roman" w:hAnsi="Times New Roman"/>
                <w:sz w:val="24"/>
                <w:szCs w:val="24"/>
              </w:rPr>
            </w:pPr>
            <w:r>
              <w:rPr>
                <w:rFonts w:ascii="Times New Roman" w:hAnsi="Times New Roman"/>
                <w:sz w:val="24"/>
                <w:szCs w:val="24"/>
              </w:rPr>
              <w:t>Преподаватель ц.к. отделения «Фортепиано»</w:t>
            </w:r>
          </w:p>
        </w:tc>
        <w:tc>
          <w:tcPr>
            <w:tcW w:w="2751"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82013C" w:rsidRDefault="00841785" w:rsidP="00373C95">
            <w:pPr>
              <w:rPr>
                <w:rFonts w:ascii="Times New Roman" w:hAnsi="Times New Roman"/>
                <w:sz w:val="24"/>
                <w:szCs w:val="24"/>
              </w:rPr>
            </w:pPr>
            <w:r w:rsidRPr="006D05D1">
              <w:rPr>
                <w:rFonts w:ascii="Times New Roman" w:hAnsi="Times New Roman"/>
                <w:sz w:val="24"/>
                <w:szCs w:val="24"/>
              </w:rPr>
              <w:t>«</w:t>
            </w:r>
            <w:r>
              <w:rPr>
                <w:rFonts w:ascii="Times New Roman" w:hAnsi="Times New Roman"/>
                <w:b/>
                <w:i/>
                <w:sz w:val="24"/>
                <w:szCs w:val="24"/>
              </w:rPr>
              <w:t>Инструментальное исполнительство. Фортепиано»</w:t>
            </w:r>
          </w:p>
        </w:tc>
      </w:tr>
      <w:tr w:rsidR="00841785" w:rsidRPr="0082013C" w:rsidTr="00373C95">
        <w:tc>
          <w:tcPr>
            <w:tcW w:w="2233" w:type="dxa"/>
          </w:tcPr>
          <w:p w:rsidR="00841785" w:rsidRPr="00A56589" w:rsidRDefault="00841785" w:rsidP="00373C95">
            <w:pPr>
              <w:rPr>
                <w:rFonts w:ascii="Times New Roman" w:hAnsi="Times New Roman" w:cs="Times New Roman"/>
                <w:b/>
                <w:sz w:val="24"/>
                <w:szCs w:val="24"/>
              </w:rPr>
            </w:pPr>
            <w:r>
              <w:rPr>
                <w:rFonts w:ascii="Times New Roman" w:hAnsi="Times New Roman" w:cs="Times New Roman"/>
                <w:b/>
                <w:sz w:val="24"/>
                <w:szCs w:val="24"/>
              </w:rPr>
              <w:t>Апрель 2024 год</w:t>
            </w:r>
          </w:p>
        </w:tc>
        <w:tc>
          <w:tcPr>
            <w:tcW w:w="2263" w:type="dxa"/>
          </w:tcPr>
          <w:p w:rsidR="00841785" w:rsidRPr="00A56589" w:rsidRDefault="00841785" w:rsidP="00373C95">
            <w:pPr>
              <w:rPr>
                <w:rFonts w:ascii="Times New Roman" w:hAnsi="Times New Roman"/>
                <w:sz w:val="24"/>
                <w:szCs w:val="24"/>
              </w:rPr>
            </w:pPr>
            <w:r>
              <w:rPr>
                <w:rFonts w:ascii="Times New Roman" w:hAnsi="Times New Roman"/>
                <w:sz w:val="24"/>
                <w:szCs w:val="24"/>
              </w:rPr>
              <w:t>Райымкулова Чолпонай Райымкуловна</w:t>
            </w:r>
          </w:p>
        </w:tc>
        <w:tc>
          <w:tcPr>
            <w:tcW w:w="2324" w:type="dxa"/>
          </w:tcPr>
          <w:p w:rsidR="00841785" w:rsidRPr="00A56589" w:rsidRDefault="00841785" w:rsidP="00373C95">
            <w:pPr>
              <w:rPr>
                <w:rFonts w:ascii="Times New Roman" w:hAnsi="Times New Roman"/>
                <w:sz w:val="24"/>
                <w:szCs w:val="24"/>
              </w:rPr>
            </w:pPr>
            <w:r>
              <w:rPr>
                <w:rFonts w:ascii="Times New Roman" w:hAnsi="Times New Roman"/>
                <w:sz w:val="24"/>
                <w:szCs w:val="24"/>
              </w:rPr>
              <w:t>Концертмейстер «Общего фортепиано».</w:t>
            </w:r>
          </w:p>
        </w:tc>
        <w:tc>
          <w:tcPr>
            <w:tcW w:w="2751"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82013C" w:rsidRDefault="00841785" w:rsidP="00373C95">
            <w:pPr>
              <w:rPr>
                <w:rFonts w:ascii="Times New Roman" w:hAnsi="Times New Roman"/>
                <w:sz w:val="24"/>
                <w:szCs w:val="24"/>
              </w:rPr>
            </w:pPr>
            <w:r w:rsidRPr="006D05D1">
              <w:rPr>
                <w:rFonts w:ascii="Times New Roman" w:hAnsi="Times New Roman"/>
                <w:sz w:val="24"/>
                <w:szCs w:val="24"/>
              </w:rPr>
              <w:t>«</w:t>
            </w:r>
            <w:r>
              <w:rPr>
                <w:rFonts w:ascii="Times New Roman" w:hAnsi="Times New Roman"/>
                <w:b/>
                <w:i/>
                <w:sz w:val="24"/>
                <w:szCs w:val="24"/>
              </w:rPr>
              <w:t xml:space="preserve">Инструментальное </w:t>
            </w:r>
            <w:r>
              <w:rPr>
                <w:rFonts w:ascii="Times New Roman" w:hAnsi="Times New Roman"/>
                <w:b/>
                <w:i/>
                <w:sz w:val="24"/>
                <w:szCs w:val="24"/>
              </w:rPr>
              <w:lastRenderedPageBreak/>
              <w:t>исполнительство. Канцертмейстерский класс»</w:t>
            </w:r>
          </w:p>
        </w:tc>
      </w:tr>
      <w:tr w:rsidR="00841785" w:rsidRPr="0082013C" w:rsidTr="00373C95">
        <w:tc>
          <w:tcPr>
            <w:tcW w:w="2233" w:type="dxa"/>
          </w:tcPr>
          <w:p w:rsidR="00841785" w:rsidRDefault="00841785" w:rsidP="00373C95">
            <w:pPr>
              <w:rPr>
                <w:rFonts w:ascii="Times New Roman" w:hAnsi="Times New Roman" w:cs="Times New Roman"/>
                <w:b/>
                <w:sz w:val="24"/>
                <w:szCs w:val="24"/>
              </w:rPr>
            </w:pPr>
          </w:p>
          <w:p w:rsidR="00841785" w:rsidRDefault="00841785" w:rsidP="00373C95">
            <w:pPr>
              <w:rPr>
                <w:rFonts w:ascii="Times New Roman" w:hAnsi="Times New Roman" w:cs="Times New Roman"/>
                <w:b/>
                <w:sz w:val="24"/>
                <w:szCs w:val="24"/>
              </w:rPr>
            </w:pPr>
            <w:r>
              <w:rPr>
                <w:rFonts w:ascii="Times New Roman" w:hAnsi="Times New Roman" w:cs="Times New Roman"/>
                <w:b/>
                <w:sz w:val="24"/>
                <w:szCs w:val="24"/>
              </w:rPr>
              <w:t>Апрель 2024 год</w:t>
            </w:r>
          </w:p>
        </w:tc>
        <w:tc>
          <w:tcPr>
            <w:tcW w:w="2263" w:type="dxa"/>
          </w:tcPr>
          <w:p w:rsidR="00841785" w:rsidRDefault="00841785" w:rsidP="00373C95">
            <w:pPr>
              <w:rPr>
                <w:rFonts w:ascii="Times New Roman" w:hAnsi="Times New Roman"/>
                <w:sz w:val="24"/>
                <w:szCs w:val="24"/>
              </w:rPr>
            </w:pPr>
          </w:p>
          <w:p w:rsidR="00841785" w:rsidRPr="008B1233" w:rsidRDefault="00841785" w:rsidP="00373C95">
            <w:pPr>
              <w:rPr>
                <w:rFonts w:ascii="Times New Roman" w:hAnsi="Times New Roman"/>
                <w:sz w:val="24"/>
                <w:szCs w:val="24"/>
              </w:rPr>
            </w:pPr>
            <w:r>
              <w:rPr>
                <w:rFonts w:ascii="Times New Roman" w:hAnsi="Times New Roman"/>
                <w:sz w:val="24"/>
                <w:szCs w:val="24"/>
              </w:rPr>
              <w:t xml:space="preserve">Хусаинова Жылдыз Маратовна </w:t>
            </w:r>
          </w:p>
        </w:tc>
        <w:tc>
          <w:tcPr>
            <w:tcW w:w="2324" w:type="dxa"/>
          </w:tcPr>
          <w:p w:rsidR="00841785" w:rsidRDefault="00841785" w:rsidP="00373C95">
            <w:pPr>
              <w:rPr>
                <w:rFonts w:ascii="Times New Roman" w:hAnsi="Times New Roman"/>
                <w:sz w:val="24"/>
                <w:szCs w:val="24"/>
              </w:rPr>
            </w:pPr>
          </w:p>
          <w:p w:rsidR="00841785" w:rsidRPr="00A56589" w:rsidRDefault="00841785" w:rsidP="00373C95">
            <w:pPr>
              <w:rPr>
                <w:rFonts w:ascii="Times New Roman" w:hAnsi="Times New Roman"/>
                <w:sz w:val="24"/>
                <w:szCs w:val="24"/>
              </w:rPr>
            </w:pPr>
            <w:r>
              <w:rPr>
                <w:rFonts w:ascii="Times New Roman" w:hAnsi="Times New Roman"/>
                <w:sz w:val="24"/>
                <w:szCs w:val="24"/>
              </w:rPr>
              <w:t>Концертмейстер «Общего фортепиано».</w:t>
            </w:r>
          </w:p>
        </w:tc>
        <w:tc>
          <w:tcPr>
            <w:tcW w:w="2751"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82013C" w:rsidRDefault="00841785" w:rsidP="00373C95">
            <w:pPr>
              <w:rPr>
                <w:rFonts w:ascii="Times New Roman" w:hAnsi="Times New Roman"/>
                <w:sz w:val="24"/>
                <w:szCs w:val="24"/>
              </w:rPr>
            </w:pPr>
            <w:r w:rsidRPr="006D05D1">
              <w:rPr>
                <w:rFonts w:ascii="Times New Roman" w:hAnsi="Times New Roman"/>
                <w:sz w:val="24"/>
                <w:szCs w:val="24"/>
              </w:rPr>
              <w:t>«</w:t>
            </w:r>
            <w:r>
              <w:rPr>
                <w:rFonts w:ascii="Times New Roman" w:hAnsi="Times New Roman"/>
                <w:b/>
                <w:i/>
                <w:sz w:val="24"/>
                <w:szCs w:val="24"/>
              </w:rPr>
              <w:t>Инструментальное исполнительство. Канцертмейстерский класс».</w:t>
            </w:r>
          </w:p>
        </w:tc>
      </w:tr>
      <w:tr w:rsidR="00841785" w:rsidRPr="0082013C" w:rsidTr="00373C95">
        <w:tc>
          <w:tcPr>
            <w:tcW w:w="2233" w:type="dxa"/>
          </w:tcPr>
          <w:p w:rsidR="00841785" w:rsidRDefault="00841785" w:rsidP="00373C95">
            <w:pPr>
              <w:rPr>
                <w:rFonts w:ascii="Times New Roman" w:hAnsi="Times New Roman" w:cs="Times New Roman"/>
                <w:b/>
                <w:sz w:val="24"/>
                <w:szCs w:val="24"/>
              </w:rPr>
            </w:pPr>
          </w:p>
          <w:p w:rsidR="00841785" w:rsidRDefault="00841785" w:rsidP="00373C95">
            <w:pPr>
              <w:rPr>
                <w:rFonts w:ascii="Times New Roman" w:hAnsi="Times New Roman" w:cs="Times New Roman"/>
                <w:b/>
                <w:sz w:val="24"/>
                <w:szCs w:val="24"/>
              </w:rPr>
            </w:pPr>
            <w:r>
              <w:rPr>
                <w:rFonts w:ascii="Times New Roman" w:hAnsi="Times New Roman" w:cs="Times New Roman"/>
                <w:b/>
                <w:sz w:val="24"/>
                <w:szCs w:val="24"/>
              </w:rPr>
              <w:t>Апрель 2024 год</w:t>
            </w:r>
          </w:p>
        </w:tc>
        <w:tc>
          <w:tcPr>
            <w:tcW w:w="2263" w:type="dxa"/>
          </w:tcPr>
          <w:p w:rsidR="00841785" w:rsidRPr="008B1233" w:rsidRDefault="00841785" w:rsidP="00373C95">
            <w:pPr>
              <w:rPr>
                <w:rFonts w:ascii="Times New Roman" w:hAnsi="Times New Roman"/>
                <w:sz w:val="24"/>
                <w:szCs w:val="24"/>
              </w:rPr>
            </w:pPr>
            <w:r>
              <w:rPr>
                <w:rFonts w:ascii="Times New Roman" w:hAnsi="Times New Roman"/>
                <w:sz w:val="24"/>
                <w:szCs w:val="24"/>
              </w:rPr>
              <w:t xml:space="preserve">Филипская Ирина Робертовна </w:t>
            </w:r>
          </w:p>
        </w:tc>
        <w:tc>
          <w:tcPr>
            <w:tcW w:w="2324" w:type="dxa"/>
          </w:tcPr>
          <w:p w:rsidR="00841785" w:rsidRPr="008B1233" w:rsidRDefault="00841785" w:rsidP="00373C95">
            <w:pPr>
              <w:rPr>
                <w:rFonts w:ascii="Times New Roman" w:hAnsi="Times New Roman"/>
                <w:sz w:val="24"/>
                <w:szCs w:val="24"/>
              </w:rPr>
            </w:pPr>
            <w:r>
              <w:rPr>
                <w:rFonts w:ascii="Times New Roman" w:hAnsi="Times New Roman"/>
                <w:sz w:val="24"/>
                <w:szCs w:val="24"/>
              </w:rPr>
              <w:t>Заведующий отделения ц.к «Теории и музыки»</w:t>
            </w:r>
          </w:p>
        </w:tc>
        <w:tc>
          <w:tcPr>
            <w:tcW w:w="2751" w:type="dxa"/>
          </w:tcPr>
          <w:p w:rsidR="00841785" w:rsidRPr="006D05D1" w:rsidRDefault="00841785" w:rsidP="00373C95">
            <w:pPr>
              <w:rPr>
                <w:rFonts w:ascii="Times New Roman" w:hAnsi="Times New Roman"/>
                <w:sz w:val="24"/>
                <w:szCs w:val="24"/>
              </w:rPr>
            </w:pPr>
            <w:r w:rsidRPr="006D05D1">
              <w:rPr>
                <w:rFonts w:ascii="Times New Roman" w:hAnsi="Times New Roman"/>
                <w:sz w:val="24"/>
                <w:szCs w:val="24"/>
              </w:rPr>
              <w:t>КНК имени К. Молдобасанова.</w:t>
            </w:r>
          </w:p>
          <w:p w:rsidR="00841785" w:rsidRPr="0082013C" w:rsidRDefault="00841785" w:rsidP="00373C95">
            <w:pPr>
              <w:rPr>
                <w:rFonts w:ascii="Times New Roman" w:hAnsi="Times New Roman"/>
                <w:sz w:val="24"/>
                <w:szCs w:val="24"/>
              </w:rPr>
            </w:pPr>
            <w:r w:rsidRPr="008B1233">
              <w:rPr>
                <w:rFonts w:ascii="Times New Roman" w:hAnsi="Times New Roman"/>
                <w:sz w:val="24"/>
                <w:szCs w:val="24"/>
              </w:rPr>
              <w:t>прошла курс повышения квалификации по специальности</w:t>
            </w:r>
            <w:r>
              <w:rPr>
                <w:rFonts w:ascii="Times New Roman" w:hAnsi="Times New Roman"/>
                <w:b/>
                <w:i/>
                <w:sz w:val="24"/>
                <w:szCs w:val="24"/>
              </w:rPr>
              <w:t xml:space="preserve"> «Музыковедение».</w:t>
            </w:r>
          </w:p>
        </w:tc>
      </w:tr>
    </w:tbl>
    <w:p w:rsidR="00841785" w:rsidRPr="006D05D1" w:rsidRDefault="00841785" w:rsidP="00841785">
      <w:pPr>
        <w:rPr>
          <w:rFonts w:ascii="Times New Roman" w:hAnsi="Times New Roman" w:cs="Times New Roman"/>
          <w:i/>
          <w:sz w:val="24"/>
          <w:szCs w:val="24"/>
        </w:rPr>
      </w:pPr>
      <w:r w:rsidRPr="00965D67">
        <w:rPr>
          <w:rFonts w:ascii="Times New Roman" w:hAnsi="Times New Roman" w:cs="Times New Roman"/>
          <w:i/>
          <w:sz w:val="24"/>
          <w:szCs w:val="24"/>
        </w:rPr>
        <w:t xml:space="preserve">Приложение </w:t>
      </w:r>
      <w:r>
        <w:rPr>
          <w:rFonts w:ascii="Times New Roman" w:hAnsi="Times New Roman" w:cs="Times New Roman"/>
          <w:i/>
          <w:sz w:val="24"/>
          <w:szCs w:val="24"/>
        </w:rPr>
        <w:t xml:space="preserve">11. </w:t>
      </w:r>
      <w:r w:rsidRPr="00965D67">
        <w:rPr>
          <w:rFonts w:ascii="Times New Roman" w:hAnsi="Times New Roman" w:cs="Times New Roman"/>
          <w:i/>
          <w:sz w:val="24"/>
          <w:szCs w:val="24"/>
        </w:rPr>
        <w:t xml:space="preserve"> Копии сертификатов преподава</w:t>
      </w:r>
      <w:r>
        <w:rPr>
          <w:rFonts w:ascii="Times New Roman" w:hAnsi="Times New Roman" w:cs="Times New Roman"/>
          <w:i/>
          <w:sz w:val="24"/>
          <w:szCs w:val="24"/>
        </w:rPr>
        <w:t>телей.</w:t>
      </w:r>
    </w:p>
    <w:p w:rsidR="00841785" w:rsidRDefault="00841785" w:rsidP="00841785">
      <w:pPr>
        <w:rPr>
          <w:rFonts w:ascii="Times New Roman" w:hAnsi="Times New Roman" w:cs="Times New Roman"/>
          <w:b/>
          <w:bCs/>
          <w:sz w:val="24"/>
          <w:szCs w:val="24"/>
          <w:lang w:val="ky-KG"/>
        </w:rPr>
      </w:pPr>
      <w:r w:rsidRPr="007213F0">
        <w:rPr>
          <w:rFonts w:ascii="Times New Roman" w:hAnsi="Times New Roman" w:cs="Times New Roman"/>
          <w:b/>
          <w:bCs/>
          <w:sz w:val="24"/>
          <w:szCs w:val="24"/>
          <w:lang w:val="ky-KG"/>
        </w:rPr>
        <w:t>Критерий выполняется.</w:t>
      </w:r>
    </w:p>
    <w:p w:rsidR="00841785" w:rsidRDefault="00841785" w:rsidP="00841785">
      <w:pPr>
        <w:spacing w:line="240" w:lineRule="auto"/>
        <w:rPr>
          <w:rFonts w:ascii="Times New Roman" w:eastAsia="Calibri" w:hAnsi="Times New Roman" w:cs="Times New Roman"/>
          <w:b/>
          <w:sz w:val="24"/>
          <w:szCs w:val="24"/>
        </w:rPr>
      </w:pPr>
      <w:r w:rsidRPr="00E90D14">
        <w:rPr>
          <w:rFonts w:ascii="Times New Roman" w:hAnsi="Times New Roman" w:cs="Times New Roman"/>
          <w:b/>
          <w:bCs/>
          <w:sz w:val="24"/>
          <w:szCs w:val="24"/>
        </w:rPr>
        <w:t>5</w:t>
      </w:r>
      <w:r>
        <w:rPr>
          <w:rFonts w:ascii="Times New Roman" w:hAnsi="Times New Roman" w:cs="Times New Roman"/>
          <w:b/>
          <w:bCs/>
          <w:sz w:val="24"/>
          <w:szCs w:val="24"/>
          <w:lang w:val="ky-KG"/>
        </w:rPr>
        <w:t xml:space="preserve">.4 </w:t>
      </w:r>
      <w:r>
        <w:rPr>
          <w:rFonts w:ascii="Times New Roman" w:eastAsia="Calibri" w:hAnsi="Times New Roman" w:cs="Times New Roman"/>
          <w:b/>
          <w:sz w:val="24"/>
          <w:szCs w:val="24"/>
        </w:rPr>
        <w:t>Наличие постоянно действующей системы повышения квалификации преподавательского и учебно-вспомогательного состава, содействующей профессиональному развитию и позволяющей быть постоянно информированным о последних изменениях в сфере своей деятельности.</w:t>
      </w:r>
    </w:p>
    <w:p w:rsidR="00841785" w:rsidRDefault="00841785" w:rsidP="00841785">
      <w:pPr>
        <w:spacing w:line="240" w:lineRule="auto"/>
        <w:rPr>
          <w:rFonts w:ascii="Times New Roman" w:hAnsi="Times New Roman" w:cs="Times New Roman"/>
          <w:sz w:val="24"/>
          <w:szCs w:val="24"/>
          <w:lang w:val="ky-KG"/>
        </w:rPr>
      </w:pPr>
      <w:r>
        <w:rPr>
          <w:rFonts w:ascii="Times New Roman" w:hAnsi="Times New Roman" w:cs="Times New Roman"/>
          <w:sz w:val="24"/>
          <w:szCs w:val="24"/>
        </w:rPr>
        <w:t>Повышение квалификации планируется преподавателями в начале каждого учебного года</w:t>
      </w:r>
      <w:r>
        <w:rPr>
          <w:rFonts w:ascii="Times New Roman" w:hAnsi="Times New Roman" w:cs="Times New Roman"/>
          <w:sz w:val="24"/>
          <w:szCs w:val="24"/>
          <w:lang w:val="ky-KG"/>
        </w:rPr>
        <w:t>. Списки преподавателей, планирующих повышение квалификации, подаются в КНК им.К.Молдобасанова. В свою очередь методист ФПК Малдышева Л. информирует  администрцию КГМУ о сроках проведения и результатах прохождения курсов ФПК.</w:t>
      </w:r>
    </w:p>
    <w:p w:rsidR="00841785" w:rsidRDefault="00841785" w:rsidP="00841785">
      <w:pPr>
        <w:spacing w:line="240" w:lineRule="auto"/>
        <w:rPr>
          <w:rFonts w:ascii="Times New Roman" w:hAnsi="Times New Roman" w:cs="Times New Roman"/>
          <w:sz w:val="24"/>
          <w:szCs w:val="24"/>
        </w:rPr>
      </w:pPr>
      <w:r w:rsidRPr="00373C01">
        <w:rPr>
          <w:rFonts w:ascii="Times New Roman" w:hAnsi="Times New Roman" w:cs="Times New Roman"/>
          <w:sz w:val="24"/>
          <w:szCs w:val="24"/>
        </w:rPr>
        <w:t xml:space="preserve">Кроме этого, </w:t>
      </w:r>
      <w:r>
        <w:rPr>
          <w:rFonts w:ascii="Times New Roman" w:hAnsi="Times New Roman" w:cs="Times New Roman"/>
          <w:sz w:val="24"/>
          <w:szCs w:val="24"/>
          <w:lang w:val="ky-KG"/>
        </w:rPr>
        <w:t>в КГМУ</w:t>
      </w:r>
      <w:r w:rsidRPr="00373C01">
        <w:rPr>
          <w:rFonts w:ascii="Times New Roman" w:hAnsi="Times New Roman" w:cs="Times New Roman"/>
          <w:sz w:val="24"/>
          <w:szCs w:val="24"/>
        </w:rPr>
        <w:t xml:space="preserve"> систематически провод</w:t>
      </w:r>
      <w:r>
        <w:rPr>
          <w:rFonts w:ascii="Times New Roman" w:hAnsi="Times New Roman" w:cs="Times New Roman"/>
          <w:sz w:val="24"/>
          <w:szCs w:val="24"/>
          <w:lang w:val="ky-KG"/>
        </w:rPr>
        <w:t>ятся</w:t>
      </w:r>
      <w:r w:rsidRPr="00373C01">
        <w:rPr>
          <w:rFonts w:ascii="Times New Roman" w:hAnsi="Times New Roman" w:cs="Times New Roman"/>
          <w:sz w:val="24"/>
          <w:szCs w:val="24"/>
        </w:rPr>
        <w:t xml:space="preserve"> семинары по актуальным вопросам модернизации образования, как собственными силами, так и с привлечением специалистов из других </w:t>
      </w:r>
      <w:r>
        <w:rPr>
          <w:rFonts w:ascii="Times New Roman" w:hAnsi="Times New Roman" w:cs="Times New Roman"/>
          <w:sz w:val="24"/>
          <w:szCs w:val="24"/>
          <w:lang w:val="ky-KG"/>
        </w:rPr>
        <w:t>учебных заведений</w:t>
      </w:r>
      <w:r w:rsidRPr="00373C01">
        <w:rPr>
          <w:rFonts w:ascii="Times New Roman" w:hAnsi="Times New Roman" w:cs="Times New Roman"/>
          <w:sz w:val="24"/>
          <w:szCs w:val="24"/>
        </w:rPr>
        <w:t>.</w:t>
      </w:r>
    </w:p>
    <w:p w:rsidR="00841785" w:rsidRDefault="00841785" w:rsidP="00841785">
      <w:pPr>
        <w:spacing w:line="240" w:lineRule="auto"/>
        <w:rPr>
          <w:rFonts w:ascii="Times New Roman" w:hAnsi="Times New Roman" w:cs="Times New Roman"/>
          <w:i/>
          <w:iCs/>
          <w:sz w:val="24"/>
          <w:szCs w:val="24"/>
          <w:lang w:val="ky-KG"/>
        </w:rPr>
      </w:pPr>
      <w:r w:rsidRPr="002C04E1">
        <w:rPr>
          <w:rFonts w:ascii="Times New Roman" w:hAnsi="Times New Roman" w:cs="Times New Roman"/>
          <w:i/>
          <w:iCs/>
          <w:sz w:val="24"/>
          <w:szCs w:val="24"/>
          <w:lang w:val="ky-KG"/>
        </w:rPr>
        <w:t>Приложение</w:t>
      </w:r>
      <w:r w:rsidRPr="001A1CB8">
        <w:rPr>
          <w:rFonts w:ascii="Times New Roman" w:hAnsi="Times New Roman" w:cs="Times New Roman"/>
          <w:i/>
          <w:iCs/>
          <w:sz w:val="24"/>
          <w:szCs w:val="24"/>
          <w:lang w:val="ky-KG"/>
        </w:rPr>
        <w:t xml:space="preserve"> </w:t>
      </w:r>
      <w:r>
        <w:rPr>
          <w:rFonts w:ascii="Times New Roman" w:hAnsi="Times New Roman" w:cs="Times New Roman"/>
          <w:i/>
          <w:iCs/>
          <w:sz w:val="24"/>
          <w:szCs w:val="24"/>
          <w:lang w:val="ky-KG"/>
        </w:rPr>
        <w:t>12.</w:t>
      </w:r>
      <w:r w:rsidRPr="00E4178D">
        <w:rPr>
          <w:rFonts w:ascii="Times New Roman" w:hAnsi="Times New Roman" w:cs="Times New Roman"/>
          <w:i/>
          <w:iCs/>
          <w:sz w:val="24"/>
          <w:szCs w:val="24"/>
          <w:lang w:val="ky-KG"/>
        </w:rPr>
        <w:t xml:space="preserve"> </w:t>
      </w:r>
      <w:r>
        <w:rPr>
          <w:rFonts w:ascii="Times New Roman" w:hAnsi="Times New Roman" w:cs="Times New Roman"/>
          <w:i/>
          <w:iCs/>
          <w:sz w:val="24"/>
          <w:szCs w:val="24"/>
          <w:lang w:val="ky-KG"/>
        </w:rPr>
        <w:t>Письмо-ходатайство,</w:t>
      </w: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Pr="001A1CB8" w:rsidRDefault="00841785" w:rsidP="00841785">
      <w:pPr>
        <w:spacing w:line="240" w:lineRule="auto"/>
        <w:rPr>
          <w:rFonts w:ascii="Times New Roman" w:eastAsia="Calibri" w:hAnsi="Times New Roman" w:cs="Times New Roman"/>
          <w:b/>
          <w:i/>
          <w:iCs/>
          <w:sz w:val="24"/>
          <w:szCs w:val="24"/>
          <w:lang w:val="ky-KG"/>
        </w:rPr>
      </w:pPr>
    </w:p>
    <w:p w:rsidR="00841785" w:rsidRPr="00277683" w:rsidRDefault="00841785" w:rsidP="00841785">
      <w:pPr>
        <w:rPr>
          <w:rFonts w:ascii="Times New Roman" w:hAnsi="Times New Roman" w:cs="Times New Roman"/>
          <w:b/>
          <w:sz w:val="24"/>
          <w:szCs w:val="24"/>
          <w:lang w:val="ky-KG"/>
        </w:rPr>
      </w:pPr>
      <w:r w:rsidRPr="00277683">
        <w:rPr>
          <w:rFonts w:ascii="Times New Roman" w:hAnsi="Times New Roman" w:cs="Times New Roman"/>
          <w:b/>
          <w:sz w:val="24"/>
          <w:szCs w:val="24"/>
        </w:rPr>
        <w:t>5.</w:t>
      </w:r>
      <w:r>
        <w:rPr>
          <w:rFonts w:ascii="Times New Roman" w:hAnsi="Times New Roman" w:cs="Times New Roman"/>
          <w:b/>
          <w:sz w:val="24"/>
          <w:szCs w:val="24"/>
        </w:rPr>
        <w:t>5</w:t>
      </w:r>
      <w:r w:rsidRPr="00277683">
        <w:rPr>
          <w:rFonts w:ascii="Times New Roman" w:hAnsi="Times New Roman" w:cs="Times New Roman"/>
          <w:b/>
          <w:sz w:val="24"/>
          <w:szCs w:val="24"/>
        </w:rPr>
        <w:t xml:space="preserve">.   </w:t>
      </w:r>
      <w:r w:rsidRPr="00277683">
        <w:rPr>
          <w:rFonts w:ascii="Times New Roman" w:hAnsi="Times New Roman" w:cs="Times New Roman"/>
          <w:b/>
          <w:sz w:val="24"/>
          <w:szCs w:val="24"/>
          <w:lang w:val="ky-KG"/>
        </w:rPr>
        <w:t>Создание</w:t>
      </w:r>
      <w:r w:rsidRPr="00277683">
        <w:rPr>
          <w:rFonts w:ascii="Times New Roman" w:hAnsi="Times New Roman" w:cs="Times New Roman"/>
          <w:b/>
          <w:sz w:val="28"/>
          <w:szCs w:val="28"/>
          <w:lang w:val="ky-KG"/>
        </w:rPr>
        <w:t xml:space="preserve"> </w:t>
      </w:r>
      <w:r w:rsidRPr="00277683">
        <w:rPr>
          <w:rFonts w:ascii="Times New Roman" w:hAnsi="Times New Roman" w:cs="Times New Roman"/>
          <w:b/>
          <w:sz w:val="24"/>
          <w:szCs w:val="24"/>
          <w:lang w:val="ky-KG"/>
        </w:rPr>
        <w:t>условий для периодического обучения преподавателей инновационным образова</w:t>
      </w:r>
      <w:r>
        <w:rPr>
          <w:rFonts w:ascii="Times New Roman" w:hAnsi="Times New Roman" w:cs="Times New Roman"/>
          <w:b/>
          <w:sz w:val="24"/>
          <w:szCs w:val="24"/>
          <w:lang w:val="ky-KG"/>
        </w:rPr>
        <w:t>т</w:t>
      </w:r>
      <w:r w:rsidRPr="00277683">
        <w:rPr>
          <w:rFonts w:ascii="Times New Roman" w:hAnsi="Times New Roman" w:cs="Times New Roman"/>
          <w:b/>
          <w:sz w:val="24"/>
          <w:szCs w:val="24"/>
          <w:lang w:val="ky-KG"/>
        </w:rPr>
        <w:t>ельным методам и технологиям.</w:t>
      </w:r>
    </w:p>
    <w:p w:rsidR="00841785" w:rsidRDefault="00841785" w:rsidP="00841785">
      <w:pPr>
        <w:pStyle w:val="2"/>
        <w:shd w:val="clear" w:color="auto" w:fill="auto"/>
        <w:spacing w:line="240" w:lineRule="auto"/>
        <w:ind w:left="40" w:right="20" w:firstLine="580"/>
        <w:rPr>
          <w:sz w:val="24"/>
          <w:szCs w:val="24"/>
        </w:rPr>
      </w:pPr>
      <w:r>
        <w:rPr>
          <w:sz w:val="24"/>
          <w:szCs w:val="24"/>
        </w:rPr>
        <w:t xml:space="preserve">      В соответствии с требованиями образовательных стандартов в </w:t>
      </w:r>
      <w:r>
        <w:rPr>
          <w:sz w:val="24"/>
          <w:szCs w:val="24"/>
          <w:lang w:val="ky-KG"/>
        </w:rPr>
        <w:t>КГМУ</w:t>
      </w:r>
      <w:r>
        <w:rPr>
          <w:sz w:val="24"/>
          <w:szCs w:val="24"/>
        </w:rPr>
        <w:t xml:space="preserve"> внедряется электронная информационно-коммуникационная с</w:t>
      </w:r>
      <w:r>
        <w:rPr>
          <w:sz w:val="24"/>
          <w:szCs w:val="24"/>
          <w:lang w:val="ky-KG"/>
        </w:rPr>
        <w:t>истема “Е-билим”</w:t>
      </w:r>
      <w:r>
        <w:rPr>
          <w:sz w:val="24"/>
          <w:szCs w:val="24"/>
        </w:rPr>
        <w:t xml:space="preserve">. В следствие этого </w:t>
      </w:r>
      <w:r>
        <w:rPr>
          <w:sz w:val="24"/>
          <w:szCs w:val="24"/>
          <w:lang w:val="ky-KG"/>
        </w:rPr>
        <w:t xml:space="preserve">был </w:t>
      </w:r>
      <w:r>
        <w:rPr>
          <w:sz w:val="24"/>
          <w:szCs w:val="24"/>
        </w:rPr>
        <w:t>пров</w:t>
      </w:r>
      <w:r>
        <w:rPr>
          <w:sz w:val="24"/>
          <w:szCs w:val="24"/>
          <w:lang w:val="ky-KG"/>
        </w:rPr>
        <w:t xml:space="preserve">еден </w:t>
      </w:r>
      <w:r>
        <w:rPr>
          <w:sz w:val="24"/>
          <w:szCs w:val="24"/>
        </w:rPr>
        <w:t xml:space="preserve"> обучающ</w:t>
      </w:r>
      <w:r>
        <w:rPr>
          <w:sz w:val="24"/>
          <w:szCs w:val="24"/>
          <w:lang w:val="ky-KG"/>
        </w:rPr>
        <w:t>ий семинар с его представителями.</w:t>
      </w:r>
      <w:r>
        <w:rPr>
          <w:sz w:val="24"/>
          <w:szCs w:val="24"/>
        </w:rPr>
        <w:t xml:space="preserve"> </w:t>
      </w:r>
      <w:r>
        <w:rPr>
          <w:sz w:val="24"/>
          <w:szCs w:val="24"/>
          <w:lang w:val="ky-KG"/>
        </w:rPr>
        <w:t xml:space="preserve">Администрация </w:t>
      </w:r>
      <w:r>
        <w:rPr>
          <w:sz w:val="24"/>
          <w:szCs w:val="24"/>
        </w:rPr>
        <w:t xml:space="preserve"> </w:t>
      </w:r>
      <w:r>
        <w:rPr>
          <w:sz w:val="24"/>
          <w:szCs w:val="24"/>
          <w:lang w:val="ky-KG"/>
        </w:rPr>
        <w:t xml:space="preserve">на постоянной основе </w:t>
      </w:r>
      <w:r>
        <w:rPr>
          <w:sz w:val="24"/>
          <w:szCs w:val="24"/>
        </w:rPr>
        <w:t>провод</w:t>
      </w:r>
      <w:r>
        <w:rPr>
          <w:sz w:val="24"/>
          <w:szCs w:val="24"/>
          <w:lang w:val="ky-KG"/>
        </w:rPr>
        <w:t xml:space="preserve">ит информирование  </w:t>
      </w:r>
      <w:r>
        <w:rPr>
          <w:sz w:val="24"/>
          <w:szCs w:val="24"/>
        </w:rPr>
        <w:t xml:space="preserve">и обсуждение инноваций в части организации учебного процесса и качества образования. </w:t>
      </w:r>
    </w:p>
    <w:p w:rsidR="00841785" w:rsidRPr="003B7D10" w:rsidRDefault="00841785" w:rsidP="00841785">
      <w:pPr>
        <w:pStyle w:val="2"/>
        <w:shd w:val="clear" w:color="auto" w:fill="auto"/>
        <w:spacing w:line="240" w:lineRule="auto"/>
        <w:ind w:right="20" w:firstLine="0"/>
        <w:rPr>
          <w:i/>
          <w:iCs/>
          <w:sz w:val="24"/>
          <w:szCs w:val="24"/>
          <w:lang w:val="ky-KG"/>
        </w:rPr>
      </w:pPr>
      <w:r w:rsidRPr="00271096">
        <w:rPr>
          <w:i/>
          <w:iCs/>
          <w:sz w:val="24"/>
          <w:szCs w:val="24"/>
          <w:lang w:val="ky-KG"/>
        </w:rPr>
        <w:t>Приложение 1</w:t>
      </w:r>
      <w:r>
        <w:rPr>
          <w:i/>
          <w:iCs/>
          <w:sz w:val="24"/>
          <w:szCs w:val="24"/>
          <w:lang w:val="ky-KG"/>
        </w:rPr>
        <w:t>3</w:t>
      </w:r>
      <w:r w:rsidRPr="00271096">
        <w:rPr>
          <w:i/>
          <w:iCs/>
          <w:sz w:val="24"/>
          <w:szCs w:val="24"/>
          <w:lang w:val="ky-KG"/>
        </w:rPr>
        <w:t>.  Фото семинара “Е-билим”</w:t>
      </w:r>
    </w:p>
    <w:p w:rsidR="00841785" w:rsidRPr="00271096" w:rsidRDefault="00841785" w:rsidP="00841785">
      <w:pPr>
        <w:rPr>
          <w:rFonts w:ascii="Times New Roman" w:hAnsi="Times New Roman" w:cs="Times New Roman"/>
          <w:sz w:val="24"/>
          <w:szCs w:val="24"/>
          <w:lang w:val="ky-KG"/>
        </w:rPr>
      </w:pPr>
    </w:p>
    <w:p w:rsidR="00841785" w:rsidRDefault="00841785" w:rsidP="00841785">
      <w:pPr>
        <w:rPr>
          <w:rFonts w:ascii="Times New Roman" w:eastAsia="Times New Roman" w:hAnsi="Times New Roman" w:cs="Times New Roman"/>
          <w:b/>
          <w:sz w:val="24"/>
          <w:szCs w:val="24"/>
        </w:rPr>
      </w:pPr>
      <w:r w:rsidRPr="004F60ED">
        <w:rPr>
          <w:rFonts w:ascii="Times New Roman" w:hAnsi="Times New Roman" w:cs="Times New Roman"/>
          <w:b/>
          <w:sz w:val="24"/>
          <w:szCs w:val="24"/>
        </w:rPr>
        <w:t>5.6.</w:t>
      </w:r>
      <w:r w:rsidRPr="00246AE7">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Образовательная организация высшего и среднего профессионального образования, кроме</w:t>
      </w:r>
      <w:r>
        <w:rPr>
          <w:rFonts w:ascii="Times New Roman" w:eastAsia="Times New Roman" w:hAnsi="Times New Roman" w:cs="Times New Roman"/>
          <w:b/>
          <w:bCs/>
          <w:color w:val="000000" w:themeColor="text1"/>
          <w:sz w:val="24"/>
          <w:szCs w:val="24"/>
          <w:lang w:val="ky-KG"/>
        </w:rPr>
        <w:t xml:space="preserve"> вышеуказанных </w:t>
      </w:r>
      <w:r>
        <w:rPr>
          <w:rFonts w:ascii="Times New Roman" w:eastAsia="Times New Roman" w:hAnsi="Times New Roman" w:cs="Times New Roman"/>
          <w:b/>
          <w:bCs/>
          <w:color w:val="000000" w:themeColor="text1"/>
          <w:sz w:val="24"/>
          <w:szCs w:val="24"/>
        </w:rPr>
        <w:t xml:space="preserve"> критериев,</w:t>
      </w:r>
      <w:r>
        <w:rPr>
          <w:rFonts w:ascii="Arial" w:eastAsia="Times New Roman" w:hAnsi="Arial" w:cs="Arial"/>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имеет систему </w:t>
      </w:r>
      <w:r>
        <w:rPr>
          <w:rFonts w:ascii="Times New Roman" w:eastAsia="Times New Roman" w:hAnsi="Times New Roman" w:cs="Times New Roman"/>
          <w:b/>
          <w:sz w:val="24"/>
          <w:szCs w:val="24"/>
        </w:rPr>
        <w:t>поощрения научной деятельности преподавателей для укрепления связи между обучением и научными исследованиями и внедрения инновационных методов преподавания и использования передовых технологий.</w:t>
      </w:r>
    </w:p>
    <w:p w:rsidR="00841785" w:rsidRDefault="00841785" w:rsidP="00841785">
      <w:pPr>
        <w:spacing w:after="0"/>
        <w:rPr>
          <w:rFonts w:ascii="Times New Roman" w:hAnsi="Times New Roman" w:cs="Times New Roman"/>
          <w:b/>
          <w:sz w:val="24"/>
          <w:szCs w:val="24"/>
        </w:rPr>
      </w:pPr>
      <w:r w:rsidRPr="00246AE7">
        <w:rPr>
          <w:rFonts w:ascii="Times New Roman" w:hAnsi="Times New Roman" w:cs="Times New Roman"/>
          <w:sz w:val="24"/>
          <w:szCs w:val="24"/>
          <w:lang w:val="ky-KG"/>
        </w:rPr>
        <w:lastRenderedPageBreak/>
        <w:t>КГМУ</w:t>
      </w:r>
      <w:r w:rsidRPr="00246AE7">
        <w:rPr>
          <w:rFonts w:ascii="Times New Roman" w:hAnsi="Times New Roman" w:cs="Times New Roman"/>
          <w:sz w:val="24"/>
          <w:szCs w:val="24"/>
        </w:rPr>
        <w:t xml:space="preserve"> имеет ограниченную возможность поощрения научной деятельности преподавателей</w:t>
      </w:r>
      <w:r w:rsidRPr="00246AE7">
        <w:rPr>
          <w:rFonts w:ascii="Times New Roman" w:hAnsi="Times New Roman" w:cs="Times New Roman"/>
          <w:sz w:val="24"/>
          <w:szCs w:val="24"/>
          <w:lang w:val="ky-KG"/>
        </w:rPr>
        <w:t>.</w:t>
      </w:r>
      <w:r>
        <w:rPr>
          <w:rFonts w:ascii="Times New Roman" w:hAnsi="Times New Roman" w:cs="Times New Roman"/>
          <w:sz w:val="24"/>
          <w:szCs w:val="24"/>
        </w:rPr>
        <w:t xml:space="preserve">      </w:t>
      </w:r>
    </w:p>
    <w:p w:rsidR="00841785" w:rsidRDefault="00841785" w:rsidP="00841785">
      <w:pPr>
        <w:spacing w:after="0"/>
        <w:rPr>
          <w:rFonts w:ascii="Times New Roman" w:hAnsi="Times New Roman" w:cs="Times New Roman"/>
          <w:bCs/>
          <w:sz w:val="24"/>
          <w:szCs w:val="24"/>
          <w:lang w:val="ky-KG"/>
        </w:rPr>
      </w:pPr>
      <w:r w:rsidRPr="00246AE7">
        <w:rPr>
          <w:rFonts w:ascii="Times New Roman" w:hAnsi="Times New Roman" w:cs="Times New Roman"/>
          <w:bCs/>
          <w:sz w:val="24"/>
          <w:szCs w:val="24"/>
          <w:lang w:val="ky-KG"/>
        </w:rPr>
        <w:t>Преподаватели</w:t>
      </w:r>
      <w:r>
        <w:rPr>
          <w:rFonts w:ascii="Times New Roman" w:hAnsi="Times New Roman" w:cs="Times New Roman"/>
          <w:bCs/>
          <w:sz w:val="24"/>
          <w:szCs w:val="24"/>
          <w:lang w:val="ky-KG"/>
        </w:rPr>
        <w:t xml:space="preserve"> КГМУ, занимающиеся научной-методической деятельностью, созданием учебных пособий и учебников поддерживаются Министерством культуры, информации, спорта и молодежной политки КР в виде книгоиздания, тиржироваия  и распространения  по учебным заведениям.</w:t>
      </w:r>
    </w:p>
    <w:p w:rsidR="00841785" w:rsidRPr="00246AE7" w:rsidRDefault="00841785" w:rsidP="00841785">
      <w:pPr>
        <w:rPr>
          <w:rFonts w:ascii="Times New Roman" w:hAnsi="Times New Roman" w:cs="Times New Roman"/>
          <w:bCs/>
          <w:i/>
          <w:iCs/>
          <w:sz w:val="24"/>
          <w:szCs w:val="24"/>
          <w:lang w:val="ky-KG"/>
        </w:rPr>
      </w:pPr>
      <w:r w:rsidRPr="00246AE7">
        <w:rPr>
          <w:rFonts w:ascii="Times New Roman" w:hAnsi="Times New Roman" w:cs="Times New Roman"/>
          <w:bCs/>
          <w:i/>
          <w:iCs/>
          <w:sz w:val="24"/>
          <w:szCs w:val="24"/>
          <w:lang w:val="ky-KG"/>
        </w:rPr>
        <w:t>Приложение</w:t>
      </w:r>
      <w:r>
        <w:rPr>
          <w:rFonts w:ascii="Times New Roman" w:hAnsi="Times New Roman" w:cs="Times New Roman"/>
          <w:bCs/>
          <w:i/>
          <w:iCs/>
          <w:sz w:val="24"/>
          <w:szCs w:val="24"/>
          <w:lang w:val="ky-KG"/>
        </w:rPr>
        <w:t>14.  У</w:t>
      </w:r>
      <w:r w:rsidRPr="00246AE7">
        <w:rPr>
          <w:rFonts w:ascii="Times New Roman" w:hAnsi="Times New Roman" w:cs="Times New Roman"/>
          <w:bCs/>
          <w:i/>
          <w:iCs/>
          <w:sz w:val="24"/>
          <w:szCs w:val="24"/>
          <w:lang w:val="ky-KG"/>
        </w:rPr>
        <w:t>чебные пособия (копии обложек)</w:t>
      </w:r>
    </w:p>
    <w:p w:rsidR="00841785" w:rsidRDefault="00841785" w:rsidP="00841785">
      <w:pPr>
        <w:rPr>
          <w:rFonts w:ascii="Times New Roman" w:hAnsi="Times New Roman" w:cs="Times New Roman"/>
          <w:b/>
          <w:noProof/>
          <w:sz w:val="24"/>
          <w:szCs w:val="24"/>
          <w:lang w:eastAsia="ru-RU"/>
        </w:rPr>
      </w:pPr>
    </w:p>
    <w:p w:rsidR="00841785" w:rsidRDefault="00841785" w:rsidP="00841785">
      <w:pPr>
        <w:spacing w:after="0" w:line="240" w:lineRule="auto"/>
        <w:rPr>
          <w:rFonts w:ascii="Times New Roman" w:hAnsi="Times New Roman" w:cs="Times New Roman"/>
          <w:b/>
          <w:bCs/>
          <w:iCs/>
          <w:sz w:val="24"/>
          <w:szCs w:val="24"/>
        </w:rPr>
      </w:pPr>
      <w:r w:rsidRPr="00D70F31">
        <w:rPr>
          <w:rFonts w:ascii="Times New Roman" w:hAnsi="Times New Roman" w:cs="Times New Roman"/>
          <w:b/>
          <w:bCs/>
          <w:iCs/>
          <w:sz w:val="24"/>
          <w:szCs w:val="24"/>
          <w:lang w:val="ky-KG"/>
        </w:rPr>
        <w:t>Критерий выполняется</w:t>
      </w:r>
      <w:r w:rsidRPr="00D70F31">
        <w:rPr>
          <w:rFonts w:ascii="Times New Roman" w:hAnsi="Times New Roman" w:cs="Times New Roman"/>
          <w:b/>
          <w:bCs/>
          <w:iCs/>
          <w:sz w:val="24"/>
          <w:szCs w:val="24"/>
        </w:rPr>
        <w:t xml:space="preserve">      </w:t>
      </w:r>
    </w:p>
    <w:p w:rsidR="00841785" w:rsidRPr="00D70F31" w:rsidRDefault="00841785" w:rsidP="00841785">
      <w:pPr>
        <w:spacing w:after="0" w:line="240" w:lineRule="auto"/>
        <w:rPr>
          <w:rFonts w:ascii="Times New Roman" w:hAnsi="Times New Roman" w:cs="Times New Roman"/>
          <w:b/>
          <w:bCs/>
          <w:iCs/>
          <w:sz w:val="24"/>
          <w:szCs w:val="24"/>
        </w:rPr>
      </w:pPr>
    </w:p>
    <w:p w:rsidR="00841785" w:rsidRDefault="00841785" w:rsidP="00841785">
      <w:pP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Стандарт выполняется</w:t>
      </w:r>
    </w:p>
    <w:p w:rsidR="00841785" w:rsidRDefault="00841785" w:rsidP="00841785">
      <w:pPr>
        <w:rPr>
          <w:rFonts w:ascii="Times New Roman" w:hAnsi="Times New Roman" w:cs="Times New Roman"/>
          <w:b/>
          <w:noProof/>
          <w:sz w:val="24"/>
          <w:szCs w:val="24"/>
          <w:lang w:eastAsia="ru-RU"/>
        </w:rPr>
      </w:pPr>
    </w:p>
    <w:p w:rsidR="00841785" w:rsidRDefault="00841785" w:rsidP="00841785">
      <w:pPr>
        <w:rPr>
          <w:rFonts w:ascii="Times New Roman" w:hAnsi="Times New Roman" w:cs="Times New Roman"/>
          <w:b/>
          <w:sz w:val="24"/>
          <w:szCs w:val="24"/>
          <w:lang w:val="ky-KG"/>
        </w:rPr>
      </w:pPr>
      <w:r>
        <w:rPr>
          <w:rFonts w:ascii="Times New Roman" w:hAnsi="Times New Roman" w:cs="Times New Roman"/>
          <w:b/>
          <w:sz w:val="24"/>
          <w:szCs w:val="24"/>
          <w:lang w:val="ky-KG"/>
        </w:rPr>
        <w:t xml:space="preserve">Стандарт 6. </w:t>
      </w:r>
      <w:r w:rsidRPr="00EB63B9">
        <w:rPr>
          <w:rFonts w:ascii="Times New Roman" w:hAnsi="Times New Roman" w:cs="Times New Roman"/>
          <w:b/>
          <w:sz w:val="24"/>
          <w:szCs w:val="24"/>
          <w:lang w:val="ky-KG"/>
        </w:rPr>
        <w:t>Минимальные требования к м</w:t>
      </w:r>
      <w:r w:rsidRPr="00EB63B9">
        <w:rPr>
          <w:rFonts w:ascii="Times New Roman" w:hAnsi="Times New Roman" w:cs="Times New Roman"/>
          <w:b/>
          <w:sz w:val="24"/>
          <w:szCs w:val="24"/>
        </w:rPr>
        <w:t>атериально – техническ</w:t>
      </w:r>
      <w:r w:rsidRPr="00EB63B9">
        <w:rPr>
          <w:rFonts w:ascii="Times New Roman" w:hAnsi="Times New Roman" w:cs="Times New Roman"/>
          <w:b/>
          <w:sz w:val="24"/>
          <w:szCs w:val="24"/>
          <w:lang w:val="ky-KG"/>
        </w:rPr>
        <w:t>ой</w:t>
      </w:r>
      <w:r w:rsidRPr="00EB63B9">
        <w:rPr>
          <w:rFonts w:ascii="Times New Roman" w:hAnsi="Times New Roman" w:cs="Times New Roman"/>
          <w:b/>
          <w:sz w:val="24"/>
          <w:szCs w:val="24"/>
        </w:rPr>
        <w:t xml:space="preserve"> баз</w:t>
      </w:r>
      <w:r w:rsidRPr="00EB63B9">
        <w:rPr>
          <w:rFonts w:ascii="Times New Roman" w:hAnsi="Times New Roman" w:cs="Times New Roman"/>
          <w:b/>
          <w:sz w:val="24"/>
          <w:szCs w:val="24"/>
          <w:lang w:val="ky-KG"/>
        </w:rPr>
        <w:t>е</w:t>
      </w:r>
      <w:r w:rsidRPr="00EB63B9">
        <w:rPr>
          <w:rFonts w:ascii="Times New Roman" w:hAnsi="Times New Roman" w:cs="Times New Roman"/>
          <w:b/>
          <w:sz w:val="24"/>
          <w:szCs w:val="24"/>
        </w:rPr>
        <w:t xml:space="preserve"> и информационны</w:t>
      </w:r>
      <w:r w:rsidRPr="00EB63B9">
        <w:rPr>
          <w:rFonts w:ascii="Times New Roman" w:hAnsi="Times New Roman" w:cs="Times New Roman"/>
          <w:b/>
          <w:sz w:val="24"/>
          <w:szCs w:val="24"/>
          <w:lang w:val="ky-KG"/>
        </w:rPr>
        <w:t>м</w:t>
      </w:r>
      <w:r w:rsidRPr="00EB63B9">
        <w:rPr>
          <w:rFonts w:ascii="Times New Roman" w:hAnsi="Times New Roman" w:cs="Times New Roman"/>
          <w:b/>
          <w:sz w:val="24"/>
          <w:szCs w:val="24"/>
        </w:rPr>
        <w:t xml:space="preserve"> ресурс</w:t>
      </w:r>
      <w:r w:rsidRPr="00EB63B9">
        <w:rPr>
          <w:rFonts w:ascii="Times New Roman" w:hAnsi="Times New Roman" w:cs="Times New Roman"/>
          <w:b/>
          <w:sz w:val="24"/>
          <w:szCs w:val="24"/>
          <w:lang w:val="ky-KG"/>
        </w:rPr>
        <w:t>ам</w:t>
      </w:r>
    </w:p>
    <w:p w:rsidR="00841785" w:rsidRDefault="00841785" w:rsidP="00841785">
      <w:pPr>
        <w:rPr>
          <w:rFonts w:ascii="Times New Roman" w:hAnsi="Times New Roman" w:cs="Times New Roman"/>
          <w:b/>
          <w:sz w:val="24"/>
          <w:szCs w:val="24"/>
          <w:lang w:val="ky-KG"/>
        </w:rPr>
      </w:pPr>
    </w:p>
    <w:p w:rsidR="00841785" w:rsidRPr="00EB63B9" w:rsidRDefault="00841785" w:rsidP="00841785">
      <w:pPr>
        <w:rPr>
          <w:rFonts w:ascii="Times New Roman" w:hAnsi="Times New Roman" w:cs="Times New Roman"/>
          <w:b/>
          <w:bCs/>
          <w:sz w:val="24"/>
          <w:szCs w:val="24"/>
        </w:rPr>
      </w:pPr>
      <w:r w:rsidRPr="00EB63B9">
        <w:rPr>
          <w:rFonts w:ascii="Times New Roman" w:hAnsi="Times New Roman" w:cs="Times New Roman"/>
          <w:b/>
          <w:bCs/>
          <w:sz w:val="24"/>
          <w:szCs w:val="24"/>
          <w:lang w:val="ky-KG"/>
        </w:rPr>
        <w:t xml:space="preserve">6.1 </w:t>
      </w:r>
      <w:r w:rsidRPr="00EB63B9">
        <w:rPr>
          <w:rFonts w:ascii="Times New Roman" w:hAnsi="Times New Roman" w:cs="Times New Roman"/>
          <w:b/>
          <w:bCs/>
          <w:sz w:val="24"/>
          <w:szCs w:val="24"/>
        </w:rPr>
        <w:t>Обеспечение обучающихся (студентов) необходимыми материальными ресурсами (библиотечные фонды, компьютерные  классы, учебное  оборудование, иные ресурсы), доступных обучающимся  (студентам) различных групп, в том числе лицам с ограниченными возможностями здоровья.</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 xml:space="preserve">Материально – техническая база </w:t>
      </w:r>
      <w:r w:rsidRPr="00EB63B9">
        <w:rPr>
          <w:rFonts w:ascii="Times New Roman" w:hAnsi="Times New Roman" w:cs="Times New Roman"/>
          <w:sz w:val="24"/>
          <w:szCs w:val="24"/>
          <w:lang w:val="ky-KG"/>
        </w:rPr>
        <w:t>училища</w:t>
      </w:r>
      <w:r w:rsidRPr="00EB63B9">
        <w:rPr>
          <w:rFonts w:ascii="Times New Roman" w:hAnsi="Times New Roman" w:cs="Times New Roman"/>
          <w:sz w:val="24"/>
          <w:szCs w:val="24"/>
        </w:rPr>
        <w:t xml:space="preserve"> позволяет в полной мере реализовывать программы среднего профессионального образования, отвечает требованием государственного образовательного стандарта среднего профессионального образования, развивая учебно  - творческую деятельность, проводить культурные мероприятия, концерты, творческие вечера и т.д.</w:t>
      </w:r>
    </w:p>
    <w:p w:rsidR="00841785" w:rsidRPr="00EB63B9" w:rsidRDefault="00841785" w:rsidP="00841785">
      <w:pPr>
        <w:spacing w:after="0" w:line="240" w:lineRule="auto"/>
        <w:rPr>
          <w:rFonts w:ascii="Times New Roman" w:hAnsi="Times New Roman" w:cs="Times New Roman"/>
          <w:sz w:val="24"/>
          <w:szCs w:val="24"/>
        </w:rPr>
      </w:pP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lang w:val="ky-KG"/>
        </w:rPr>
        <w:t>КГМУ им.М.Куренкеева</w:t>
      </w:r>
      <w:r w:rsidRPr="00EB63B9">
        <w:rPr>
          <w:rFonts w:ascii="Times New Roman" w:hAnsi="Times New Roman" w:cs="Times New Roman"/>
          <w:sz w:val="24"/>
          <w:szCs w:val="24"/>
        </w:rPr>
        <w:t xml:space="preserve"> обеспечивается:</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Мебелью;</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Техническими средствами обучения,</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Музыкальными инструментами;</w:t>
      </w:r>
    </w:p>
    <w:p w:rsidR="00841785" w:rsidRPr="00EB63B9" w:rsidRDefault="00841785" w:rsidP="00841785">
      <w:pPr>
        <w:spacing w:after="0" w:line="240" w:lineRule="auto"/>
        <w:rPr>
          <w:rFonts w:ascii="Times New Roman" w:hAnsi="Times New Roman" w:cs="Times New Roman"/>
          <w:sz w:val="24"/>
          <w:szCs w:val="24"/>
          <w:lang w:val="ky-KG"/>
        </w:rPr>
      </w:pPr>
      <w:r w:rsidRPr="00EB63B9">
        <w:rPr>
          <w:rFonts w:ascii="Times New Roman" w:hAnsi="Times New Roman" w:cs="Times New Roman"/>
          <w:sz w:val="24"/>
          <w:szCs w:val="24"/>
        </w:rPr>
        <w:t>Учебно- методическим изданиями:</w:t>
      </w:r>
      <w:r w:rsidRPr="00EB63B9">
        <w:rPr>
          <w:rFonts w:ascii="Times New Roman" w:hAnsi="Times New Roman" w:cs="Times New Roman"/>
          <w:sz w:val="24"/>
          <w:szCs w:val="24"/>
          <w:lang w:val="ky-KG"/>
        </w:rPr>
        <w:t xml:space="preserve"> в количестве  35429 </w:t>
      </w:r>
      <w:r w:rsidRPr="00EB63B9">
        <w:rPr>
          <w:rFonts w:ascii="Times New Roman" w:hAnsi="Times New Roman" w:cs="Times New Roman"/>
          <w:sz w:val="24"/>
          <w:szCs w:val="24"/>
        </w:rPr>
        <w:t xml:space="preserve"> </w:t>
      </w:r>
      <w:r w:rsidRPr="00EB63B9">
        <w:rPr>
          <w:rFonts w:ascii="Times New Roman" w:hAnsi="Times New Roman" w:cs="Times New Roman"/>
          <w:sz w:val="24"/>
          <w:szCs w:val="24"/>
          <w:lang w:val="ky-KG"/>
        </w:rPr>
        <w:t>шт.</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Учебные кабинеты оснащены специальной мебелью, музыкальными инструментами,  экраном,  аудиторной доской, в  коридорах установлены камеры  видеонаблюдения.</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Для проведения аудиторных внеаудиторных занятий и самостоятельной работы студентов</w:t>
      </w:r>
      <w:r w:rsidRPr="00EB63B9">
        <w:rPr>
          <w:rFonts w:ascii="Times New Roman" w:hAnsi="Times New Roman" w:cs="Times New Roman"/>
          <w:sz w:val="24"/>
          <w:szCs w:val="24"/>
          <w:lang w:val="ky-KG"/>
        </w:rPr>
        <w:t xml:space="preserve"> в </w:t>
      </w:r>
      <w:r w:rsidRPr="00EB63B9">
        <w:rPr>
          <w:rFonts w:ascii="Times New Roman" w:hAnsi="Times New Roman" w:cs="Times New Roman"/>
          <w:sz w:val="24"/>
          <w:szCs w:val="24"/>
        </w:rPr>
        <w:t xml:space="preserve"> </w:t>
      </w:r>
      <w:r w:rsidRPr="00EB63B9">
        <w:rPr>
          <w:rFonts w:ascii="Times New Roman" w:hAnsi="Times New Roman" w:cs="Times New Roman"/>
          <w:sz w:val="24"/>
          <w:szCs w:val="24"/>
          <w:lang w:val="ky-KG"/>
        </w:rPr>
        <w:t>КГМУ имени М.Куренкеева оборудовано</w:t>
      </w:r>
      <w:r w:rsidRPr="00EB63B9">
        <w:rPr>
          <w:rFonts w:ascii="Times New Roman" w:hAnsi="Times New Roman" w:cs="Times New Roman"/>
          <w:sz w:val="24"/>
          <w:szCs w:val="24"/>
        </w:rPr>
        <w:t>:</w:t>
      </w:r>
    </w:p>
    <w:p w:rsidR="00841785" w:rsidRPr="00EB63B9" w:rsidRDefault="00841785" w:rsidP="00841785">
      <w:pPr>
        <w:spacing w:after="0" w:line="240" w:lineRule="auto"/>
        <w:rPr>
          <w:rFonts w:ascii="Times New Roman" w:hAnsi="Times New Roman" w:cs="Times New Roman"/>
          <w:sz w:val="24"/>
          <w:szCs w:val="24"/>
          <w:lang w:val="ky-KG"/>
        </w:rPr>
      </w:pPr>
      <w:r w:rsidRPr="00EB63B9">
        <w:rPr>
          <w:rFonts w:ascii="Times New Roman" w:hAnsi="Times New Roman" w:cs="Times New Roman"/>
          <w:sz w:val="24"/>
          <w:szCs w:val="24"/>
          <w:lang w:val="ky-KG"/>
        </w:rPr>
        <w:t>82</w:t>
      </w:r>
      <w:r w:rsidRPr="00EB63B9">
        <w:rPr>
          <w:rFonts w:ascii="Times New Roman" w:hAnsi="Times New Roman" w:cs="Times New Roman"/>
          <w:sz w:val="24"/>
          <w:szCs w:val="24"/>
        </w:rPr>
        <w:t xml:space="preserve"> учебны</w:t>
      </w:r>
      <w:r w:rsidRPr="00EB63B9">
        <w:rPr>
          <w:rFonts w:ascii="Times New Roman" w:hAnsi="Times New Roman" w:cs="Times New Roman"/>
          <w:sz w:val="24"/>
          <w:szCs w:val="24"/>
          <w:lang w:val="ky-KG"/>
        </w:rPr>
        <w:t xml:space="preserve">ми </w:t>
      </w:r>
      <w:r w:rsidRPr="00EB63B9">
        <w:rPr>
          <w:rFonts w:ascii="Times New Roman" w:hAnsi="Times New Roman" w:cs="Times New Roman"/>
          <w:sz w:val="24"/>
          <w:szCs w:val="24"/>
        </w:rPr>
        <w:t>кабинетами</w:t>
      </w:r>
      <w:r w:rsidRPr="00EB63B9">
        <w:rPr>
          <w:rFonts w:ascii="Times New Roman" w:hAnsi="Times New Roman" w:cs="Times New Roman"/>
          <w:sz w:val="24"/>
          <w:szCs w:val="24"/>
          <w:lang w:val="ky-KG"/>
        </w:rPr>
        <w:t>: из них</w:t>
      </w:r>
      <w:r>
        <w:rPr>
          <w:rFonts w:ascii="Times New Roman" w:hAnsi="Times New Roman" w:cs="Times New Roman"/>
          <w:sz w:val="24"/>
          <w:szCs w:val="24"/>
          <w:lang w:val="ky-KG"/>
        </w:rPr>
        <w:t xml:space="preserve"> </w:t>
      </w:r>
      <w:r w:rsidRPr="00EB63B9">
        <w:rPr>
          <w:rFonts w:ascii="Times New Roman" w:hAnsi="Times New Roman" w:cs="Times New Roman"/>
          <w:sz w:val="24"/>
          <w:szCs w:val="24"/>
          <w:lang w:val="ky-KG"/>
        </w:rPr>
        <w:t>55</w:t>
      </w:r>
      <w:r w:rsidRPr="00EB63B9">
        <w:rPr>
          <w:rFonts w:ascii="Times New Roman" w:hAnsi="Times New Roman" w:cs="Times New Roman"/>
          <w:sz w:val="24"/>
          <w:szCs w:val="24"/>
        </w:rPr>
        <w:t xml:space="preserve">  индивидуальными кабинетами</w:t>
      </w:r>
      <w:r w:rsidRPr="00EB63B9">
        <w:rPr>
          <w:rFonts w:ascii="Times New Roman" w:hAnsi="Times New Roman" w:cs="Times New Roman"/>
          <w:sz w:val="24"/>
          <w:szCs w:val="24"/>
          <w:lang w:val="ky-KG"/>
        </w:rPr>
        <w:t>;</w:t>
      </w:r>
      <w:r w:rsidRPr="00EB63B9">
        <w:rPr>
          <w:rFonts w:ascii="Times New Roman" w:hAnsi="Times New Roman" w:cs="Times New Roman"/>
          <w:sz w:val="24"/>
          <w:szCs w:val="24"/>
        </w:rPr>
        <w:t xml:space="preserve"> </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Библиотекой с читальным залом</w:t>
      </w:r>
      <w:r>
        <w:rPr>
          <w:rFonts w:ascii="Times New Roman" w:hAnsi="Times New Roman" w:cs="Times New Roman"/>
          <w:sz w:val="24"/>
          <w:szCs w:val="24"/>
          <w:lang w:val="ky-KG"/>
        </w:rPr>
        <w:t>(</w:t>
      </w:r>
      <w:r w:rsidRPr="00EB63B9">
        <w:rPr>
          <w:rFonts w:ascii="Times New Roman" w:eastAsia="Times New Roman" w:hAnsi="Times New Roman" w:cs="Times New Roman"/>
          <w:sz w:val="24"/>
          <w:szCs w:val="24"/>
        </w:rPr>
        <w:t xml:space="preserve"> Библиотека имеет собственную локальную базу данных и доступ с выходом в Интернет</w:t>
      </w:r>
      <w:r>
        <w:rPr>
          <w:rFonts w:ascii="Times New Roman" w:eastAsia="Times New Roman" w:hAnsi="Times New Roman" w:cs="Times New Roman"/>
          <w:sz w:val="24"/>
          <w:szCs w:val="24"/>
          <w:lang w:val="ky-KG"/>
        </w:rPr>
        <w:t>);</w:t>
      </w:r>
      <w:r w:rsidRPr="00EB63B9">
        <w:rPr>
          <w:rFonts w:ascii="Times New Roman" w:hAnsi="Times New Roman" w:cs="Times New Roman"/>
          <w:vanish/>
          <w:sz w:val="24"/>
          <w:szCs w:val="24"/>
        </w:rPr>
        <w:t>овый нц –  Библиотечной сетть</w:t>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r w:rsidRPr="00EB63B9">
        <w:rPr>
          <w:rFonts w:ascii="Times New Roman" w:hAnsi="Times New Roman" w:cs="Times New Roman"/>
          <w:vanish/>
          <w:sz w:val="24"/>
          <w:szCs w:val="24"/>
        </w:rPr>
        <w:pgNum/>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lang w:val="ky-KG"/>
        </w:rPr>
        <w:t>Большой и Малый</w:t>
      </w:r>
      <w:r w:rsidRPr="00EB63B9">
        <w:rPr>
          <w:rFonts w:ascii="Times New Roman" w:hAnsi="Times New Roman" w:cs="Times New Roman"/>
          <w:sz w:val="24"/>
          <w:szCs w:val="24"/>
        </w:rPr>
        <w:t xml:space="preserve"> </w:t>
      </w:r>
      <w:r>
        <w:rPr>
          <w:rFonts w:ascii="Times New Roman" w:hAnsi="Times New Roman" w:cs="Times New Roman"/>
          <w:sz w:val="24"/>
          <w:szCs w:val="24"/>
        </w:rPr>
        <w:t xml:space="preserve">концертные </w:t>
      </w:r>
      <w:r w:rsidRPr="00EB63B9">
        <w:rPr>
          <w:rFonts w:ascii="Times New Roman" w:hAnsi="Times New Roman" w:cs="Times New Roman"/>
          <w:sz w:val="24"/>
          <w:szCs w:val="24"/>
        </w:rPr>
        <w:t>зал</w:t>
      </w:r>
      <w:r>
        <w:rPr>
          <w:rFonts w:ascii="Times New Roman" w:hAnsi="Times New Roman" w:cs="Times New Roman"/>
          <w:sz w:val="24"/>
          <w:szCs w:val="24"/>
        </w:rPr>
        <w:t>ы</w:t>
      </w:r>
      <w:r w:rsidRPr="00EB63B9">
        <w:rPr>
          <w:rFonts w:ascii="Times New Roman" w:hAnsi="Times New Roman" w:cs="Times New Roman"/>
          <w:sz w:val="24"/>
          <w:szCs w:val="24"/>
        </w:rPr>
        <w:t>;</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lang w:val="ky-KG"/>
        </w:rPr>
        <w:t>6</w:t>
      </w:r>
      <w:r w:rsidRPr="00EB63B9">
        <w:rPr>
          <w:rFonts w:ascii="Times New Roman" w:hAnsi="Times New Roman" w:cs="Times New Roman"/>
          <w:sz w:val="24"/>
          <w:szCs w:val="24"/>
        </w:rPr>
        <w:t xml:space="preserve"> камер видеонаблюдений</w:t>
      </w:r>
      <w:r>
        <w:rPr>
          <w:rFonts w:ascii="Times New Roman" w:hAnsi="Times New Roman" w:cs="Times New Roman"/>
          <w:sz w:val="24"/>
          <w:szCs w:val="24"/>
        </w:rPr>
        <w:t>;</w:t>
      </w:r>
    </w:p>
    <w:p w:rsidR="00841785" w:rsidRPr="00EB63B9" w:rsidRDefault="00841785" w:rsidP="00841785">
      <w:pPr>
        <w:spacing w:after="0" w:line="240" w:lineRule="auto"/>
        <w:rPr>
          <w:rFonts w:ascii="Times New Roman" w:hAnsi="Times New Roman" w:cs="Times New Roman"/>
          <w:sz w:val="24"/>
          <w:szCs w:val="24"/>
        </w:rPr>
      </w:pPr>
      <w:r w:rsidRPr="00EB63B9">
        <w:rPr>
          <w:rFonts w:ascii="Times New Roman" w:hAnsi="Times New Roman" w:cs="Times New Roman"/>
          <w:sz w:val="24"/>
          <w:szCs w:val="24"/>
        </w:rPr>
        <w:t>Медицинским пунктом;</w:t>
      </w:r>
    </w:p>
    <w:p w:rsidR="00841785" w:rsidRPr="00EB63B9" w:rsidRDefault="00841785" w:rsidP="00841785">
      <w:pPr>
        <w:spacing w:after="0" w:line="240" w:lineRule="auto"/>
        <w:rPr>
          <w:rFonts w:ascii="Times New Roman" w:hAnsi="Times New Roman" w:cs="Times New Roman"/>
          <w:sz w:val="24"/>
          <w:szCs w:val="24"/>
        </w:rPr>
      </w:pPr>
      <w:r>
        <w:rPr>
          <w:rFonts w:ascii="Times New Roman" w:hAnsi="Times New Roman" w:cs="Times New Roman"/>
          <w:sz w:val="24"/>
          <w:szCs w:val="24"/>
        </w:rPr>
        <w:t>Костюмерной</w:t>
      </w:r>
      <w:r w:rsidRPr="00EB63B9">
        <w:rPr>
          <w:rFonts w:ascii="Times New Roman" w:hAnsi="Times New Roman" w:cs="Times New Roman"/>
          <w:sz w:val="24"/>
          <w:szCs w:val="24"/>
        </w:rPr>
        <w:t>;</w:t>
      </w:r>
    </w:p>
    <w:p w:rsidR="00841785" w:rsidRDefault="00841785" w:rsidP="00841785">
      <w:pPr>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Студией </w:t>
      </w:r>
      <w:r w:rsidRPr="00EB63B9">
        <w:rPr>
          <w:rFonts w:ascii="Times New Roman" w:hAnsi="Times New Roman" w:cs="Times New Roman"/>
          <w:sz w:val="24"/>
          <w:szCs w:val="24"/>
        </w:rPr>
        <w:t>звукозаписи</w:t>
      </w:r>
      <w:r>
        <w:rPr>
          <w:rFonts w:ascii="Times New Roman" w:hAnsi="Times New Roman" w:cs="Times New Roman"/>
          <w:sz w:val="24"/>
          <w:szCs w:val="24"/>
          <w:lang w:val="ky-KG"/>
        </w:rPr>
        <w:t>.</w:t>
      </w:r>
    </w:p>
    <w:p w:rsidR="00841785" w:rsidRDefault="00841785" w:rsidP="00841785">
      <w:pPr>
        <w:spacing w:after="0" w:line="240" w:lineRule="auto"/>
        <w:rPr>
          <w:rFonts w:ascii="Times New Roman" w:hAnsi="Times New Roman" w:cs="Times New Roman"/>
          <w:i/>
          <w:iCs/>
          <w:sz w:val="24"/>
          <w:szCs w:val="24"/>
          <w:lang w:val="ky-KG"/>
        </w:rPr>
      </w:pPr>
    </w:p>
    <w:p w:rsidR="00841785" w:rsidRDefault="00841785" w:rsidP="00841785">
      <w:pPr>
        <w:spacing w:after="0" w:line="240" w:lineRule="auto"/>
        <w:rPr>
          <w:rFonts w:ascii="Times New Roman" w:hAnsi="Times New Roman" w:cs="Times New Roman"/>
          <w:i/>
          <w:iCs/>
          <w:sz w:val="24"/>
          <w:szCs w:val="24"/>
          <w:lang w:val="ky-KG"/>
        </w:rPr>
      </w:pPr>
      <w:r w:rsidRPr="00E87E6D">
        <w:rPr>
          <w:rFonts w:ascii="Times New Roman" w:hAnsi="Times New Roman" w:cs="Times New Roman"/>
          <w:i/>
          <w:iCs/>
          <w:sz w:val="24"/>
          <w:szCs w:val="24"/>
          <w:lang w:val="ky-KG"/>
        </w:rPr>
        <w:t xml:space="preserve">Приложение 1 </w:t>
      </w:r>
      <w:r>
        <w:rPr>
          <w:rFonts w:ascii="Times New Roman" w:hAnsi="Times New Roman" w:cs="Times New Roman"/>
          <w:i/>
          <w:iCs/>
          <w:sz w:val="24"/>
          <w:szCs w:val="24"/>
          <w:lang w:val="ky-KG"/>
        </w:rPr>
        <w:t>. Фото. Таблицы наличия компьютеров и орг.техники, музыкальных инструментов, мебели.</w:t>
      </w:r>
    </w:p>
    <w:p w:rsidR="00841785" w:rsidRDefault="00841785" w:rsidP="00841785">
      <w:pPr>
        <w:spacing w:after="0" w:line="240" w:lineRule="auto"/>
        <w:rPr>
          <w:rFonts w:ascii="Times New Roman" w:hAnsi="Times New Roman" w:cs="Times New Roman"/>
          <w:i/>
          <w:iCs/>
          <w:sz w:val="24"/>
          <w:szCs w:val="24"/>
          <w:lang w:val="ky-KG"/>
        </w:rPr>
      </w:pPr>
    </w:p>
    <w:p w:rsidR="00841785" w:rsidRPr="00AD3198"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lastRenderedPageBreak/>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rPr>
          <w:rFonts w:ascii="Times New Roman" w:hAnsi="Times New Roman" w:cs="Times New Roman"/>
          <w:b/>
          <w:bCs/>
          <w:sz w:val="24"/>
          <w:szCs w:val="24"/>
          <w:lang w:val="ky-KG"/>
        </w:rPr>
      </w:pPr>
    </w:p>
    <w:p w:rsidR="00841785" w:rsidRDefault="00841785" w:rsidP="00841785">
      <w:pPr>
        <w:spacing w:after="0" w:line="240" w:lineRule="auto"/>
        <w:rPr>
          <w:rFonts w:ascii="Times New Roman" w:hAnsi="Times New Roman" w:cs="Times New Roman"/>
          <w:b/>
          <w:bCs/>
          <w:sz w:val="24"/>
          <w:szCs w:val="24"/>
          <w:lang w:val="ky-KG"/>
        </w:rPr>
      </w:pPr>
    </w:p>
    <w:p w:rsidR="00841785" w:rsidRDefault="00841785" w:rsidP="00841785">
      <w:pPr>
        <w:spacing w:after="0" w:line="240" w:lineRule="auto"/>
        <w:rPr>
          <w:rFonts w:ascii="Times New Roman" w:hAnsi="Times New Roman" w:cs="Times New Roman"/>
          <w:b/>
          <w:bCs/>
          <w:sz w:val="24"/>
          <w:szCs w:val="24"/>
        </w:rPr>
      </w:pPr>
      <w:r w:rsidRPr="00AD3198">
        <w:rPr>
          <w:rFonts w:ascii="Times New Roman" w:hAnsi="Times New Roman" w:cs="Times New Roman"/>
          <w:b/>
          <w:bCs/>
          <w:sz w:val="24"/>
          <w:szCs w:val="24"/>
          <w:lang w:val="ky-KG"/>
        </w:rPr>
        <w:t>6.2.О</w:t>
      </w:r>
      <w:r w:rsidRPr="00AD3198">
        <w:rPr>
          <w:rFonts w:ascii="Times New Roman" w:hAnsi="Times New Roman" w:cs="Times New Roman"/>
          <w:b/>
          <w:bCs/>
          <w:sz w:val="24"/>
          <w:szCs w:val="24"/>
        </w:rPr>
        <w:t>беспечение образовательной организацией стабильности и достаточности учебных площадей</w:t>
      </w:r>
    </w:p>
    <w:p w:rsidR="00841785" w:rsidRDefault="00841785" w:rsidP="00841785">
      <w:pPr>
        <w:spacing w:after="0" w:line="240" w:lineRule="auto"/>
        <w:rPr>
          <w:rFonts w:ascii="Times New Roman" w:hAnsi="Times New Roman" w:cs="Times New Roman"/>
          <w:b/>
          <w:bCs/>
          <w:sz w:val="24"/>
          <w:szCs w:val="24"/>
        </w:rPr>
      </w:pPr>
    </w:p>
    <w:p w:rsidR="00841785" w:rsidRPr="005D0067" w:rsidRDefault="00841785" w:rsidP="00841785">
      <w:pPr>
        <w:spacing w:after="0" w:line="240" w:lineRule="auto"/>
        <w:rPr>
          <w:rFonts w:ascii="Times New Roman" w:hAnsi="Times New Roman" w:cs="Times New Roman"/>
          <w:b/>
          <w:bCs/>
          <w:i/>
          <w:iCs/>
          <w:sz w:val="24"/>
          <w:szCs w:val="24"/>
          <w:lang w:val="ky-KG"/>
        </w:rPr>
      </w:pPr>
      <w:r>
        <w:rPr>
          <w:rFonts w:ascii="Times New Roman" w:eastAsia="Times New Roman" w:hAnsi="Times New Roman" w:cs="Times New Roman"/>
          <w:sz w:val="24"/>
          <w:szCs w:val="24"/>
        </w:rPr>
        <w:t xml:space="preserve">Для удовлетворения обучающихся достаточными учебными площадями </w:t>
      </w:r>
      <w:r>
        <w:rPr>
          <w:rFonts w:ascii="Times New Roman" w:eastAsia="Times New Roman" w:hAnsi="Times New Roman" w:cs="Times New Roman"/>
          <w:sz w:val="24"/>
          <w:szCs w:val="24"/>
          <w:lang w:val="ky-KG"/>
        </w:rPr>
        <w:t xml:space="preserve">КГМУ </w:t>
      </w:r>
      <w:r>
        <w:rPr>
          <w:rFonts w:ascii="Times New Roman" w:eastAsia="Times New Roman" w:hAnsi="Times New Roman" w:cs="Times New Roman"/>
          <w:sz w:val="24"/>
          <w:szCs w:val="24"/>
        </w:rPr>
        <w:t>располагает аудиториями для лекционных, семинарских, практических занятий, , читальным зал</w:t>
      </w:r>
      <w:r>
        <w:rPr>
          <w:rFonts w:ascii="Times New Roman" w:eastAsia="Times New Roman" w:hAnsi="Times New Roman" w:cs="Times New Roman"/>
          <w:sz w:val="24"/>
          <w:szCs w:val="24"/>
          <w:lang w:val="ky-KG"/>
        </w:rPr>
        <w:t>ом</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rPr>
        <w:t>библиотек</w:t>
      </w:r>
      <w:r>
        <w:rPr>
          <w:rFonts w:ascii="Times New Roman" w:eastAsia="Times New Roman" w:hAnsi="Times New Roman" w:cs="Times New Roman"/>
          <w:sz w:val="24"/>
          <w:szCs w:val="24"/>
          <w:lang w:val="ky-KG"/>
        </w:rPr>
        <w:t>ой,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y-KG"/>
        </w:rPr>
        <w:t xml:space="preserve">концертными </w:t>
      </w:r>
      <w:r>
        <w:rPr>
          <w:rFonts w:ascii="Times New Roman" w:eastAsia="Times New Roman" w:hAnsi="Times New Roman" w:cs="Times New Roman"/>
          <w:sz w:val="24"/>
          <w:szCs w:val="24"/>
        </w:rPr>
        <w:t>залами , служебными помещениями</w:t>
      </w:r>
      <w:r>
        <w:rPr>
          <w:rFonts w:ascii="Times New Roman" w:eastAsia="Times New Roman" w:hAnsi="Times New Roman" w:cs="Times New Roman"/>
          <w:sz w:val="24"/>
          <w:szCs w:val="24"/>
          <w:lang w:val="ky-KG"/>
        </w:rPr>
        <w:t>.</w:t>
      </w:r>
    </w:p>
    <w:p w:rsidR="00841785" w:rsidRDefault="00841785" w:rsidP="00841785">
      <w:pPr>
        <w:widowControl w:val="0"/>
        <w:shd w:val="clear" w:color="auto" w:fill="FFFFFF"/>
        <w:ind w:firstLine="567"/>
        <w:jc w:val="both"/>
        <w:rPr>
          <w:rFonts w:ascii="Times New Roman" w:hAnsi="Times New Roman" w:cs="Times New Roman"/>
          <w:sz w:val="24"/>
          <w:szCs w:val="24"/>
        </w:rPr>
      </w:pPr>
      <w:r>
        <w:rPr>
          <w:rFonts w:ascii="Times New Roman" w:eastAsia="Courier New" w:hAnsi="Times New Roman" w:cs="Times New Roman"/>
          <w:sz w:val="24"/>
          <w:szCs w:val="24"/>
          <w:lang w:bidi="ru-RU"/>
        </w:rPr>
        <w:t xml:space="preserve">Общая площадь </w:t>
      </w:r>
      <w:r>
        <w:rPr>
          <w:rFonts w:ascii="Times New Roman" w:eastAsia="Courier New" w:hAnsi="Times New Roman" w:cs="Times New Roman"/>
          <w:sz w:val="24"/>
          <w:szCs w:val="24"/>
          <w:lang w:val="ky-KG" w:bidi="ru-RU"/>
        </w:rPr>
        <w:t xml:space="preserve">здания </w:t>
      </w:r>
      <w:r w:rsidRPr="004755E1">
        <w:rPr>
          <w:rFonts w:ascii="Times New Roman" w:eastAsia="Courier New" w:hAnsi="Times New Roman" w:cs="Times New Roman"/>
          <w:sz w:val="24"/>
          <w:szCs w:val="24"/>
          <w:lang w:val="ky-KG" w:bidi="ru-RU"/>
        </w:rPr>
        <w:t>и территории</w:t>
      </w:r>
      <w:r>
        <w:rPr>
          <w:rFonts w:ascii="Times New Roman" w:eastAsia="Courier New" w:hAnsi="Times New Roman" w:cs="Times New Roman"/>
          <w:sz w:val="24"/>
          <w:szCs w:val="24"/>
          <w:lang w:val="ky-KG" w:bidi="ru-RU"/>
        </w:rPr>
        <w:t xml:space="preserve">  КГМУ </w:t>
      </w:r>
      <w:r>
        <w:rPr>
          <w:rFonts w:ascii="Times New Roman" w:eastAsia="Courier New" w:hAnsi="Times New Roman" w:cs="Times New Roman"/>
          <w:sz w:val="24"/>
          <w:szCs w:val="24"/>
          <w:lang w:bidi="ru-RU"/>
        </w:rPr>
        <w:t xml:space="preserve">составляет </w:t>
      </w:r>
      <w:r>
        <w:rPr>
          <w:rFonts w:ascii="Times New Roman" w:eastAsia="Courier New" w:hAnsi="Times New Roman" w:cs="Times New Roman"/>
          <w:b/>
          <w:sz w:val="24"/>
          <w:szCs w:val="24"/>
          <w:lang w:val="ky-KG" w:bidi="ru-RU"/>
        </w:rPr>
        <w:t>3912,6</w:t>
      </w:r>
      <w:r>
        <w:rPr>
          <w:rFonts w:ascii="Times New Roman" w:eastAsia="Courier New" w:hAnsi="Times New Roman" w:cs="Times New Roman"/>
          <w:b/>
          <w:sz w:val="24"/>
          <w:szCs w:val="24"/>
          <w:lang w:bidi="ru-RU"/>
        </w:rPr>
        <w:t xml:space="preserve"> м.кв. </w:t>
      </w:r>
      <w:r>
        <w:rPr>
          <w:rFonts w:ascii="Times New Roman" w:eastAsia="Courier New" w:hAnsi="Times New Roman" w:cs="Times New Roman"/>
          <w:sz w:val="24"/>
          <w:szCs w:val="24"/>
          <w:lang w:bidi="ru-RU"/>
        </w:rPr>
        <w:t>Из них, в целях</w:t>
      </w:r>
      <w:r>
        <w:rPr>
          <w:rFonts w:ascii="Times New Roman" w:hAnsi="Times New Roman" w:cs="Times New Roman"/>
          <w:sz w:val="24"/>
          <w:szCs w:val="24"/>
        </w:rPr>
        <w:t xml:space="preserve"> обеспечения образовательной организацией стабильности и  учебных площадей составляет:</w:t>
      </w:r>
    </w:p>
    <w:p w:rsidR="00841785" w:rsidRPr="007E6400" w:rsidRDefault="00841785" w:rsidP="00841785">
      <w:pPr>
        <w:widowControl w:val="0"/>
        <w:tabs>
          <w:tab w:val="left" w:pos="993"/>
        </w:tabs>
        <w:ind w:firstLine="567"/>
        <w:jc w:val="both"/>
        <w:rPr>
          <w:rFonts w:ascii="Times New Roman" w:eastAsia="Courier New" w:hAnsi="Times New Roman" w:cs="Times New Roman"/>
          <w:sz w:val="24"/>
          <w:szCs w:val="24"/>
          <w:lang w:bidi="ru-RU"/>
        </w:rPr>
      </w:pPr>
      <w:r w:rsidRPr="007E6400">
        <w:rPr>
          <w:rFonts w:ascii="Times New Roman" w:eastAsia="Courier New" w:hAnsi="Times New Roman" w:cs="Times New Roman"/>
          <w:sz w:val="24"/>
          <w:szCs w:val="24"/>
          <w:lang w:bidi="ru-RU"/>
        </w:rPr>
        <w:t>- учебн</w:t>
      </w:r>
      <w:r w:rsidRPr="007E6400">
        <w:rPr>
          <w:rFonts w:ascii="Times New Roman" w:eastAsia="Courier New" w:hAnsi="Times New Roman" w:cs="Times New Roman"/>
          <w:sz w:val="24"/>
          <w:szCs w:val="24"/>
          <w:lang w:val="ky-KG" w:bidi="ru-RU"/>
        </w:rPr>
        <w:t xml:space="preserve">ые </w:t>
      </w:r>
      <w:r w:rsidRPr="007E6400">
        <w:rPr>
          <w:rFonts w:ascii="Times New Roman" w:eastAsia="Courier New" w:hAnsi="Times New Roman" w:cs="Times New Roman"/>
          <w:sz w:val="24"/>
          <w:szCs w:val="24"/>
          <w:lang w:bidi="ru-RU"/>
        </w:rPr>
        <w:t xml:space="preserve"> – </w:t>
      </w:r>
      <w:r>
        <w:rPr>
          <w:rFonts w:ascii="Times New Roman" w:eastAsia="Courier New" w:hAnsi="Times New Roman" w:cs="Times New Roman"/>
          <w:sz w:val="24"/>
          <w:szCs w:val="24"/>
          <w:lang w:val="ky-KG" w:bidi="ru-RU"/>
        </w:rPr>
        <w:t>1502</w:t>
      </w:r>
      <w:r w:rsidRPr="007E6400">
        <w:rPr>
          <w:rFonts w:ascii="Times New Roman" w:eastAsia="Courier New" w:hAnsi="Times New Roman" w:cs="Times New Roman"/>
          <w:sz w:val="24"/>
          <w:szCs w:val="24"/>
          <w:lang w:val="ky-KG" w:bidi="ru-RU"/>
        </w:rPr>
        <w:t xml:space="preserve"> </w:t>
      </w:r>
      <w:r w:rsidRPr="007E6400">
        <w:rPr>
          <w:rFonts w:ascii="Times New Roman" w:eastAsia="Courier New" w:hAnsi="Times New Roman" w:cs="Times New Roman"/>
          <w:sz w:val="24"/>
          <w:szCs w:val="24"/>
          <w:lang w:bidi="ru-RU"/>
        </w:rPr>
        <w:t>м.кв;</w:t>
      </w:r>
    </w:p>
    <w:p w:rsidR="00841785" w:rsidRPr="00A54DF0" w:rsidRDefault="00841785" w:rsidP="00841785">
      <w:pPr>
        <w:widowControl w:val="0"/>
        <w:tabs>
          <w:tab w:val="left" w:pos="993"/>
        </w:tabs>
        <w:ind w:firstLine="567"/>
        <w:jc w:val="both"/>
        <w:rPr>
          <w:rFonts w:ascii="Times New Roman" w:eastAsia="Courier New" w:hAnsi="Times New Roman" w:cs="Times New Roman"/>
          <w:sz w:val="24"/>
          <w:szCs w:val="24"/>
          <w:lang w:bidi="ru-RU"/>
        </w:rPr>
      </w:pPr>
      <w:r w:rsidRPr="00A54DF0">
        <w:rPr>
          <w:rFonts w:ascii="Times New Roman" w:eastAsia="Courier New" w:hAnsi="Times New Roman" w:cs="Times New Roman"/>
          <w:sz w:val="24"/>
          <w:szCs w:val="24"/>
          <w:lang w:bidi="ru-RU"/>
        </w:rPr>
        <w:t xml:space="preserve">- библиотека – </w:t>
      </w:r>
      <w:r w:rsidRPr="00A54DF0">
        <w:rPr>
          <w:rFonts w:ascii="Times New Roman" w:eastAsia="Courier New" w:hAnsi="Times New Roman" w:cs="Times New Roman"/>
          <w:sz w:val="24"/>
          <w:szCs w:val="24"/>
          <w:lang w:val="ky-KG" w:bidi="ru-RU"/>
        </w:rPr>
        <w:t xml:space="preserve">83,2 </w:t>
      </w:r>
      <w:r w:rsidRPr="00A54DF0">
        <w:rPr>
          <w:rFonts w:ascii="Times New Roman" w:eastAsia="Courier New" w:hAnsi="Times New Roman" w:cs="Times New Roman"/>
          <w:sz w:val="24"/>
          <w:szCs w:val="24"/>
          <w:lang w:bidi="ru-RU"/>
        </w:rPr>
        <w:t>м.кв;</w:t>
      </w:r>
    </w:p>
    <w:p w:rsidR="00841785" w:rsidRPr="00B27127" w:rsidRDefault="00841785" w:rsidP="00841785">
      <w:pPr>
        <w:widowControl w:val="0"/>
        <w:tabs>
          <w:tab w:val="left" w:pos="993"/>
        </w:tabs>
        <w:ind w:firstLine="567"/>
        <w:jc w:val="both"/>
        <w:rPr>
          <w:rFonts w:ascii="Times New Roman" w:eastAsia="Courier New" w:hAnsi="Times New Roman" w:cs="Times New Roman"/>
          <w:sz w:val="24"/>
          <w:szCs w:val="24"/>
          <w:lang w:bidi="ru-RU"/>
        </w:rPr>
      </w:pPr>
      <w:r w:rsidRPr="00B27127">
        <w:rPr>
          <w:rFonts w:ascii="Times New Roman" w:eastAsia="Courier New" w:hAnsi="Times New Roman" w:cs="Times New Roman"/>
          <w:sz w:val="24"/>
          <w:szCs w:val="24"/>
          <w:lang w:bidi="ru-RU"/>
        </w:rPr>
        <w:t>- медицинский пункт – 2</w:t>
      </w:r>
      <w:r w:rsidRPr="00B27127">
        <w:rPr>
          <w:rFonts w:ascii="Times New Roman" w:eastAsia="Courier New" w:hAnsi="Times New Roman" w:cs="Times New Roman"/>
          <w:sz w:val="24"/>
          <w:szCs w:val="24"/>
          <w:lang w:val="ky-KG" w:bidi="ru-RU"/>
        </w:rPr>
        <w:t>8</w:t>
      </w:r>
      <w:r w:rsidRPr="00B27127">
        <w:rPr>
          <w:rFonts w:ascii="Times New Roman" w:eastAsia="Courier New" w:hAnsi="Times New Roman" w:cs="Times New Roman"/>
          <w:sz w:val="24"/>
          <w:szCs w:val="24"/>
          <w:lang w:bidi="ru-RU"/>
        </w:rPr>
        <w:t xml:space="preserve"> м.кв.;</w:t>
      </w:r>
    </w:p>
    <w:p w:rsidR="00841785" w:rsidRDefault="00841785" w:rsidP="00841785">
      <w:pPr>
        <w:widowControl w:val="0"/>
        <w:tabs>
          <w:tab w:val="left" w:pos="993"/>
        </w:tabs>
        <w:spacing w:after="0"/>
        <w:ind w:firstLine="567"/>
        <w:jc w:val="both"/>
        <w:rPr>
          <w:rFonts w:ascii="Times New Roman" w:eastAsia="Courier New" w:hAnsi="Times New Roman" w:cs="Times New Roman"/>
          <w:sz w:val="24"/>
          <w:szCs w:val="24"/>
          <w:lang w:bidi="ru-RU"/>
        </w:rPr>
      </w:pPr>
      <w:r w:rsidRPr="00B27127">
        <w:rPr>
          <w:rFonts w:ascii="Times New Roman" w:eastAsia="Courier New" w:hAnsi="Times New Roman" w:cs="Times New Roman"/>
          <w:sz w:val="24"/>
          <w:szCs w:val="24"/>
          <w:lang w:bidi="ru-RU"/>
        </w:rPr>
        <w:t xml:space="preserve">- спорт </w:t>
      </w:r>
      <w:r w:rsidRPr="00B27127">
        <w:rPr>
          <w:rFonts w:ascii="Times New Roman" w:eastAsia="Courier New" w:hAnsi="Times New Roman" w:cs="Times New Roman"/>
          <w:sz w:val="24"/>
          <w:szCs w:val="24"/>
          <w:lang w:val="ky-KG" w:bidi="ru-RU"/>
        </w:rPr>
        <w:t>площадка</w:t>
      </w:r>
      <w:r w:rsidRPr="00B27127">
        <w:rPr>
          <w:rFonts w:ascii="Times New Roman" w:eastAsia="Courier New" w:hAnsi="Times New Roman" w:cs="Times New Roman"/>
          <w:sz w:val="24"/>
          <w:szCs w:val="24"/>
          <w:lang w:bidi="ru-RU"/>
        </w:rPr>
        <w:t xml:space="preserve"> – </w:t>
      </w:r>
      <w:r w:rsidRPr="00B27127">
        <w:rPr>
          <w:rFonts w:ascii="Times New Roman" w:eastAsia="Courier New" w:hAnsi="Times New Roman" w:cs="Times New Roman"/>
          <w:sz w:val="24"/>
          <w:szCs w:val="24"/>
          <w:lang w:val="ky-KG" w:bidi="ru-RU"/>
        </w:rPr>
        <w:t>168</w:t>
      </w:r>
      <w:r w:rsidRPr="00B27127">
        <w:rPr>
          <w:rFonts w:ascii="Times New Roman" w:eastAsia="Courier New" w:hAnsi="Times New Roman" w:cs="Times New Roman"/>
          <w:sz w:val="24"/>
          <w:szCs w:val="24"/>
          <w:lang w:bidi="ru-RU"/>
        </w:rPr>
        <w:t xml:space="preserve"> м.кв.</w:t>
      </w:r>
    </w:p>
    <w:p w:rsidR="00841785" w:rsidRDefault="00841785" w:rsidP="00841785">
      <w:pPr>
        <w:widowControl w:val="0"/>
        <w:tabs>
          <w:tab w:val="left" w:pos="993"/>
        </w:tabs>
        <w:spacing w:after="0"/>
        <w:ind w:firstLine="567"/>
        <w:jc w:val="both"/>
        <w:rPr>
          <w:rFonts w:ascii="Times New Roman" w:eastAsia="Courier New" w:hAnsi="Times New Roman" w:cs="Times New Roman"/>
          <w:sz w:val="24"/>
          <w:szCs w:val="24"/>
          <w:lang w:bidi="ru-RU"/>
        </w:rPr>
      </w:pPr>
    </w:p>
    <w:p w:rsidR="00841785" w:rsidRPr="00BB29F9" w:rsidRDefault="00841785" w:rsidP="00841785">
      <w:pPr>
        <w:widowControl w:val="0"/>
        <w:tabs>
          <w:tab w:val="left" w:pos="993"/>
        </w:tabs>
        <w:spacing w:after="0"/>
        <w:rPr>
          <w:rFonts w:ascii="Times New Roman" w:eastAsia="Courier New" w:hAnsi="Times New Roman" w:cs="Times New Roman"/>
          <w:i/>
          <w:sz w:val="24"/>
          <w:szCs w:val="24"/>
          <w:lang w:val="ky-KG" w:bidi="ru-RU"/>
        </w:rPr>
      </w:pPr>
      <w:r w:rsidRPr="00E17DD7">
        <w:rPr>
          <w:rFonts w:ascii="Times New Roman" w:eastAsia="Courier New" w:hAnsi="Times New Roman" w:cs="Times New Roman"/>
          <w:i/>
          <w:sz w:val="24"/>
          <w:szCs w:val="24"/>
          <w:lang w:bidi="ru-RU"/>
        </w:rPr>
        <w:t xml:space="preserve">Приложение 2. </w:t>
      </w:r>
      <w:r>
        <w:rPr>
          <w:rFonts w:ascii="Times New Roman" w:eastAsia="Courier New" w:hAnsi="Times New Roman" w:cs="Times New Roman"/>
          <w:i/>
          <w:sz w:val="24"/>
          <w:szCs w:val="24"/>
          <w:lang w:val="ky-KG" w:bidi="ru-RU"/>
        </w:rPr>
        <w:t>И</w:t>
      </w:r>
      <w:r w:rsidRPr="00BB29F9">
        <w:rPr>
          <w:rFonts w:ascii="Times New Roman" w:eastAsia="Courier New" w:hAnsi="Times New Roman" w:cs="Times New Roman"/>
          <w:i/>
          <w:sz w:val="24"/>
          <w:szCs w:val="24"/>
          <w:lang w:bidi="ru-RU"/>
        </w:rPr>
        <w:t>нвентаризационное дело</w:t>
      </w:r>
      <w:r>
        <w:rPr>
          <w:rFonts w:ascii="Times New Roman" w:eastAsia="Courier New" w:hAnsi="Times New Roman" w:cs="Times New Roman"/>
          <w:i/>
          <w:sz w:val="24"/>
          <w:szCs w:val="24"/>
          <w:lang w:val="ky-KG" w:bidi="ru-RU"/>
        </w:rPr>
        <w:t xml:space="preserve"> </w:t>
      </w:r>
      <w:r w:rsidRPr="00E17DD7">
        <w:rPr>
          <w:rFonts w:ascii="Times New Roman" w:eastAsia="Courier New" w:hAnsi="Times New Roman" w:cs="Times New Roman"/>
          <w:i/>
          <w:sz w:val="24"/>
          <w:szCs w:val="24"/>
          <w:lang w:bidi="ru-RU"/>
        </w:rPr>
        <w:t>КГМУ</w:t>
      </w:r>
    </w:p>
    <w:p w:rsidR="00841785" w:rsidRDefault="00841785" w:rsidP="00841785">
      <w:pPr>
        <w:widowControl w:val="0"/>
        <w:tabs>
          <w:tab w:val="left" w:pos="993"/>
        </w:tabs>
        <w:spacing w:after="0"/>
        <w:ind w:firstLine="567"/>
        <w:jc w:val="both"/>
        <w:rPr>
          <w:rFonts w:ascii="Times New Roman" w:eastAsiaTheme="minorEastAsia" w:hAnsi="Times New Roman" w:cs="Times New Roman"/>
          <w:i/>
          <w:sz w:val="24"/>
          <w:szCs w:val="24"/>
          <w:lang w:val="ky-KG"/>
        </w:rPr>
      </w:pPr>
    </w:p>
    <w:p w:rsidR="00841785" w:rsidRPr="00AD3198"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jc w:val="both"/>
        <w:rPr>
          <w:rFonts w:ascii="Times New Roman" w:eastAsia="Times New Roman" w:hAnsi="Times New Roman" w:cs="Times New Roman"/>
          <w:b/>
          <w:sz w:val="24"/>
          <w:szCs w:val="24"/>
          <w:lang w:eastAsia="ru-RU"/>
        </w:rPr>
      </w:pPr>
    </w:p>
    <w:p w:rsidR="00841785" w:rsidRDefault="00841785" w:rsidP="00841785">
      <w:pPr>
        <w:rPr>
          <w:rFonts w:ascii="Times New Roman" w:hAnsi="Times New Roman" w:cs="Times New Roman"/>
          <w:b/>
          <w:bCs/>
          <w:sz w:val="24"/>
          <w:szCs w:val="24"/>
        </w:rPr>
      </w:pPr>
      <w:r w:rsidRPr="00A81C61">
        <w:rPr>
          <w:rFonts w:ascii="Times New Roman" w:hAnsi="Times New Roman" w:cs="Times New Roman"/>
          <w:b/>
          <w:bCs/>
          <w:sz w:val="24"/>
          <w:szCs w:val="24"/>
          <w:lang w:val="ky-KG"/>
        </w:rPr>
        <w:t xml:space="preserve">6.3 </w:t>
      </w:r>
      <w:r w:rsidRPr="00A81C61">
        <w:rPr>
          <w:rFonts w:ascii="Times New Roman" w:hAnsi="Times New Roman" w:cs="Times New Roman"/>
          <w:b/>
          <w:bCs/>
          <w:sz w:val="24"/>
          <w:szCs w:val="24"/>
        </w:rPr>
        <w:t>Соответствие помещений учебного заведения санитарно – гигиеническим нормам и правилам и требованиям противопожарной безопасности, а  также требованиям  охраны труда и техники безопасности в соответствии с законодательством Кыргызской Республики в сфере охраны труда</w:t>
      </w:r>
    </w:p>
    <w:p w:rsidR="00841785" w:rsidRDefault="00841785" w:rsidP="00841785">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de-DE"/>
        </w:rPr>
        <w:t xml:space="preserve">Все аудитории соответствуют санитарным и противопожарным требованиям, что подтверждается </w:t>
      </w:r>
      <w:r>
        <w:rPr>
          <w:rFonts w:ascii="Times New Roman" w:hAnsi="Times New Roman" w:cs="Times New Roman"/>
          <w:sz w:val="24"/>
          <w:szCs w:val="24"/>
        </w:rPr>
        <w:t xml:space="preserve">Санитарно-эпидемиологическим заключением, а также Актами проверки противопожарного состояния объекта Государственной инспекции по экологической, технической безопасности при Правительстве КР. </w:t>
      </w:r>
    </w:p>
    <w:p w:rsidR="00841785" w:rsidRPr="007D6028" w:rsidRDefault="00841785" w:rsidP="00841785">
      <w:pPr>
        <w:rPr>
          <w:rFonts w:ascii="Times New Roman" w:hAnsi="Times New Roman" w:cs="Times New Roman"/>
          <w:sz w:val="24"/>
          <w:szCs w:val="24"/>
          <w:lang w:val="ky-KG"/>
        </w:rPr>
      </w:pPr>
      <w:r w:rsidRPr="007D6028">
        <w:rPr>
          <w:rFonts w:ascii="Times New Roman" w:hAnsi="Times New Roman" w:cs="Times New Roman"/>
          <w:sz w:val="24"/>
          <w:szCs w:val="24"/>
        </w:rPr>
        <w:t xml:space="preserve">На основании акта проверки противопожарного состояния  (от </w:t>
      </w:r>
      <w:r w:rsidRPr="007D6028">
        <w:rPr>
          <w:rFonts w:ascii="Times New Roman" w:hAnsi="Times New Roman" w:cs="Times New Roman"/>
          <w:sz w:val="24"/>
          <w:szCs w:val="24"/>
          <w:lang w:val="ky-KG"/>
        </w:rPr>
        <w:t>28.11.202</w:t>
      </w:r>
      <w:r>
        <w:rPr>
          <w:rFonts w:ascii="Times New Roman" w:hAnsi="Times New Roman" w:cs="Times New Roman"/>
          <w:sz w:val="24"/>
          <w:szCs w:val="24"/>
          <w:lang w:val="ky-KG"/>
        </w:rPr>
        <w:t>3</w:t>
      </w:r>
      <w:r w:rsidRPr="007D6028">
        <w:rPr>
          <w:rFonts w:ascii="Times New Roman" w:hAnsi="Times New Roman" w:cs="Times New Roman"/>
          <w:sz w:val="24"/>
          <w:szCs w:val="24"/>
          <w:lang w:val="ky-KG"/>
        </w:rPr>
        <w:t>г.</w:t>
      </w:r>
      <w:r w:rsidRPr="007D6028">
        <w:rPr>
          <w:rFonts w:ascii="Times New Roman" w:hAnsi="Times New Roman" w:cs="Times New Roman"/>
          <w:sz w:val="24"/>
          <w:szCs w:val="24"/>
        </w:rPr>
        <w:t xml:space="preserve">) Государственной инспекцией по экологической технической безопасности при Правительстве КР проведена проверка противопожарного состояния объекта. Также проведена экспертиза Санитарно – эпидемиологическим обследованием о соответствии объектов санитарно- эпидемиологическим правилам, нормам и гигиеническим нормативом был выдан </w:t>
      </w:r>
      <w:r w:rsidRPr="0037085E">
        <w:rPr>
          <w:rFonts w:ascii="Times New Roman" w:hAnsi="Times New Roman" w:cs="Times New Roman"/>
          <w:sz w:val="24"/>
          <w:szCs w:val="24"/>
        </w:rPr>
        <w:t xml:space="preserve">акт  № 06 – 3-134 от </w:t>
      </w:r>
      <w:r w:rsidRPr="0037085E">
        <w:rPr>
          <w:rFonts w:ascii="Times New Roman" w:hAnsi="Times New Roman" w:cs="Times New Roman"/>
          <w:sz w:val="24"/>
          <w:szCs w:val="24"/>
          <w:lang w:val="ky-KG"/>
        </w:rPr>
        <w:t>23.03.2023г.</w:t>
      </w:r>
      <w:r w:rsidRPr="0037085E">
        <w:rPr>
          <w:rFonts w:ascii="Times New Roman" w:hAnsi="Times New Roman" w:cs="Times New Roman"/>
          <w:sz w:val="24"/>
          <w:szCs w:val="24"/>
        </w:rPr>
        <w:t xml:space="preserve"> о</w:t>
      </w:r>
      <w:r w:rsidRPr="007D6028">
        <w:rPr>
          <w:rFonts w:ascii="Times New Roman" w:hAnsi="Times New Roman" w:cs="Times New Roman"/>
          <w:sz w:val="24"/>
          <w:szCs w:val="24"/>
        </w:rPr>
        <w:t xml:space="preserve"> соответствии санитарно – эпидемиологическими правилам, нормам, гигиеническими нормативам. В </w:t>
      </w:r>
      <w:r w:rsidRPr="007D6028">
        <w:rPr>
          <w:rFonts w:ascii="Times New Roman" w:hAnsi="Times New Roman" w:cs="Times New Roman"/>
          <w:sz w:val="24"/>
          <w:szCs w:val="24"/>
          <w:lang w:val="ky-KG"/>
        </w:rPr>
        <w:t xml:space="preserve">училище </w:t>
      </w:r>
      <w:r w:rsidRPr="007D6028">
        <w:rPr>
          <w:rFonts w:ascii="Times New Roman" w:hAnsi="Times New Roman" w:cs="Times New Roman"/>
          <w:sz w:val="24"/>
          <w:szCs w:val="24"/>
        </w:rPr>
        <w:t xml:space="preserve">ответственность за безопасность несет руководство </w:t>
      </w:r>
      <w:r w:rsidRPr="007D6028">
        <w:rPr>
          <w:rFonts w:ascii="Times New Roman" w:hAnsi="Times New Roman" w:cs="Times New Roman"/>
          <w:sz w:val="24"/>
          <w:szCs w:val="24"/>
          <w:lang w:val="ky-KG"/>
        </w:rPr>
        <w:t>учебного заведения.</w:t>
      </w:r>
    </w:p>
    <w:p w:rsidR="00841785" w:rsidRPr="007D6028" w:rsidRDefault="00841785" w:rsidP="00841785">
      <w:pPr>
        <w:rPr>
          <w:rFonts w:ascii="Times New Roman" w:hAnsi="Times New Roman" w:cs="Times New Roman"/>
          <w:sz w:val="24"/>
          <w:szCs w:val="24"/>
        </w:rPr>
      </w:pPr>
      <w:r w:rsidRPr="007D6028">
        <w:rPr>
          <w:rFonts w:ascii="Times New Roman" w:hAnsi="Times New Roman" w:cs="Times New Roman"/>
          <w:sz w:val="24"/>
          <w:szCs w:val="24"/>
        </w:rPr>
        <w:t xml:space="preserve">Состояние материально – технической базы и содержание зданий </w:t>
      </w:r>
      <w:r w:rsidRPr="007D6028">
        <w:rPr>
          <w:rFonts w:ascii="Times New Roman" w:hAnsi="Times New Roman" w:cs="Times New Roman"/>
          <w:sz w:val="24"/>
          <w:szCs w:val="24"/>
          <w:lang w:val="ky-KG"/>
        </w:rPr>
        <w:t>КГМУ имени М.Куренкеева</w:t>
      </w:r>
      <w:r w:rsidRPr="007D6028">
        <w:rPr>
          <w:rFonts w:ascii="Times New Roman" w:hAnsi="Times New Roman" w:cs="Times New Roman"/>
          <w:sz w:val="24"/>
          <w:szCs w:val="24"/>
        </w:rPr>
        <w:t xml:space="preserve"> соответствует санитарным нормам и пожарной безопасности. Здание размешено на  благоустроенном земельном участке, в центре города.</w:t>
      </w:r>
    </w:p>
    <w:p w:rsidR="00841785" w:rsidRPr="00A81C61" w:rsidRDefault="00841785" w:rsidP="00841785">
      <w:pPr>
        <w:rPr>
          <w:rFonts w:ascii="Times New Roman" w:hAnsi="Times New Roman" w:cs="Times New Roman"/>
          <w:b/>
          <w:bCs/>
          <w:sz w:val="24"/>
          <w:szCs w:val="24"/>
        </w:rPr>
      </w:pPr>
      <w:r>
        <w:rPr>
          <w:rFonts w:ascii="Times New Roman" w:hAnsi="Times New Roman" w:cs="Times New Roman"/>
          <w:sz w:val="24"/>
          <w:szCs w:val="24"/>
          <w:lang w:eastAsia="de-DE"/>
        </w:rPr>
        <w:t xml:space="preserve">Периодически для </w:t>
      </w:r>
      <w:r>
        <w:rPr>
          <w:rFonts w:ascii="Times New Roman" w:eastAsia="Times New Roman" w:hAnsi="Times New Roman" w:cs="Times New Roman"/>
          <w:sz w:val="24"/>
          <w:szCs w:val="24"/>
          <w:lang w:val="ky-KG"/>
        </w:rPr>
        <w:t>студентов</w:t>
      </w:r>
      <w:r>
        <w:rPr>
          <w:rFonts w:ascii="Times New Roman" w:eastAsia="Times New Roman" w:hAnsi="Times New Roman" w:cs="Times New Roman"/>
          <w:sz w:val="24"/>
          <w:szCs w:val="24"/>
        </w:rPr>
        <w:t xml:space="preserve"> и сотрудников образовательных программ</w:t>
      </w:r>
      <w:r>
        <w:rPr>
          <w:rFonts w:ascii="Times New Roman" w:hAnsi="Times New Roman" w:cs="Times New Roman"/>
          <w:sz w:val="24"/>
          <w:szCs w:val="24"/>
          <w:lang w:eastAsia="de-DE"/>
        </w:rPr>
        <w:t xml:space="preserve"> проводится учение по эвакуации при пожаре и землетрясении сотрудниками пожарной службы г. Бишкек, МЧС.</w:t>
      </w:r>
    </w:p>
    <w:p w:rsidR="00841785" w:rsidRDefault="00841785" w:rsidP="00841785">
      <w:pPr>
        <w:spacing w:after="0" w:line="240" w:lineRule="auto"/>
        <w:rPr>
          <w:rFonts w:ascii="Times New Roman" w:hAnsi="Times New Roman" w:cs="Times New Roman"/>
          <w:sz w:val="24"/>
          <w:szCs w:val="24"/>
        </w:rPr>
      </w:pPr>
      <w:r w:rsidRPr="00D74E1B">
        <w:rPr>
          <w:rFonts w:ascii="Times New Roman" w:hAnsi="Times New Roman" w:cs="Times New Roman"/>
          <w:sz w:val="24"/>
          <w:szCs w:val="24"/>
        </w:rPr>
        <w:lastRenderedPageBreak/>
        <w:t>Помещения учебного заведения соответствуют требованиям охраны труда и техники безопасности в соответствии с законодательством Кыргызской Республики.</w:t>
      </w:r>
    </w:p>
    <w:p w:rsidR="00841785" w:rsidRDefault="00841785" w:rsidP="00841785">
      <w:pPr>
        <w:spacing w:after="0" w:line="240" w:lineRule="auto"/>
        <w:rPr>
          <w:rFonts w:ascii="Times New Roman" w:hAnsi="Times New Roman" w:cs="Times New Roman"/>
          <w:i/>
          <w:iCs/>
          <w:sz w:val="24"/>
          <w:szCs w:val="24"/>
          <w:lang w:val="ky-KG"/>
        </w:rPr>
      </w:pPr>
    </w:p>
    <w:p w:rsidR="00841785" w:rsidRDefault="00841785" w:rsidP="00841785">
      <w:pPr>
        <w:spacing w:after="0" w:line="240" w:lineRule="auto"/>
        <w:rPr>
          <w:rFonts w:ascii="Times New Roman" w:hAnsi="Times New Roman" w:cs="Times New Roman"/>
          <w:i/>
          <w:iCs/>
          <w:sz w:val="24"/>
          <w:szCs w:val="24"/>
          <w:lang w:val="ky-KG"/>
        </w:rPr>
      </w:pPr>
      <w:r w:rsidRPr="00D74E1B">
        <w:rPr>
          <w:rFonts w:ascii="Times New Roman" w:hAnsi="Times New Roman" w:cs="Times New Roman"/>
          <w:i/>
          <w:iCs/>
          <w:sz w:val="24"/>
          <w:szCs w:val="24"/>
          <w:lang w:val="ky-KG"/>
        </w:rPr>
        <w:t xml:space="preserve">Приложение </w:t>
      </w:r>
      <w:r>
        <w:rPr>
          <w:rFonts w:ascii="Times New Roman" w:hAnsi="Times New Roman" w:cs="Times New Roman"/>
          <w:i/>
          <w:iCs/>
          <w:sz w:val="24"/>
          <w:szCs w:val="24"/>
          <w:lang w:val="ky-KG"/>
        </w:rPr>
        <w:t>3. А</w:t>
      </w:r>
      <w:r w:rsidRPr="00D74E1B">
        <w:rPr>
          <w:rFonts w:ascii="Times New Roman" w:hAnsi="Times New Roman" w:cs="Times New Roman"/>
          <w:i/>
          <w:iCs/>
          <w:sz w:val="24"/>
          <w:szCs w:val="24"/>
          <w:lang w:val="ky-KG"/>
        </w:rPr>
        <w:t xml:space="preserve">кты </w:t>
      </w:r>
      <w:r>
        <w:rPr>
          <w:rFonts w:ascii="Times New Roman" w:hAnsi="Times New Roman" w:cs="Times New Roman"/>
          <w:i/>
          <w:iCs/>
          <w:sz w:val="24"/>
          <w:szCs w:val="24"/>
          <w:lang w:val="ky-KG"/>
        </w:rPr>
        <w:t>проверки.</w:t>
      </w:r>
    </w:p>
    <w:p w:rsidR="00841785" w:rsidRDefault="00841785" w:rsidP="00841785">
      <w:pPr>
        <w:spacing w:after="0" w:line="240" w:lineRule="auto"/>
        <w:rPr>
          <w:rFonts w:ascii="Times New Roman" w:hAnsi="Times New Roman" w:cs="Times New Roman"/>
          <w:i/>
          <w:iCs/>
          <w:sz w:val="24"/>
          <w:szCs w:val="24"/>
          <w:lang w:val="ky-KG"/>
        </w:rPr>
      </w:pPr>
      <w:r w:rsidRPr="00AB55A2">
        <w:rPr>
          <w:rFonts w:ascii="Times New Roman" w:hAnsi="Times New Roman" w:cs="Times New Roman"/>
          <w:i/>
          <w:iCs/>
          <w:sz w:val="24"/>
          <w:szCs w:val="24"/>
          <w:lang w:val="ky-KG"/>
        </w:rPr>
        <w:t>Приложение 4.</w:t>
      </w:r>
      <w:r>
        <w:rPr>
          <w:rFonts w:ascii="Times New Roman" w:hAnsi="Times New Roman" w:cs="Times New Roman"/>
          <w:i/>
          <w:iCs/>
          <w:sz w:val="24"/>
          <w:szCs w:val="24"/>
          <w:lang w:val="ky-KG"/>
        </w:rPr>
        <w:t>План проведения учений.</w:t>
      </w:r>
    </w:p>
    <w:p w:rsidR="00841785" w:rsidRDefault="00841785" w:rsidP="00841785">
      <w:pPr>
        <w:spacing w:after="0" w:line="240" w:lineRule="auto"/>
        <w:rPr>
          <w:rFonts w:ascii="Times New Roman" w:hAnsi="Times New Roman" w:cs="Times New Roman"/>
          <w:i/>
          <w:iCs/>
          <w:sz w:val="24"/>
          <w:szCs w:val="24"/>
          <w:lang w:val="ky-KG"/>
        </w:rPr>
      </w:pP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jc w:val="both"/>
        <w:rPr>
          <w:rFonts w:ascii="Times New Roman" w:eastAsia="Times New Roman" w:hAnsi="Times New Roman" w:cs="Times New Roman"/>
          <w:b/>
          <w:sz w:val="24"/>
          <w:szCs w:val="24"/>
          <w:lang w:val="ky-KG" w:eastAsia="ru-RU"/>
        </w:rPr>
      </w:pPr>
    </w:p>
    <w:p w:rsidR="00841785" w:rsidRDefault="00841785" w:rsidP="00841785">
      <w:pPr>
        <w:spacing w:line="240" w:lineRule="auto"/>
        <w:rPr>
          <w:rFonts w:ascii="Times New Roman" w:hAnsi="Times New Roman" w:cs="Times New Roman"/>
          <w:b/>
          <w:bCs/>
          <w:sz w:val="24"/>
          <w:szCs w:val="24"/>
        </w:rPr>
      </w:pPr>
      <w:r>
        <w:rPr>
          <w:rFonts w:ascii="Times New Roman" w:hAnsi="Times New Roman" w:cs="Times New Roman"/>
          <w:b/>
          <w:bCs/>
          <w:sz w:val="24"/>
          <w:szCs w:val="24"/>
          <w:lang w:val="ky-KG"/>
        </w:rPr>
        <w:t xml:space="preserve">6.4 </w:t>
      </w:r>
      <w:r w:rsidRPr="00781AAC">
        <w:rPr>
          <w:rFonts w:ascii="Times New Roman" w:hAnsi="Times New Roman" w:cs="Times New Roman"/>
          <w:b/>
          <w:bCs/>
          <w:sz w:val="24"/>
          <w:szCs w:val="24"/>
        </w:rPr>
        <w:t xml:space="preserve">Обеспечение в общежитии ( при наличии) условий для учебы, проживания и досуга </w:t>
      </w:r>
    </w:p>
    <w:p w:rsidR="00841785" w:rsidRDefault="00841785" w:rsidP="00841785">
      <w:pPr>
        <w:rPr>
          <w:rFonts w:ascii="Times New Roman" w:hAnsi="Times New Roman" w:cs="Times New Roman"/>
          <w:sz w:val="24"/>
          <w:szCs w:val="24"/>
          <w:lang w:val="ky-KG"/>
        </w:rPr>
      </w:pPr>
      <w:r w:rsidRPr="00781AAC">
        <w:rPr>
          <w:rFonts w:ascii="Times New Roman" w:hAnsi="Times New Roman" w:cs="Times New Roman"/>
          <w:sz w:val="24"/>
          <w:szCs w:val="24"/>
          <w:lang w:val="ky-KG"/>
        </w:rPr>
        <w:t>Собственного здания общежития не имеется.</w:t>
      </w:r>
      <w:r>
        <w:rPr>
          <w:rFonts w:ascii="Times New Roman" w:hAnsi="Times New Roman" w:cs="Times New Roman"/>
          <w:sz w:val="24"/>
          <w:szCs w:val="24"/>
          <w:lang w:val="ky-KG"/>
        </w:rPr>
        <w:t xml:space="preserve"> По договору с КГХУ имени С.Чуйкова студенты КГМУ занимают 10 комнат на 40 человек в их общежитии.</w:t>
      </w:r>
    </w:p>
    <w:p w:rsidR="00841785" w:rsidRPr="00781AAC" w:rsidRDefault="00841785" w:rsidP="00841785">
      <w:pPr>
        <w:rPr>
          <w:rFonts w:ascii="Times New Roman" w:hAnsi="Times New Roman" w:cs="Times New Roman"/>
          <w:sz w:val="24"/>
          <w:szCs w:val="24"/>
          <w:lang w:val="ky-KG"/>
        </w:rPr>
      </w:pPr>
      <w:r w:rsidRPr="00D74E1B">
        <w:rPr>
          <w:rFonts w:ascii="Times New Roman" w:hAnsi="Times New Roman" w:cs="Times New Roman"/>
          <w:i/>
          <w:iCs/>
          <w:sz w:val="24"/>
          <w:szCs w:val="24"/>
          <w:lang w:val="ky-KG"/>
        </w:rPr>
        <w:t>Приложени</w:t>
      </w:r>
      <w:r>
        <w:rPr>
          <w:rFonts w:ascii="Times New Roman" w:hAnsi="Times New Roman" w:cs="Times New Roman"/>
          <w:i/>
          <w:iCs/>
          <w:sz w:val="24"/>
          <w:szCs w:val="24"/>
          <w:lang w:val="ky-KG"/>
        </w:rPr>
        <w:t xml:space="preserve">е 5.Письмо -обращение.  </w:t>
      </w:r>
      <w:r w:rsidRPr="00740176">
        <w:rPr>
          <w:rFonts w:ascii="Times New Roman" w:hAnsi="Times New Roman" w:cs="Times New Roman"/>
          <w:i/>
          <w:iCs/>
          <w:sz w:val="24"/>
          <w:szCs w:val="24"/>
          <w:lang w:val="ky-KG"/>
        </w:rPr>
        <w:t xml:space="preserve">Договор </w:t>
      </w:r>
      <w:r>
        <w:rPr>
          <w:rFonts w:ascii="Times New Roman" w:hAnsi="Times New Roman" w:cs="Times New Roman"/>
          <w:i/>
          <w:iCs/>
          <w:sz w:val="24"/>
          <w:szCs w:val="24"/>
          <w:lang w:val="ky-KG"/>
        </w:rPr>
        <w:t xml:space="preserve">с </w:t>
      </w:r>
      <w:r w:rsidRPr="00740176">
        <w:rPr>
          <w:rFonts w:ascii="Times New Roman" w:hAnsi="Times New Roman" w:cs="Times New Roman"/>
          <w:i/>
          <w:iCs/>
          <w:sz w:val="24"/>
          <w:szCs w:val="24"/>
          <w:lang w:val="ky-KG"/>
        </w:rPr>
        <w:t>КГХУ имени С.Чуйкова  от</w:t>
      </w:r>
      <w:r>
        <w:rPr>
          <w:rFonts w:ascii="Times New Roman" w:hAnsi="Times New Roman" w:cs="Times New Roman"/>
          <w:i/>
          <w:iCs/>
          <w:sz w:val="24"/>
          <w:szCs w:val="24"/>
          <w:lang w:val="ky-KG"/>
        </w:rPr>
        <w:t xml:space="preserve">  30.08.2023</w:t>
      </w: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jc w:val="both"/>
        <w:rPr>
          <w:rFonts w:ascii="Times New Roman" w:eastAsia="Times New Roman" w:hAnsi="Times New Roman" w:cs="Times New Roman"/>
          <w:b/>
          <w:sz w:val="24"/>
          <w:szCs w:val="24"/>
          <w:lang w:val="ky-KG" w:eastAsia="ru-RU"/>
        </w:rPr>
      </w:pPr>
    </w:p>
    <w:p w:rsidR="00841785" w:rsidRPr="0083350C" w:rsidRDefault="00841785" w:rsidP="00841785">
      <w:pPr>
        <w:rPr>
          <w:rFonts w:ascii="Times New Roman" w:hAnsi="Times New Roman" w:cs="Times New Roman"/>
          <w:b/>
          <w:bCs/>
          <w:sz w:val="24"/>
          <w:szCs w:val="24"/>
        </w:rPr>
      </w:pPr>
      <w:r w:rsidRPr="0083350C">
        <w:rPr>
          <w:rFonts w:ascii="Times New Roman" w:hAnsi="Times New Roman" w:cs="Times New Roman"/>
          <w:b/>
          <w:bCs/>
          <w:sz w:val="24"/>
          <w:szCs w:val="24"/>
          <w:lang w:val="ky-KG"/>
        </w:rPr>
        <w:t xml:space="preserve">6.5 </w:t>
      </w:r>
      <w:r w:rsidRPr="0083350C">
        <w:rPr>
          <w:rFonts w:ascii="Times New Roman" w:hAnsi="Times New Roman" w:cs="Times New Roman"/>
          <w:b/>
          <w:bCs/>
          <w:sz w:val="24"/>
          <w:szCs w:val="24"/>
        </w:rPr>
        <w:t xml:space="preserve">Обеспечение соответствующих условий для работы в читальных залах и библиотеках </w:t>
      </w:r>
    </w:p>
    <w:p w:rsidR="00841785" w:rsidRPr="0083350C" w:rsidRDefault="00841785" w:rsidP="00841785">
      <w:pPr>
        <w:rPr>
          <w:rFonts w:ascii="Times New Roman" w:hAnsi="Times New Roman" w:cs="Times New Roman"/>
          <w:sz w:val="24"/>
          <w:szCs w:val="24"/>
        </w:rPr>
      </w:pPr>
      <w:r w:rsidRPr="0083350C">
        <w:rPr>
          <w:rFonts w:ascii="Times New Roman" w:hAnsi="Times New Roman" w:cs="Times New Roman"/>
          <w:sz w:val="24"/>
          <w:szCs w:val="24"/>
          <w:lang w:val="ky-KG"/>
        </w:rPr>
        <w:t xml:space="preserve">В училище имеется </w:t>
      </w:r>
      <w:r w:rsidRPr="0083350C">
        <w:rPr>
          <w:rFonts w:ascii="Times New Roman" w:hAnsi="Times New Roman" w:cs="Times New Roman"/>
          <w:sz w:val="24"/>
          <w:szCs w:val="24"/>
        </w:rPr>
        <w:t xml:space="preserve">библиотека, общая площадь  библиотеки составляет боле </w:t>
      </w:r>
      <w:r w:rsidRPr="0083350C">
        <w:rPr>
          <w:rFonts w:ascii="Times New Roman" w:hAnsi="Times New Roman" w:cs="Times New Roman"/>
          <w:sz w:val="24"/>
          <w:szCs w:val="24"/>
          <w:lang w:val="ky-KG"/>
        </w:rPr>
        <w:t>83,2</w:t>
      </w:r>
      <w:r>
        <w:rPr>
          <w:rFonts w:ascii="Times New Roman" w:hAnsi="Times New Roman" w:cs="Times New Roman"/>
          <w:sz w:val="24"/>
          <w:szCs w:val="24"/>
        </w:rPr>
        <w:t xml:space="preserve"> м</w:t>
      </w:r>
      <w:r w:rsidRPr="0083350C">
        <w:rPr>
          <w:rFonts w:ascii="Times New Roman" w:hAnsi="Times New Roman" w:cs="Times New Roman"/>
          <w:sz w:val="24"/>
          <w:szCs w:val="24"/>
        </w:rPr>
        <w:t xml:space="preserve">2.  Книжный фонд составляет около </w:t>
      </w:r>
      <w:r w:rsidRPr="0083350C">
        <w:rPr>
          <w:rFonts w:ascii="Times New Roman" w:hAnsi="Times New Roman" w:cs="Times New Roman"/>
          <w:sz w:val="24"/>
          <w:szCs w:val="24"/>
          <w:lang w:val="ky-KG"/>
        </w:rPr>
        <w:t>35429 экземпляров.</w:t>
      </w:r>
    </w:p>
    <w:p w:rsidR="00841785" w:rsidRPr="0083350C" w:rsidRDefault="00841785" w:rsidP="00841785">
      <w:pPr>
        <w:rPr>
          <w:rFonts w:ascii="Times New Roman" w:hAnsi="Times New Roman" w:cs="Times New Roman"/>
          <w:sz w:val="24"/>
          <w:szCs w:val="24"/>
          <w:lang w:val="ky-KG"/>
        </w:rPr>
      </w:pPr>
      <w:r w:rsidRPr="0083350C">
        <w:rPr>
          <w:rFonts w:ascii="Times New Roman" w:hAnsi="Times New Roman" w:cs="Times New Roman"/>
          <w:sz w:val="24"/>
          <w:szCs w:val="24"/>
        </w:rPr>
        <w:t>Библиотечный фонд включает общественно – политическую, художественную литературы, книги по искусству</w:t>
      </w:r>
      <w:r w:rsidRPr="0083350C">
        <w:rPr>
          <w:rFonts w:ascii="Times New Roman" w:hAnsi="Times New Roman" w:cs="Times New Roman"/>
          <w:sz w:val="24"/>
          <w:szCs w:val="24"/>
          <w:lang w:val="ky-KG"/>
        </w:rPr>
        <w:t>, нотные издания. Библиотека оснащена компьютером, принтером, ламинатором и переплетной машинкой.</w:t>
      </w:r>
    </w:p>
    <w:p w:rsidR="00841785" w:rsidRPr="0083350C" w:rsidRDefault="00841785" w:rsidP="00841785">
      <w:pPr>
        <w:rPr>
          <w:rFonts w:ascii="Times New Roman" w:hAnsi="Times New Roman" w:cs="Times New Roman"/>
          <w:sz w:val="24"/>
          <w:szCs w:val="24"/>
        </w:rPr>
      </w:pPr>
      <w:r w:rsidRPr="0083350C">
        <w:rPr>
          <w:rFonts w:ascii="Times New Roman" w:hAnsi="Times New Roman" w:cs="Times New Roman"/>
          <w:sz w:val="24"/>
          <w:szCs w:val="24"/>
        </w:rPr>
        <w:t xml:space="preserve">Кроме того, в корпусе </w:t>
      </w:r>
      <w:r w:rsidRPr="0083350C">
        <w:rPr>
          <w:rFonts w:ascii="Times New Roman" w:hAnsi="Times New Roman" w:cs="Times New Roman"/>
          <w:sz w:val="24"/>
          <w:szCs w:val="24"/>
          <w:lang w:val="ky-KG"/>
        </w:rPr>
        <w:t>училища</w:t>
      </w:r>
      <w:r w:rsidRPr="0083350C">
        <w:rPr>
          <w:rFonts w:ascii="Times New Roman" w:hAnsi="Times New Roman" w:cs="Times New Roman"/>
          <w:sz w:val="24"/>
          <w:szCs w:val="24"/>
        </w:rPr>
        <w:t xml:space="preserve"> установлен бесплатный </w:t>
      </w:r>
      <w:r w:rsidRPr="0083350C">
        <w:rPr>
          <w:rFonts w:ascii="Times New Roman" w:hAnsi="Times New Roman" w:cs="Times New Roman"/>
          <w:sz w:val="24"/>
          <w:szCs w:val="24"/>
          <w:lang w:val="en-US"/>
        </w:rPr>
        <w:t>Wi</w:t>
      </w:r>
      <w:r w:rsidRPr="0083350C">
        <w:rPr>
          <w:rFonts w:ascii="Times New Roman" w:hAnsi="Times New Roman" w:cs="Times New Roman"/>
          <w:sz w:val="24"/>
          <w:szCs w:val="24"/>
        </w:rPr>
        <w:t>–</w:t>
      </w:r>
      <w:r w:rsidRPr="0083350C">
        <w:rPr>
          <w:rFonts w:ascii="Times New Roman" w:hAnsi="Times New Roman" w:cs="Times New Roman"/>
          <w:sz w:val="24"/>
          <w:szCs w:val="24"/>
          <w:lang w:val="en-US"/>
        </w:rPr>
        <w:t>Fi</w:t>
      </w:r>
      <w:r w:rsidRPr="0083350C">
        <w:rPr>
          <w:rFonts w:ascii="Times New Roman" w:hAnsi="Times New Roman" w:cs="Times New Roman"/>
          <w:sz w:val="24"/>
          <w:szCs w:val="24"/>
        </w:rPr>
        <w:t>. и проводной интернет для получения дополнительной информации.</w:t>
      </w:r>
    </w:p>
    <w:p w:rsidR="00841785" w:rsidRDefault="00841785" w:rsidP="00841785">
      <w:pPr>
        <w:spacing w:after="0" w:line="240" w:lineRule="auto"/>
        <w:rPr>
          <w:rFonts w:ascii="Times New Roman" w:hAnsi="Times New Roman" w:cs="Times New Roman"/>
          <w:i/>
          <w:iCs/>
          <w:sz w:val="24"/>
          <w:szCs w:val="24"/>
          <w:lang w:val="ky-KG"/>
        </w:rPr>
      </w:pPr>
      <w:r w:rsidRPr="0083350C">
        <w:rPr>
          <w:rFonts w:ascii="Times New Roman" w:hAnsi="Times New Roman" w:cs="Times New Roman"/>
          <w:i/>
          <w:iCs/>
          <w:sz w:val="24"/>
          <w:szCs w:val="24"/>
          <w:lang w:val="ky-KG"/>
        </w:rPr>
        <w:t xml:space="preserve">Приложение </w:t>
      </w:r>
      <w:r>
        <w:rPr>
          <w:rFonts w:ascii="Times New Roman" w:hAnsi="Times New Roman" w:cs="Times New Roman"/>
          <w:i/>
          <w:iCs/>
          <w:sz w:val="24"/>
          <w:szCs w:val="24"/>
          <w:lang w:val="ky-KG"/>
        </w:rPr>
        <w:t xml:space="preserve">6. Положение о библиотеке. </w:t>
      </w:r>
      <w:bookmarkStart w:id="45" w:name="_Hlk168060435"/>
      <w:r>
        <w:rPr>
          <w:rFonts w:ascii="Times New Roman" w:hAnsi="Times New Roman" w:cs="Times New Roman"/>
          <w:i/>
          <w:iCs/>
          <w:sz w:val="24"/>
          <w:szCs w:val="24"/>
          <w:lang w:val="ky-KG"/>
        </w:rPr>
        <w:t>Правила пользования библиотекой.</w:t>
      </w:r>
      <w:bookmarkEnd w:id="45"/>
      <w:r w:rsidRPr="0050206A">
        <w:rPr>
          <w:rFonts w:ascii="Times New Roman" w:hAnsi="Times New Roman" w:cs="Times New Roman"/>
          <w:i/>
          <w:iCs/>
          <w:sz w:val="24"/>
          <w:szCs w:val="24"/>
          <w:lang w:val="ky-KG"/>
        </w:rPr>
        <w:t xml:space="preserve"> </w:t>
      </w:r>
      <w:r>
        <w:rPr>
          <w:rFonts w:ascii="Times New Roman" w:hAnsi="Times New Roman" w:cs="Times New Roman"/>
          <w:i/>
          <w:iCs/>
          <w:sz w:val="24"/>
          <w:szCs w:val="24"/>
          <w:lang w:val="ky-KG"/>
        </w:rPr>
        <w:t>-Утверждены Протоколом МС № 3 от 18.04.2024г</w:t>
      </w: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rPr>
          <w:rFonts w:ascii="Times New Roman" w:hAnsi="Times New Roman" w:cs="Times New Roman"/>
          <w:i/>
          <w:iCs/>
          <w:sz w:val="24"/>
          <w:szCs w:val="24"/>
          <w:lang w:val="ky-KG"/>
        </w:rPr>
      </w:pPr>
      <w:r>
        <w:rPr>
          <w:rFonts w:ascii="Times New Roman" w:hAnsi="Times New Roman" w:cs="Times New Roman"/>
          <w:i/>
          <w:iCs/>
          <w:sz w:val="24"/>
          <w:szCs w:val="24"/>
          <w:lang w:val="ky-KG"/>
        </w:rPr>
        <w:t xml:space="preserve"> </w:t>
      </w:r>
    </w:p>
    <w:p w:rsidR="00841785" w:rsidRDefault="00841785" w:rsidP="00841785">
      <w:pPr>
        <w:spacing w:after="0" w:line="240" w:lineRule="auto"/>
        <w:rPr>
          <w:rFonts w:ascii="Times New Roman" w:hAnsi="Times New Roman" w:cs="Times New Roman"/>
          <w:b/>
          <w:bCs/>
          <w:sz w:val="24"/>
          <w:szCs w:val="24"/>
        </w:rPr>
      </w:pPr>
      <w:r w:rsidRPr="009E07C9">
        <w:rPr>
          <w:rFonts w:ascii="Times New Roman" w:hAnsi="Times New Roman" w:cs="Times New Roman"/>
          <w:b/>
          <w:bCs/>
          <w:sz w:val="24"/>
          <w:szCs w:val="24"/>
          <w:lang w:val="ky-KG"/>
        </w:rPr>
        <w:t>6.6 Об</w:t>
      </w:r>
      <w:r w:rsidRPr="009E07C9">
        <w:rPr>
          <w:rFonts w:ascii="Times New Roman" w:hAnsi="Times New Roman" w:cs="Times New Roman"/>
          <w:b/>
          <w:bCs/>
          <w:sz w:val="24"/>
          <w:szCs w:val="24"/>
        </w:rPr>
        <w:t>еспечение соответствующих условий для питания (при наличии столовой или буфета), а также медицинского обслуживания в медпунктах  образовательной организации.</w:t>
      </w:r>
    </w:p>
    <w:p w:rsidR="00841785" w:rsidRDefault="00841785" w:rsidP="00841785">
      <w:pPr>
        <w:rPr>
          <w:rFonts w:ascii="Times New Roman" w:hAnsi="Times New Roman" w:cs="Times New Roman"/>
          <w:sz w:val="24"/>
          <w:szCs w:val="24"/>
          <w:lang w:val="ky-KG"/>
        </w:rPr>
      </w:pPr>
      <w:r w:rsidRPr="009E07C9">
        <w:rPr>
          <w:rFonts w:ascii="Times New Roman" w:hAnsi="Times New Roman" w:cs="Times New Roman"/>
          <w:sz w:val="24"/>
          <w:szCs w:val="24"/>
          <w:lang w:val="ky-KG"/>
        </w:rPr>
        <w:t>В здании училища,  в подвальном помещении имеется столовая, которая в данный момент не функционирует</w:t>
      </w:r>
      <w:r>
        <w:rPr>
          <w:rFonts w:ascii="Times New Roman" w:hAnsi="Times New Roman" w:cs="Times New Roman"/>
          <w:sz w:val="24"/>
          <w:szCs w:val="24"/>
          <w:lang w:val="ky-KG"/>
        </w:rPr>
        <w:t xml:space="preserve"> . До 2022 года столовая постоянно работала (Договор аренды государственного недвижимого имущества №224 от 21.04.2021г) .</w:t>
      </w:r>
    </w:p>
    <w:p w:rsidR="00841785" w:rsidRPr="00F13AD7" w:rsidRDefault="00841785" w:rsidP="00841785">
      <w:pPr>
        <w:rPr>
          <w:rFonts w:ascii="Times New Roman" w:hAnsi="Times New Roman" w:cs="Times New Roman"/>
          <w:i/>
          <w:sz w:val="24"/>
          <w:szCs w:val="24"/>
          <w:lang w:val="ky-KG"/>
        </w:rPr>
      </w:pPr>
      <w:r w:rsidRPr="00FE4E97">
        <w:rPr>
          <w:rFonts w:ascii="Times New Roman" w:hAnsi="Times New Roman" w:cs="Times New Roman"/>
          <w:i/>
          <w:sz w:val="24"/>
          <w:szCs w:val="24"/>
        </w:rPr>
        <w:t>Приложение 7</w:t>
      </w:r>
      <w:r w:rsidRPr="00F13AD7">
        <w:rPr>
          <w:rFonts w:ascii="Times New Roman" w:hAnsi="Times New Roman" w:cs="Times New Roman"/>
          <w:i/>
          <w:sz w:val="24"/>
          <w:szCs w:val="24"/>
        </w:rPr>
        <w:t xml:space="preserve">. </w:t>
      </w:r>
      <w:r w:rsidRPr="00F13AD7">
        <w:rPr>
          <w:rFonts w:ascii="Times New Roman" w:hAnsi="Times New Roman" w:cs="Times New Roman"/>
          <w:i/>
          <w:sz w:val="24"/>
          <w:szCs w:val="24"/>
          <w:lang w:val="ky-KG"/>
        </w:rPr>
        <w:t xml:space="preserve"> Договор аренды государственного недвижимого имущества №224 от 21.04.2021г</w:t>
      </w:r>
      <w:r>
        <w:rPr>
          <w:rFonts w:ascii="Times New Roman" w:hAnsi="Times New Roman" w:cs="Times New Roman"/>
          <w:i/>
          <w:sz w:val="24"/>
          <w:szCs w:val="24"/>
          <w:lang w:val="ky-KG"/>
        </w:rPr>
        <w:t>.</w:t>
      </w:r>
    </w:p>
    <w:p w:rsidR="00841785" w:rsidRPr="00B75C7E" w:rsidRDefault="00841785" w:rsidP="00841785">
      <w:pPr>
        <w:rPr>
          <w:rFonts w:ascii="Times New Roman" w:hAnsi="Times New Roman" w:cs="Times New Roman"/>
          <w:sz w:val="24"/>
          <w:szCs w:val="24"/>
        </w:rPr>
      </w:pPr>
      <w:r>
        <w:rPr>
          <w:rFonts w:ascii="Times New Roman" w:hAnsi="Times New Roman" w:cs="Times New Roman"/>
          <w:sz w:val="24"/>
          <w:szCs w:val="24"/>
          <w:lang w:val="ky-KG"/>
        </w:rPr>
        <w:t xml:space="preserve">Опираясь </w:t>
      </w:r>
      <w:r w:rsidRPr="00B75C7E">
        <w:rPr>
          <w:rFonts w:ascii="Times New Roman" w:hAnsi="Times New Roman" w:cs="Times New Roman"/>
          <w:sz w:val="24"/>
          <w:szCs w:val="24"/>
          <w:lang w:val="ky-KG"/>
        </w:rPr>
        <w:t xml:space="preserve">на  </w:t>
      </w:r>
      <w:r w:rsidRPr="00B75C7E">
        <w:rPr>
          <w:rFonts w:ascii="Times New Roman" w:hAnsi="Times New Roman" w:cs="Times New Roman"/>
          <w:bCs/>
          <w:sz w:val="24"/>
          <w:szCs w:val="24"/>
        </w:rPr>
        <w:t>Положение о порядке предоставления государственного имущества в аренду</w:t>
      </w:r>
      <w:r w:rsidRPr="00B75C7E">
        <w:rPr>
          <w:rFonts w:ascii="Times New Roman" w:hAnsi="Times New Roman" w:cs="Times New Roman"/>
          <w:i/>
          <w:iCs/>
          <w:sz w:val="24"/>
          <w:szCs w:val="24"/>
        </w:rPr>
        <w:t>(В редакции постановления Кабинета Министров КР от </w:t>
      </w:r>
      <w:hyperlink r:id="rId25" w:history="1">
        <w:r w:rsidRPr="00B75C7E">
          <w:rPr>
            <w:rStyle w:val="a8"/>
            <w:i/>
            <w:iCs/>
            <w:sz w:val="24"/>
            <w:szCs w:val="24"/>
          </w:rPr>
          <w:t>17 февраля 2022 года № 78</w:t>
        </w:r>
      </w:hyperlink>
      <w:r w:rsidRPr="00B75C7E">
        <w:rPr>
          <w:rFonts w:ascii="Times New Roman" w:hAnsi="Times New Roman" w:cs="Times New Roman"/>
          <w:i/>
          <w:iCs/>
          <w:sz w:val="24"/>
          <w:szCs w:val="24"/>
        </w:rPr>
        <w:t>)</w:t>
      </w:r>
      <w:r>
        <w:rPr>
          <w:rFonts w:ascii="Times New Roman" w:hAnsi="Times New Roman" w:cs="Times New Roman"/>
          <w:i/>
          <w:iCs/>
          <w:sz w:val="24"/>
          <w:szCs w:val="24"/>
        </w:rPr>
        <w:t xml:space="preserve">, </w:t>
      </w:r>
      <w:r w:rsidRPr="00FE4E97">
        <w:rPr>
          <w:rFonts w:ascii="Times New Roman" w:hAnsi="Times New Roman" w:cs="Times New Roman"/>
          <w:iCs/>
          <w:sz w:val="24"/>
          <w:szCs w:val="24"/>
        </w:rPr>
        <w:t xml:space="preserve">в котором присутствует   сложная  процедура оформления, а также  высокая </w:t>
      </w:r>
      <w:r>
        <w:rPr>
          <w:rFonts w:ascii="Times New Roman" w:hAnsi="Times New Roman" w:cs="Times New Roman"/>
          <w:iCs/>
          <w:sz w:val="24"/>
          <w:szCs w:val="24"/>
        </w:rPr>
        <w:t xml:space="preserve">ставка </w:t>
      </w:r>
      <w:r w:rsidRPr="00FE4E97">
        <w:rPr>
          <w:rFonts w:ascii="Times New Roman" w:hAnsi="Times New Roman" w:cs="Times New Roman"/>
          <w:iCs/>
          <w:sz w:val="24"/>
          <w:szCs w:val="24"/>
        </w:rPr>
        <w:t>аре</w:t>
      </w:r>
      <w:r>
        <w:rPr>
          <w:rFonts w:ascii="Times New Roman" w:hAnsi="Times New Roman" w:cs="Times New Roman"/>
          <w:iCs/>
          <w:sz w:val="24"/>
          <w:szCs w:val="24"/>
        </w:rPr>
        <w:t>ндной</w:t>
      </w:r>
      <w:r w:rsidRPr="00FE4E97">
        <w:rPr>
          <w:rFonts w:ascii="Times New Roman" w:hAnsi="Times New Roman" w:cs="Times New Roman"/>
          <w:iCs/>
          <w:sz w:val="24"/>
          <w:szCs w:val="24"/>
        </w:rPr>
        <w:t xml:space="preserve"> </w:t>
      </w:r>
      <w:r>
        <w:rPr>
          <w:rFonts w:ascii="Times New Roman" w:hAnsi="Times New Roman" w:cs="Times New Roman"/>
          <w:iCs/>
          <w:sz w:val="24"/>
          <w:szCs w:val="24"/>
        </w:rPr>
        <w:t>платы, нет желающих использовать помещение столовой .</w:t>
      </w:r>
    </w:p>
    <w:p w:rsidR="00841785" w:rsidRDefault="00841785" w:rsidP="00841785">
      <w:pPr>
        <w:rPr>
          <w:rFonts w:ascii="Times New Roman" w:hAnsi="Times New Roman" w:cs="Times New Roman"/>
          <w:i/>
          <w:iCs/>
          <w:sz w:val="24"/>
          <w:szCs w:val="24"/>
        </w:rPr>
      </w:pPr>
      <w:r w:rsidRPr="00FE4E97">
        <w:rPr>
          <w:rFonts w:ascii="Times New Roman" w:hAnsi="Times New Roman" w:cs="Times New Roman"/>
          <w:i/>
          <w:sz w:val="24"/>
          <w:szCs w:val="24"/>
        </w:rPr>
        <w:t xml:space="preserve">Приложение </w:t>
      </w:r>
      <w:r>
        <w:rPr>
          <w:rFonts w:ascii="Times New Roman" w:hAnsi="Times New Roman" w:cs="Times New Roman"/>
          <w:i/>
          <w:sz w:val="24"/>
          <w:szCs w:val="24"/>
        </w:rPr>
        <w:t>8</w:t>
      </w:r>
      <w:r w:rsidRPr="00FE4E97">
        <w:rPr>
          <w:rFonts w:ascii="Times New Roman" w:hAnsi="Times New Roman" w:cs="Times New Roman"/>
          <w:i/>
          <w:sz w:val="24"/>
          <w:szCs w:val="24"/>
        </w:rPr>
        <w:t xml:space="preserve">. </w:t>
      </w:r>
      <w:r w:rsidRPr="00FE4E97">
        <w:rPr>
          <w:rFonts w:ascii="Times New Roman" w:hAnsi="Times New Roman" w:cs="Times New Roman"/>
          <w:i/>
          <w:sz w:val="24"/>
          <w:szCs w:val="24"/>
          <w:lang w:val="ky-KG"/>
        </w:rPr>
        <w:t xml:space="preserve"> </w:t>
      </w:r>
      <w:r w:rsidRPr="00FE4E97">
        <w:rPr>
          <w:rFonts w:ascii="Times New Roman" w:hAnsi="Times New Roman" w:cs="Times New Roman"/>
          <w:bCs/>
          <w:i/>
          <w:sz w:val="24"/>
          <w:szCs w:val="24"/>
        </w:rPr>
        <w:t>Положение о порядке предоставления государственного имущества в аренду</w:t>
      </w:r>
      <w:r w:rsidRPr="00FE4E97">
        <w:rPr>
          <w:rFonts w:ascii="Times New Roman" w:hAnsi="Times New Roman" w:cs="Times New Roman"/>
          <w:i/>
          <w:iCs/>
          <w:sz w:val="24"/>
          <w:szCs w:val="24"/>
        </w:rPr>
        <w:t>(В редакции постановления Кабинета Министров КР от </w:t>
      </w:r>
      <w:hyperlink r:id="rId26" w:history="1">
        <w:r w:rsidRPr="00FE4E97">
          <w:rPr>
            <w:rStyle w:val="a8"/>
            <w:i/>
            <w:iCs/>
            <w:sz w:val="24"/>
            <w:szCs w:val="24"/>
          </w:rPr>
          <w:t>17 февраля 2022 года № 78</w:t>
        </w:r>
      </w:hyperlink>
      <w:r w:rsidRPr="00FE4E97">
        <w:rPr>
          <w:rFonts w:ascii="Times New Roman" w:hAnsi="Times New Roman" w:cs="Times New Roman"/>
          <w:i/>
          <w:iCs/>
          <w:sz w:val="24"/>
          <w:szCs w:val="24"/>
        </w:rPr>
        <w:t>)</w:t>
      </w:r>
      <w:r w:rsidRPr="00FE4E97">
        <w:rPr>
          <w:rFonts w:ascii="Times New Roman" w:hAnsi="Times New Roman" w:cs="Times New Roman"/>
          <w:i/>
          <w:vanish/>
          <w:sz w:val="24"/>
          <w:szCs w:val="24"/>
        </w:rPr>
        <w:t>ожен буфет нателей.т.т;</w:t>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r w:rsidRPr="00FE4E97">
        <w:rPr>
          <w:rFonts w:ascii="Times New Roman" w:hAnsi="Times New Roman" w:cs="Times New Roman"/>
          <w:i/>
          <w:vanish/>
          <w:sz w:val="24"/>
          <w:szCs w:val="24"/>
        </w:rPr>
        <w:pgNum/>
      </w:r>
    </w:p>
    <w:p w:rsidR="00841785" w:rsidRDefault="00841785" w:rsidP="00841785">
      <w:pPr>
        <w:rPr>
          <w:rFonts w:ascii="Times New Roman" w:hAnsi="Times New Roman" w:cs="Times New Roman"/>
          <w:i/>
          <w:iCs/>
          <w:sz w:val="24"/>
          <w:szCs w:val="24"/>
        </w:rPr>
      </w:pPr>
      <w:r>
        <w:rPr>
          <w:rFonts w:ascii="Times New Roman" w:hAnsi="Times New Roman" w:cs="Times New Roman"/>
          <w:i/>
          <w:iCs/>
          <w:sz w:val="24"/>
          <w:szCs w:val="24"/>
        </w:rPr>
        <w:lastRenderedPageBreak/>
        <w:t>Приложение 9. Протоколы об итогах электронного аукциона №13628.1 о 12.05.2022, №13628.2 от 27.06.2022, №13628.3 от 19.09.2022, № 13628.4 от 26.10.2022.</w:t>
      </w:r>
    </w:p>
    <w:p w:rsidR="00841785" w:rsidRPr="00F16740" w:rsidRDefault="006A38C6" w:rsidP="00841785">
      <w:pPr>
        <w:rPr>
          <w:rFonts w:ascii="Times New Roman" w:hAnsi="Times New Roman" w:cs="Times New Roman"/>
          <w:i/>
          <w:iCs/>
          <w:sz w:val="24"/>
          <w:szCs w:val="24"/>
        </w:rPr>
      </w:pPr>
      <w:hyperlink r:id="rId27" w:history="1">
        <w:r w:rsidR="00841785" w:rsidRPr="005B1C2D">
          <w:rPr>
            <w:rStyle w:val="a8"/>
            <w:i/>
            <w:sz w:val="24"/>
            <w:szCs w:val="24"/>
          </w:rPr>
          <w:t>https://acrobat.adobe.com/id/urn:aaid:sc:AP:0ce3c0da-7d78-41b6-9274-eb0329b2810b</w:t>
        </w:r>
      </w:hyperlink>
      <w:r w:rsidR="00841785">
        <w:rPr>
          <w:rFonts w:ascii="Times New Roman" w:hAnsi="Times New Roman" w:cs="Times New Roman"/>
          <w:i/>
          <w:sz w:val="24"/>
          <w:szCs w:val="24"/>
        </w:rPr>
        <w:t xml:space="preserve"> </w:t>
      </w:r>
    </w:p>
    <w:p w:rsidR="00841785" w:rsidRPr="009E07C9" w:rsidRDefault="00841785" w:rsidP="00841785">
      <w:pPr>
        <w:rPr>
          <w:rFonts w:ascii="Times New Roman" w:hAnsi="Times New Roman" w:cs="Times New Roman"/>
          <w:sz w:val="24"/>
          <w:szCs w:val="24"/>
        </w:rPr>
      </w:pPr>
      <w:r w:rsidRPr="009E07C9">
        <w:rPr>
          <w:rFonts w:ascii="Times New Roman" w:hAnsi="Times New Roman" w:cs="Times New Roman"/>
          <w:sz w:val="24"/>
          <w:szCs w:val="24"/>
        </w:rPr>
        <w:t xml:space="preserve">Имеется медицинский пункт и медицинский работник. Согласно плану медицинского работника, студенты 1 курса проходят медицинский осмотр с приглашением узких специалистов, по результатам выдаются заключения на физическую культуру, а также все студенты, преподаватели и сотрудники  </w:t>
      </w:r>
      <w:r w:rsidRPr="009E07C9">
        <w:rPr>
          <w:rFonts w:ascii="Times New Roman" w:hAnsi="Times New Roman" w:cs="Times New Roman"/>
          <w:sz w:val="24"/>
          <w:szCs w:val="24"/>
          <w:lang w:val="ky-KG"/>
        </w:rPr>
        <w:t xml:space="preserve">училища </w:t>
      </w:r>
      <w:r w:rsidRPr="009E07C9">
        <w:rPr>
          <w:rFonts w:ascii="Times New Roman" w:hAnsi="Times New Roman" w:cs="Times New Roman"/>
          <w:sz w:val="24"/>
          <w:szCs w:val="24"/>
        </w:rPr>
        <w:t>обслуживаются в течение учебного года.  Студенты всех курсов один раз в год проходят флюорографию в поликлинике.</w:t>
      </w:r>
    </w:p>
    <w:p w:rsidR="00841785" w:rsidRDefault="00841785" w:rsidP="00841785">
      <w:pPr>
        <w:rPr>
          <w:rFonts w:ascii="Times New Roman" w:hAnsi="Times New Roman" w:cs="Times New Roman"/>
          <w:sz w:val="24"/>
          <w:szCs w:val="24"/>
        </w:rPr>
      </w:pPr>
      <w:r w:rsidRPr="009E07C9">
        <w:rPr>
          <w:rFonts w:ascii="Times New Roman" w:hAnsi="Times New Roman" w:cs="Times New Roman"/>
          <w:sz w:val="24"/>
          <w:szCs w:val="24"/>
        </w:rPr>
        <w:t xml:space="preserve">Преподаватели </w:t>
      </w:r>
      <w:r w:rsidRPr="009E07C9">
        <w:rPr>
          <w:rFonts w:ascii="Times New Roman" w:hAnsi="Times New Roman" w:cs="Times New Roman"/>
          <w:sz w:val="24"/>
          <w:szCs w:val="24"/>
          <w:lang w:val="ky-KG"/>
        </w:rPr>
        <w:t xml:space="preserve">училища </w:t>
      </w:r>
      <w:r w:rsidRPr="009E07C9">
        <w:rPr>
          <w:rFonts w:ascii="Times New Roman" w:hAnsi="Times New Roman" w:cs="Times New Roman"/>
          <w:sz w:val="24"/>
          <w:szCs w:val="24"/>
        </w:rPr>
        <w:t xml:space="preserve">в обязательном порядке, один раз в год проходят медосмотр таких специалистов как нарколог, психолог, флюорография, терапевт и предоставляют справку о </w:t>
      </w:r>
      <w:r w:rsidRPr="009E07C9">
        <w:rPr>
          <w:rFonts w:ascii="Times New Roman" w:hAnsi="Times New Roman" w:cs="Times New Roman"/>
          <w:sz w:val="24"/>
          <w:szCs w:val="24"/>
          <w:lang w:val="ky-KG"/>
        </w:rPr>
        <w:t>не</w:t>
      </w:r>
      <w:r w:rsidRPr="009E07C9">
        <w:rPr>
          <w:rFonts w:ascii="Times New Roman" w:hAnsi="Times New Roman" w:cs="Times New Roman"/>
          <w:sz w:val="24"/>
          <w:szCs w:val="24"/>
        </w:rPr>
        <w:t>судимости из МВД.</w:t>
      </w:r>
    </w:p>
    <w:p w:rsidR="00841785" w:rsidRDefault="00841785" w:rsidP="00841785">
      <w:pPr>
        <w:rPr>
          <w:rFonts w:ascii="Times New Roman" w:hAnsi="Times New Roman" w:cs="Times New Roman"/>
          <w:i/>
          <w:iCs/>
          <w:sz w:val="24"/>
          <w:szCs w:val="24"/>
          <w:lang w:val="ky-KG"/>
        </w:rPr>
      </w:pPr>
      <w:r w:rsidRPr="000F491B">
        <w:rPr>
          <w:rFonts w:ascii="Times New Roman" w:hAnsi="Times New Roman" w:cs="Times New Roman"/>
          <w:i/>
          <w:iCs/>
          <w:sz w:val="24"/>
          <w:szCs w:val="24"/>
          <w:lang w:val="ky-KG"/>
        </w:rPr>
        <w:t>Приложение</w:t>
      </w:r>
      <w:r>
        <w:rPr>
          <w:rFonts w:ascii="Times New Roman" w:hAnsi="Times New Roman" w:cs="Times New Roman"/>
          <w:i/>
          <w:iCs/>
          <w:sz w:val="24"/>
          <w:szCs w:val="24"/>
          <w:lang w:val="ky-KG"/>
        </w:rPr>
        <w:t xml:space="preserve"> 10. Фото мед.пункта</w:t>
      </w:r>
    </w:p>
    <w:p w:rsidR="00841785" w:rsidRPr="000F491B" w:rsidRDefault="00841785" w:rsidP="00841785">
      <w:pPr>
        <w:rPr>
          <w:rFonts w:ascii="Times New Roman" w:hAnsi="Times New Roman" w:cs="Times New Roman"/>
          <w:i/>
          <w:iCs/>
          <w:sz w:val="24"/>
          <w:szCs w:val="24"/>
          <w:lang w:val="ky-KG"/>
        </w:rPr>
      </w:pPr>
      <w:r w:rsidRPr="000F491B">
        <w:rPr>
          <w:rFonts w:ascii="Times New Roman" w:hAnsi="Times New Roman" w:cs="Times New Roman"/>
          <w:i/>
          <w:iCs/>
          <w:sz w:val="24"/>
          <w:szCs w:val="24"/>
          <w:lang w:val="ky-KG"/>
        </w:rPr>
        <w:t>Приложение</w:t>
      </w:r>
      <w:r>
        <w:rPr>
          <w:rFonts w:ascii="Times New Roman" w:hAnsi="Times New Roman" w:cs="Times New Roman"/>
          <w:i/>
          <w:iCs/>
          <w:sz w:val="24"/>
          <w:szCs w:val="24"/>
          <w:lang w:val="ky-KG"/>
        </w:rPr>
        <w:t xml:space="preserve"> 11. Штатное расписание с 1.01.2024г (Утверджено 09.01.2024г ).</w:t>
      </w: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rPr>
          <w:rFonts w:ascii="Times New Roman" w:hAnsi="Times New Roman" w:cs="Times New Roman"/>
          <w:b/>
          <w:bCs/>
          <w:sz w:val="24"/>
          <w:szCs w:val="24"/>
          <w:lang w:val="ky-KG"/>
        </w:rPr>
      </w:pPr>
    </w:p>
    <w:p w:rsidR="00841785" w:rsidRDefault="00841785" w:rsidP="008417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Обеспечение обучающихся (студентов) необходимым для полноценной реализации учебного процесса оборудованием, учебниками, пособиями и другими учебно-методическими материалами, в том числе электронными.</w:t>
      </w:r>
    </w:p>
    <w:p w:rsidR="00841785" w:rsidRDefault="00841785" w:rsidP="00841785">
      <w:pPr>
        <w:spacing w:after="0" w:line="240" w:lineRule="auto"/>
        <w:rPr>
          <w:rFonts w:ascii="Times New Roman" w:hAnsi="Times New Roman" w:cs="Times New Roman"/>
          <w:sz w:val="24"/>
          <w:szCs w:val="24"/>
          <w:lang w:val="ky-KG"/>
        </w:rPr>
      </w:pPr>
      <w:r>
        <w:rPr>
          <w:rFonts w:ascii="Times New Roman" w:eastAsia="Times New Roman" w:hAnsi="Times New Roman" w:cs="Times New Roman"/>
          <w:sz w:val="24"/>
          <w:szCs w:val="24"/>
          <w:highlight w:val="white"/>
        </w:rPr>
        <w:t>Обеспеченность учебным и учебно-методическим комплексом по обучаемым направлениям ежегодно пополняется.</w:t>
      </w:r>
      <w:r>
        <w:rPr>
          <w:rFonts w:ascii="Times New Roman" w:hAnsi="Times New Roman" w:cs="Times New Roman"/>
          <w:sz w:val="24"/>
          <w:szCs w:val="24"/>
        </w:rPr>
        <w:t xml:space="preserve"> </w:t>
      </w:r>
      <w:r>
        <w:rPr>
          <w:rFonts w:ascii="Times New Roman" w:eastAsia="Courier New" w:hAnsi="Times New Roman" w:cs="Times New Roman"/>
          <w:sz w:val="24"/>
          <w:szCs w:val="24"/>
          <w:lang w:bidi="ru-RU"/>
        </w:rPr>
        <w:t>В учебном процессе применяются современные новые технологии</w:t>
      </w:r>
      <w:r>
        <w:rPr>
          <w:rFonts w:ascii="Times New Roman" w:eastAsia="Courier New" w:hAnsi="Times New Roman" w:cs="Times New Roman"/>
          <w:sz w:val="24"/>
          <w:szCs w:val="24"/>
          <w:lang w:val="ky-KG" w:bidi="ru-RU"/>
        </w:rPr>
        <w:t xml:space="preserve">. </w:t>
      </w:r>
      <w:r w:rsidRPr="004755E1">
        <w:rPr>
          <w:rFonts w:ascii="Times New Roman" w:eastAsia="Times New Roman" w:hAnsi="Times New Roman" w:cs="Times New Roman"/>
          <w:sz w:val="24"/>
          <w:szCs w:val="24"/>
        </w:rPr>
        <w:t>Электронная библиотека</w:t>
      </w:r>
      <w:r w:rsidRPr="004755E1">
        <w:rPr>
          <w:rFonts w:ascii="Times New Roman" w:eastAsia="Times New Roman" w:hAnsi="Times New Roman" w:cs="Times New Roman"/>
          <w:sz w:val="24"/>
          <w:szCs w:val="24"/>
          <w:lang w:val="ky-KG"/>
        </w:rPr>
        <w:t xml:space="preserve"> постоянно пополняется и обновляется учебной литературой. </w:t>
      </w:r>
      <w:r w:rsidRPr="004755E1">
        <w:rPr>
          <w:rFonts w:ascii="Times New Roman" w:hAnsi="Times New Roman" w:cs="Times New Roman"/>
          <w:sz w:val="24"/>
          <w:szCs w:val="24"/>
        </w:rPr>
        <w:t>Обеспеченность учебной  литературой, имеющейся в библиотечном фонде КГ</w:t>
      </w:r>
      <w:r w:rsidRPr="004755E1">
        <w:rPr>
          <w:rFonts w:ascii="Times New Roman" w:hAnsi="Times New Roman" w:cs="Times New Roman"/>
          <w:sz w:val="24"/>
          <w:szCs w:val="24"/>
          <w:lang w:val="ky-KG"/>
        </w:rPr>
        <w:t>М</w:t>
      </w:r>
      <w:r w:rsidRPr="004755E1">
        <w:rPr>
          <w:rFonts w:ascii="Times New Roman" w:hAnsi="Times New Roman" w:cs="Times New Roman"/>
          <w:sz w:val="24"/>
          <w:szCs w:val="24"/>
        </w:rPr>
        <w:t>У, составляет 100%</w:t>
      </w:r>
      <w:r w:rsidRPr="004755E1">
        <w:rPr>
          <w:rFonts w:ascii="Times New Roman" w:hAnsi="Times New Roman" w:cs="Times New Roman"/>
          <w:sz w:val="24"/>
          <w:szCs w:val="24"/>
          <w:lang w:val="ky-KG"/>
        </w:rPr>
        <w:t>.</w:t>
      </w: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hd w:val="clear" w:color="auto" w:fill="FFFFFF"/>
        <w:spacing w:after="60" w:line="276" w:lineRule="atLeast"/>
        <w:jc w:val="both"/>
        <w:rPr>
          <w:rFonts w:ascii="Times New Roman" w:hAnsi="Times New Roman" w:cs="Times New Roman"/>
          <w:b/>
          <w:bCs/>
          <w:i/>
          <w:iCs/>
          <w:sz w:val="24"/>
          <w:szCs w:val="24"/>
          <w:lang w:val="ky-KG"/>
        </w:rPr>
      </w:pPr>
    </w:p>
    <w:p w:rsidR="00841785" w:rsidRDefault="00841785" w:rsidP="00841785">
      <w:pPr>
        <w:shd w:val="clear" w:color="auto" w:fill="FFFFFF"/>
        <w:spacing w:after="60" w:line="276"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6.8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Обеспечение обучающихся (студентов) соответствующими человеческими ресурсами (кураторы, воспитатели в общежитиях, психологи и т.д.) с целью поддержки и стимулирования обучающихся (</w:t>
      </w:r>
      <w:r>
        <w:rPr>
          <w:rFonts w:ascii="Times New Roman" w:eastAsia="Calibri" w:hAnsi="Times New Roman" w:cs="Times New Roman"/>
          <w:b/>
          <w:sz w:val="24"/>
          <w:szCs w:val="24"/>
        </w:rPr>
        <w:t>студентов)</w:t>
      </w:r>
      <w:r>
        <w:rPr>
          <w:rFonts w:ascii="Times New Roman" w:eastAsia="Times New Roman" w:hAnsi="Times New Roman" w:cs="Times New Roman"/>
          <w:b/>
          <w:sz w:val="24"/>
          <w:szCs w:val="24"/>
        </w:rPr>
        <w:t xml:space="preserve"> к достижению результатов обучения.</w:t>
      </w:r>
    </w:p>
    <w:p w:rsidR="00841785" w:rsidRDefault="00841785" w:rsidP="00841785">
      <w:pPr>
        <w:spacing w:after="0" w:line="276" w:lineRule="auto"/>
        <w:ind w:firstLine="567"/>
        <w:rPr>
          <w:rFonts w:ascii="Times New Roman" w:eastAsia="Times New Roman" w:hAnsi="Times New Roman"/>
          <w:color w:val="000000"/>
          <w:sz w:val="24"/>
          <w:szCs w:val="24"/>
        </w:rPr>
      </w:pPr>
      <w:r>
        <w:rPr>
          <w:rFonts w:ascii="Times New Roman" w:hAnsi="Times New Roman" w:cs="Times New Roman"/>
          <w:sz w:val="24"/>
          <w:szCs w:val="24"/>
        </w:rPr>
        <w:t>КГ</w:t>
      </w:r>
      <w:r>
        <w:rPr>
          <w:rFonts w:ascii="Times New Roman" w:hAnsi="Times New Roman" w:cs="Times New Roman"/>
          <w:sz w:val="24"/>
          <w:szCs w:val="24"/>
          <w:lang w:val="ky-KG"/>
        </w:rPr>
        <w:t>М</w:t>
      </w:r>
      <w:r>
        <w:rPr>
          <w:rFonts w:ascii="Times New Roman" w:hAnsi="Times New Roman" w:cs="Times New Roman"/>
          <w:sz w:val="24"/>
          <w:szCs w:val="24"/>
        </w:rPr>
        <w:t>У обеспечивает студентов соответствующими ресурсами с целью поддержки и стимулирования студентов к достижению результатов обучения. Согласно миссии и стратегического плана, содержанию образования О</w:t>
      </w:r>
      <w:r>
        <w:rPr>
          <w:rFonts w:ascii="Times New Roman" w:hAnsi="Times New Roman" w:cs="Times New Roman"/>
          <w:sz w:val="24"/>
          <w:szCs w:val="24"/>
          <w:lang w:val="ky-KG"/>
        </w:rPr>
        <w:t>П</w:t>
      </w:r>
      <w:r>
        <w:rPr>
          <w:rFonts w:ascii="Times New Roman" w:hAnsi="Times New Roman" w:cs="Times New Roman"/>
          <w:sz w:val="24"/>
          <w:szCs w:val="24"/>
        </w:rPr>
        <w:t xml:space="preserve">ОП </w:t>
      </w:r>
      <w:r>
        <w:rPr>
          <w:rFonts w:ascii="Times New Roman" w:hAnsi="Times New Roman" w:cs="Times New Roman"/>
          <w:sz w:val="24"/>
          <w:szCs w:val="24"/>
          <w:lang w:val="ky-KG"/>
        </w:rPr>
        <w:t xml:space="preserve">КГМУ </w:t>
      </w:r>
      <w:r>
        <w:rPr>
          <w:rFonts w:ascii="Times New Roman" w:hAnsi="Times New Roman" w:cs="Times New Roman"/>
          <w:sz w:val="24"/>
          <w:szCs w:val="24"/>
        </w:rPr>
        <w:t xml:space="preserve">работает над всесторонним развитием интеллектуальных и нравственных качеств обучающихся.  В училище функционирует </w:t>
      </w:r>
      <w:r>
        <w:rPr>
          <w:rFonts w:ascii="Times New Roman" w:eastAsia="Times New Roman" w:hAnsi="Times New Roman"/>
          <w:color w:val="000000"/>
          <w:sz w:val="24"/>
          <w:szCs w:val="24"/>
        </w:rPr>
        <w:t xml:space="preserve">Студенческий </w:t>
      </w:r>
      <w:r>
        <w:rPr>
          <w:rFonts w:ascii="Times New Roman" w:eastAsia="Times New Roman" w:hAnsi="Times New Roman"/>
          <w:color w:val="000000"/>
          <w:sz w:val="24"/>
          <w:szCs w:val="24"/>
          <w:lang w:val="ky-KG"/>
        </w:rPr>
        <w:t>совет</w:t>
      </w:r>
      <w:r>
        <w:rPr>
          <w:rFonts w:ascii="Times New Roman" w:eastAsia="Times New Roman" w:hAnsi="Times New Roman"/>
          <w:color w:val="000000"/>
          <w:sz w:val="24"/>
          <w:szCs w:val="24"/>
        </w:rPr>
        <w:t xml:space="preserve">  для обеспечения реализации прав обучающихся на участие в управлении образовательным процессом, решения важных вопросов жизнедеятельности студенческой молодежи, развития ее социальной активности, поддержки и реализации социальных инициатив.</w:t>
      </w:r>
      <w:r>
        <w:rPr>
          <w:rFonts w:ascii="Times New Roman" w:hAnsi="Times New Roman" w:cs="Times New Roman"/>
          <w:sz w:val="24"/>
          <w:szCs w:val="24"/>
        </w:rPr>
        <w:t xml:space="preserve"> Культурно-массовые мероприятия проводятся согласно утвержденному годовому плану воспитательной работы. Под руководством кураторов студенты</w:t>
      </w:r>
      <w:r>
        <w:rPr>
          <w:rFonts w:ascii="Times New Roman" w:hAnsi="Times New Roman" w:cs="Times New Roman"/>
          <w:sz w:val="24"/>
          <w:szCs w:val="24"/>
          <w:lang w:val="ky-KG"/>
        </w:rPr>
        <w:t xml:space="preserve"> </w:t>
      </w:r>
      <w:r>
        <w:rPr>
          <w:rFonts w:ascii="Times New Roman" w:hAnsi="Times New Roman" w:cs="Times New Roman"/>
          <w:sz w:val="24"/>
          <w:szCs w:val="24"/>
        </w:rPr>
        <w:t>устраивают концерты</w:t>
      </w:r>
      <w:r>
        <w:rPr>
          <w:rFonts w:ascii="Times New Roman" w:hAnsi="Times New Roman" w:cs="Times New Roman"/>
          <w:sz w:val="24"/>
          <w:szCs w:val="24"/>
          <w:lang w:val="ky-KG"/>
        </w:rPr>
        <w:t xml:space="preserve"> </w:t>
      </w:r>
      <w:r>
        <w:rPr>
          <w:rFonts w:ascii="Times New Roman" w:hAnsi="Times New Roman" w:cs="Times New Roman"/>
          <w:sz w:val="24"/>
          <w:szCs w:val="24"/>
        </w:rPr>
        <w:t>в детски</w:t>
      </w:r>
      <w:r>
        <w:rPr>
          <w:rFonts w:ascii="Times New Roman" w:hAnsi="Times New Roman" w:cs="Times New Roman"/>
          <w:sz w:val="24"/>
          <w:szCs w:val="24"/>
          <w:lang w:val="ky-KG"/>
        </w:rPr>
        <w:t>х</w:t>
      </w:r>
      <w:r>
        <w:rPr>
          <w:rFonts w:ascii="Times New Roman" w:hAnsi="Times New Roman" w:cs="Times New Roman"/>
          <w:sz w:val="24"/>
          <w:szCs w:val="24"/>
        </w:rPr>
        <w:t xml:space="preserve"> дома</w:t>
      </w:r>
      <w:r>
        <w:rPr>
          <w:rFonts w:ascii="Times New Roman" w:hAnsi="Times New Roman" w:cs="Times New Roman"/>
          <w:sz w:val="24"/>
          <w:szCs w:val="24"/>
          <w:lang w:val="ky-KG"/>
        </w:rPr>
        <w:t>х</w:t>
      </w:r>
      <w:r>
        <w:rPr>
          <w:rFonts w:ascii="Times New Roman" w:hAnsi="Times New Roman" w:cs="Times New Roman"/>
          <w:sz w:val="24"/>
          <w:szCs w:val="24"/>
        </w:rPr>
        <w:t>, дома</w:t>
      </w:r>
      <w:r>
        <w:rPr>
          <w:rFonts w:ascii="Times New Roman" w:hAnsi="Times New Roman" w:cs="Times New Roman"/>
          <w:sz w:val="24"/>
          <w:szCs w:val="24"/>
          <w:lang w:val="ky-KG"/>
        </w:rPr>
        <w:t>х</w:t>
      </w:r>
      <w:r>
        <w:rPr>
          <w:rFonts w:ascii="Times New Roman" w:hAnsi="Times New Roman" w:cs="Times New Roman"/>
          <w:sz w:val="24"/>
          <w:szCs w:val="24"/>
        </w:rPr>
        <w:t xml:space="preserve"> престарелых и</w:t>
      </w:r>
      <w:r>
        <w:rPr>
          <w:rFonts w:ascii="Times New Roman" w:hAnsi="Times New Roman" w:cs="Times New Roman"/>
          <w:sz w:val="24"/>
          <w:szCs w:val="24"/>
          <w:lang w:val="ky-KG"/>
        </w:rPr>
        <w:t xml:space="preserve"> </w:t>
      </w:r>
      <w:r>
        <w:rPr>
          <w:rFonts w:ascii="Times New Roman" w:hAnsi="Times New Roman" w:cs="Times New Roman"/>
          <w:sz w:val="24"/>
          <w:szCs w:val="24"/>
        </w:rPr>
        <w:t xml:space="preserve">оказывают помощь нуждающимся. </w:t>
      </w:r>
    </w:p>
    <w:p w:rsidR="00841785" w:rsidRDefault="00841785" w:rsidP="00841785">
      <w:p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Система социальной поддержки студентов:</w:t>
      </w:r>
    </w:p>
    <w:p w:rsidR="00841785" w:rsidRDefault="00841785" w:rsidP="00841785">
      <w:pPr>
        <w:pStyle w:val="ac"/>
        <w:numPr>
          <w:ilvl w:val="0"/>
          <w:numId w:val="14"/>
        </w:num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уровне </w:t>
      </w:r>
      <w:r>
        <w:rPr>
          <w:rFonts w:ascii="Times New Roman" w:eastAsia="Times New Roman" w:hAnsi="Times New Roman"/>
          <w:color w:val="000000"/>
          <w:sz w:val="24"/>
          <w:szCs w:val="24"/>
          <w:lang w:val="ky-KG"/>
        </w:rPr>
        <w:t>КГМУ</w:t>
      </w:r>
      <w:r>
        <w:rPr>
          <w:rFonts w:ascii="Times New Roman" w:eastAsia="Times New Roman" w:hAnsi="Times New Roman"/>
          <w:color w:val="000000"/>
          <w:sz w:val="24"/>
          <w:szCs w:val="24"/>
        </w:rPr>
        <w:t xml:space="preserve"> функционирует </w:t>
      </w:r>
      <w:r>
        <w:rPr>
          <w:rFonts w:ascii="Times New Roman" w:eastAsia="Times New Roman" w:hAnsi="Times New Roman"/>
          <w:color w:val="000000"/>
          <w:sz w:val="24"/>
          <w:szCs w:val="24"/>
          <w:lang w:val="ky-KG"/>
        </w:rPr>
        <w:t>Студенческий совет</w:t>
      </w:r>
      <w:r>
        <w:rPr>
          <w:rFonts w:ascii="Times New Roman" w:eastAsia="Times New Roman" w:hAnsi="Times New Roman"/>
          <w:color w:val="000000"/>
          <w:sz w:val="24"/>
          <w:szCs w:val="24"/>
        </w:rPr>
        <w:t>;</w:t>
      </w:r>
    </w:p>
    <w:p w:rsidR="00841785" w:rsidRDefault="00841785" w:rsidP="00841785">
      <w:pPr>
        <w:pStyle w:val="ac"/>
        <w:numPr>
          <w:ilvl w:val="0"/>
          <w:numId w:val="14"/>
        </w:numPr>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разработана система поддержки социально-уязвимых обучающихся</w:t>
      </w:r>
      <w:r>
        <w:rPr>
          <w:rFonts w:ascii="Times New Roman" w:eastAsia="Times New Roman" w:hAnsi="Times New Roman"/>
          <w:color w:val="000000"/>
          <w:sz w:val="24"/>
          <w:szCs w:val="24"/>
          <w:lang w:val="ky-KG"/>
        </w:rPr>
        <w:t>.</w:t>
      </w:r>
    </w:p>
    <w:p w:rsidR="00841785" w:rsidRDefault="00841785" w:rsidP="00841785">
      <w:pPr>
        <w:spacing w:after="0" w:line="240" w:lineRule="auto"/>
        <w:rPr>
          <w:rFonts w:ascii="Times New Roman" w:hAnsi="Times New Roman" w:cs="Times New Roman"/>
          <w:i/>
          <w:iCs/>
          <w:sz w:val="24"/>
          <w:szCs w:val="24"/>
          <w:lang w:val="ky-KG"/>
        </w:rPr>
      </w:pPr>
      <w:r>
        <w:rPr>
          <w:rFonts w:ascii="Times New Roman" w:hAnsi="Times New Roman" w:cs="Times New Roman"/>
          <w:i/>
          <w:iCs/>
          <w:sz w:val="24"/>
          <w:szCs w:val="24"/>
          <w:lang w:val="ky-KG"/>
        </w:rPr>
        <w:t>Приложение 12. Положение студ. совета .</w:t>
      </w:r>
    </w:p>
    <w:p w:rsidR="00841785" w:rsidRDefault="00841785" w:rsidP="00841785">
      <w:pPr>
        <w:spacing w:after="0" w:line="240" w:lineRule="auto"/>
        <w:rPr>
          <w:lang w:val="ky-KG"/>
        </w:rPr>
      </w:pPr>
      <w:r>
        <w:rPr>
          <w:rFonts w:ascii="Times New Roman" w:hAnsi="Times New Roman" w:cs="Times New Roman"/>
          <w:i/>
          <w:iCs/>
          <w:sz w:val="24"/>
          <w:szCs w:val="24"/>
          <w:lang w:val="ky-KG"/>
        </w:rPr>
        <w:lastRenderedPageBreak/>
        <w:t>Приложение 13. См. Приложение 11, Стандарт 6.</w:t>
      </w:r>
    </w:p>
    <w:p w:rsidR="00841785" w:rsidRDefault="00841785" w:rsidP="00841785">
      <w:pPr>
        <w:spacing w:after="0" w:line="240" w:lineRule="auto"/>
        <w:rPr>
          <w:rFonts w:ascii="Times New Roman" w:hAnsi="Times New Roman" w:cs="Times New Roman"/>
          <w:b/>
          <w:bCs/>
          <w:sz w:val="24"/>
          <w:szCs w:val="24"/>
          <w:lang w:val="ky-KG"/>
        </w:rPr>
      </w:pPr>
      <w:r>
        <w:rPr>
          <w:rFonts w:ascii="Times New Roman" w:hAnsi="Times New Roman" w:cs="Times New Roman"/>
          <w:i/>
          <w:iCs/>
          <w:sz w:val="24"/>
          <w:szCs w:val="24"/>
          <w:lang w:val="ky-KG"/>
        </w:rPr>
        <w:t>Приложение 14. Должностные инструкции воспитателя общежития от 19.09.2022г.</w:t>
      </w:r>
    </w:p>
    <w:p w:rsidR="00841785" w:rsidRDefault="00841785" w:rsidP="00841785">
      <w:pPr>
        <w:spacing w:after="0" w:line="240" w:lineRule="auto"/>
        <w:rPr>
          <w:rFonts w:ascii="Times New Roman" w:hAnsi="Times New Roman" w:cs="Times New Roman"/>
          <w:b/>
          <w:bCs/>
          <w:sz w:val="24"/>
          <w:szCs w:val="24"/>
          <w:lang w:val="ky-KG"/>
        </w:rPr>
      </w:pPr>
      <w:r w:rsidRPr="00AD3198">
        <w:rPr>
          <w:rFonts w:ascii="Times New Roman" w:hAnsi="Times New Roman" w:cs="Times New Roman"/>
          <w:b/>
          <w:bCs/>
          <w:sz w:val="24"/>
          <w:szCs w:val="24"/>
          <w:lang w:val="ky-KG"/>
        </w:rPr>
        <w:t>Крит</w:t>
      </w:r>
      <w:r>
        <w:rPr>
          <w:rFonts w:ascii="Times New Roman" w:hAnsi="Times New Roman" w:cs="Times New Roman"/>
          <w:b/>
          <w:bCs/>
          <w:sz w:val="24"/>
          <w:szCs w:val="24"/>
          <w:lang w:val="ky-KG"/>
        </w:rPr>
        <w:t>е</w:t>
      </w:r>
      <w:r w:rsidRPr="00AD3198">
        <w:rPr>
          <w:rFonts w:ascii="Times New Roman" w:hAnsi="Times New Roman" w:cs="Times New Roman"/>
          <w:b/>
          <w:bCs/>
          <w:sz w:val="24"/>
          <w:szCs w:val="24"/>
          <w:lang w:val="ky-KG"/>
        </w:rPr>
        <w:t>рий выполняется</w:t>
      </w:r>
    </w:p>
    <w:p w:rsidR="00841785" w:rsidRDefault="00841785" w:rsidP="00841785">
      <w:pPr>
        <w:spacing w:after="0" w:line="240" w:lineRule="auto"/>
        <w:rPr>
          <w:rFonts w:ascii="Times New Roman" w:hAnsi="Times New Roman" w:cs="Times New Roman"/>
          <w:i/>
          <w:iCs/>
          <w:sz w:val="24"/>
          <w:szCs w:val="24"/>
          <w:lang w:val="ky-KG"/>
        </w:rPr>
      </w:pPr>
    </w:p>
    <w:p w:rsidR="00841785" w:rsidRDefault="00841785" w:rsidP="00841785">
      <w:pPr>
        <w:spacing w:after="0" w:line="240" w:lineRule="auto"/>
        <w:rPr>
          <w:rFonts w:ascii="Times New Roman" w:hAnsi="Times New Roman" w:cs="Times New Roman"/>
          <w:b/>
          <w:bCs/>
          <w:sz w:val="24"/>
          <w:szCs w:val="24"/>
          <w:lang w:val="ky-KG"/>
        </w:rPr>
      </w:pPr>
    </w:p>
    <w:p w:rsidR="00841785" w:rsidRDefault="00841785" w:rsidP="00841785">
      <w:pPr>
        <w:spacing w:after="0" w:line="240" w:lineRule="auto"/>
        <w:rPr>
          <w:rFonts w:ascii="Times New Roman" w:hAnsi="Times New Roman" w:cs="Times New Roman"/>
          <w:b/>
          <w:bCs/>
          <w:sz w:val="24"/>
          <w:szCs w:val="24"/>
          <w:lang w:val="ky-KG"/>
        </w:rPr>
      </w:pPr>
    </w:p>
    <w:p w:rsidR="00841785" w:rsidRDefault="00841785" w:rsidP="0084178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Стандарт выполняется.</w:t>
      </w:r>
    </w:p>
    <w:p w:rsidR="00841785" w:rsidRDefault="00841785" w:rsidP="00841785">
      <w:pPr>
        <w:rPr>
          <w:rFonts w:ascii="Times New Roman" w:hAnsi="Times New Roman" w:cs="Times New Roman"/>
          <w:b/>
          <w:noProof/>
          <w:sz w:val="24"/>
          <w:szCs w:val="24"/>
          <w:lang w:eastAsia="ru-RU"/>
        </w:rPr>
      </w:pPr>
    </w:p>
    <w:p w:rsidR="00841785" w:rsidRDefault="00841785" w:rsidP="00841785">
      <w:pPr>
        <w:spacing w:after="0" w:line="240" w:lineRule="auto"/>
        <w:jc w:val="both"/>
        <w:rPr>
          <w:rFonts w:ascii="Times New Roman" w:eastAsia="Times New Roman" w:hAnsi="Times New Roman" w:cs="Times New Roman"/>
          <w:b/>
          <w:sz w:val="24"/>
          <w:szCs w:val="24"/>
          <w:lang w:eastAsia="ru-RU"/>
        </w:rPr>
      </w:pPr>
    </w:p>
    <w:p w:rsidR="00841785" w:rsidRDefault="00841785" w:rsidP="00841785">
      <w:pPr>
        <w:spacing w:after="0" w:line="240" w:lineRule="auto"/>
        <w:jc w:val="both"/>
        <w:rPr>
          <w:rFonts w:ascii="Times New Roman" w:eastAsia="Times New Roman" w:hAnsi="Times New Roman" w:cs="Times New Roman"/>
          <w:b/>
          <w:sz w:val="24"/>
          <w:szCs w:val="24"/>
          <w:lang w:eastAsia="ru-RU"/>
        </w:rPr>
      </w:pPr>
    </w:p>
    <w:p w:rsidR="00841785" w:rsidRPr="00DB3BE0" w:rsidRDefault="00841785" w:rsidP="00841785">
      <w:pPr>
        <w:spacing w:after="0" w:line="240" w:lineRule="auto"/>
        <w:jc w:val="both"/>
        <w:rPr>
          <w:rFonts w:ascii="Times New Roman" w:eastAsia="Times New Roman" w:hAnsi="Times New Roman" w:cs="Times New Roman"/>
          <w:b/>
          <w:sz w:val="24"/>
          <w:szCs w:val="24"/>
          <w:lang w:eastAsia="ru-RU"/>
        </w:rPr>
      </w:pPr>
      <w:r w:rsidRPr="00DB3BE0">
        <w:rPr>
          <w:rFonts w:ascii="Times New Roman" w:eastAsia="Times New Roman" w:hAnsi="Times New Roman" w:cs="Times New Roman"/>
          <w:b/>
          <w:sz w:val="24"/>
          <w:szCs w:val="24"/>
          <w:lang w:eastAsia="ru-RU"/>
        </w:rPr>
        <w:t>Стандарт 7. Минимальные требования к управлению информацией и доведению ее до общественности</w:t>
      </w:r>
    </w:p>
    <w:p w:rsidR="00841785" w:rsidRDefault="00841785" w:rsidP="00841785">
      <w:pPr>
        <w:spacing w:after="0" w:line="240" w:lineRule="auto"/>
        <w:jc w:val="both"/>
        <w:rPr>
          <w:rFonts w:ascii="Times New Roman" w:eastAsia="Times New Roman" w:hAnsi="Times New Roman" w:cs="Times New Roman"/>
          <w:sz w:val="24"/>
          <w:szCs w:val="24"/>
          <w:lang w:eastAsia="ru-RU"/>
        </w:rPr>
      </w:pPr>
    </w:p>
    <w:p w:rsidR="00841785" w:rsidRPr="00450AEF" w:rsidRDefault="00841785" w:rsidP="00841785">
      <w:pPr>
        <w:spacing w:after="0" w:line="240" w:lineRule="auto"/>
        <w:ind w:left="142"/>
        <w:contextualSpacing/>
        <w:rPr>
          <w:rFonts w:ascii="Times New Roman" w:eastAsia="Times New Roman" w:hAnsi="Times New Roman" w:cs="Times New Roman"/>
          <w:bCs/>
          <w:sz w:val="24"/>
          <w:szCs w:val="24"/>
          <w:lang w:eastAsia="ru-RU"/>
        </w:rPr>
      </w:pPr>
      <w:r w:rsidRPr="00DB3BE0">
        <w:rPr>
          <w:rFonts w:ascii="Times New Roman" w:eastAsia="Times New Roman" w:hAnsi="Times New Roman" w:cs="Times New Roman"/>
          <w:sz w:val="24"/>
          <w:szCs w:val="24"/>
          <w:lang w:eastAsia="ru-RU"/>
        </w:rPr>
        <w:t xml:space="preserve"> Образовательная организация должна регулярно публиковать современную, беспристрастную и объективную, количественную и качественную информацию по реализуемой образовательной программе и присваиваемым квалификациям. </w:t>
      </w:r>
      <w:r>
        <w:rPr>
          <w:rFonts w:ascii="Times New Roman" w:eastAsia="Times New Roman" w:hAnsi="Times New Roman" w:cs="Times New Roman"/>
          <w:sz w:val="24"/>
          <w:szCs w:val="24"/>
          <w:lang w:eastAsia="ru-RU"/>
        </w:rPr>
        <w:t>Н</w:t>
      </w:r>
      <w:r w:rsidRPr="00DB3BE0">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сайте КГМУ</w:t>
      </w:r>
      <w:r w:rsidRPr="00DB3BE0">
        <w:rPr>
          <w:rFonts w:ascii="Times New Roman" w:eastAsia="Times New Roman" w:hAnsi="Times New Roman" w:cs="Times New Roman"/>
          <w:sz w:val="24"/>
          <w:szCs w:val="24"/>
          <w:lang w:eastAsia="ru-RU"/>
        </w:rPr>
        <w:t xml:space="preserve">, размещенном по интернет адресу </w:t>
      </w:r>
      <w:hyperlink r:id="rId28" w:history="1">
        <w:r w:rsidRPr="006E1251">
          <w:rPr>
            <w:rStyle w:val="a8"/>
            <w:rFonts w:eastAsia="Times New Roman"/>
            <w:sz w:val="24"/>
            <w:szCs w:val="24"/>
            <w:lang w:eastAsia="ru-RU"/>
          </w:rPr>
          <w:t>https</w:t>
        </w:r>
        <w:r w:rsidRPr="006E1251">
          <w:rPr>
            <w:rStyle w:val="a8"/>
            <w:sz w:val="24"/>
            <w:szCs w:val="24"/>
          </w:rPr>
          <w:t>://kurenkeev.kg/</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публикуется информация</w:t>
      </w:r>
      <w:r w:rsidRPr="00DB3BE0">
        <w:rPr>
          <w:rFonts w:ascii="Times New Roman" w:eastAsia="Times New Roman" w:hAnsi="Times New Roman" w:cs="Times New Roman"/>
          <w:sz w:val="24"/>
          <w:szCs w:val="24"/>
          <w:lang w:eastAsia="ru-RU"/>
        </w:rPr>
        <w:t xml:space="preserve"> по реализуемой образовательной программе и присваиваемым квалификациям, в соответствии с правилами размещения в сети Интернет и обновления информации об образовательном учреждении. Информационный ресурс официального сайта формируется из общественно значимой информации для всех участников образовательного процесса, деловых партнеров и всех прочих заинтересованных лиц в соответствии установкой деятельностью </w:t>
      </w:r>
      <w:r>
        <w:rPr>
          <w:rFonts w:ascii="Times New Roman" w:eastAsia="Times New Roman" w:hAnsi="Times New Roman" w:cs="Times New Roman"/>
          <w:sz w:val="24"/>
          <w:szCs w:val="24"/>
          <w:lang w:eastAsia="ru-RU"/>
        </w:rPr>
        <w:t>КГМУ</w:t>
      </w:r>
      <w:r w:rsidRPr="00DB3BE0">
        <w:rPr>
          <w:rFonts w:ascii="Times New Roman" w:eastAsia="Times New Roman" w:hAnsi="Times New Roman" w:cs="Times New Roman"/>
          <w:sz w:val="24"/>
          <w:szCs w:val="24"/>
          <w:lang w:eastAsia="ru-RU"/>
        </w:rPr>
        <w:t xml:space="preserve">. Достижения студентов, </w:t>
      </w:r>
      <w:r>
        <w:rPr>
          <w:rFonts w:ascii="Times New Roman" w:eastAsia="Times New Roman" w:hAnsi="Times New Roman" w:cs="Times New Roman"/>
          <w:sz w:val="24"/>
          <w:szCs w:val="24"/>
          <w:lang w:eastAsia="ru-RU"/>
        </w:rPr>
        <w:t xml:space="preserve">преподавателей, коллективов </w:t>
      </w:r>
      <w:r w:rsidRPr="00DB3BE0">
        <w:rPr>
          <w:rFonts w:ascii="Times New Roman" w:eastAsia="Times New Roman" w:hAnsi="Times New Roman" w:cs="Times New Roman"/>
          <w:sz w:val="24"/>
          <w:szCs w:val="24"/>
          <w:lang w:eastAsia="ru-RU"/>
        </w:rPr>
        <w:t>в цело</w:t>
      </w:r>
      <w:r>
        <w:rPr>
          <w:rFonts w:ascii="Times New Roman" w:eastAsia="Times New Roman" w:hAnsi="Times New Roman" w:cs="Times New Roman"/>
          <w:sz w:val="24"/>
          <w:szCs w:val="24"/>
          <w:lang w:eastAsia="ru-RU"/>
        </w:rPr>
        <w:t>м широко освещаются в новостях КГМУ</w:t>
      </w:r>
      <w:r w:rsidRPr="00DB3B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50AEF">
        <w:rPr>
          <w:rFonts w:ascii="Times New Roman" w:eastAsia="Times New Roman" w:hAnsi="Times New Roman" w:cs="Times New Roman"/>
          <w:bCs/>
          <w:sz w:val="24"/>
          <w:szCs w:val="24"/>
          <w:lang w:eastAsia="ru-RU"/>
        </w:rPr>
        <w:t>Каналами информирования общественности кроме сайта КГМУ</w:t>
      </w:r>
      <w:r w:rsidRPr="00450AEF">
        <w:rPr>
          <w:rFonts w:ascii="Times New Roman" w:eastAsia="Times New Roman" w:hAnsi="Times New Roman" w:cs="Times New Roman"/>
          <w:bCs/>
          <w:color w:val="FF0000"/>
          <w:sz w:val="24"/>
          <w:szCs w:val="24"/>
          <w:lang w:eastAsia="ru-RU"/>
        </w:rPr>
        <w:t xml:space="preserve"> </w:t>
      </w:r>
      <w:r w:rsidRPr="00450AEF">
        <w:rPr>
          <w:rFonts w:ascii="Times New Roman" w:eastAsia="Times New Roman" w:hAnsi="Times New Roman" w:cs="Times New Roman"/>
          <w:bCs/>
          <w:sz w:val="24"/>
          <w:szCs w:val="24"/>
          <w:lang w:eastAsia="ru-RU"/>
        </w:rPr>
        <w:t>являются:</w:t>
      </w:r>
    </w:p>
    <w:p w:rsidR="00841785" w:rsidRPr="00930144" w:rsidRDefault="00841785" w:rsidP="00841785">
      <w:pPr>
        <w:spacing w:after="0" w:line="240" w:lineRule="auto"/>
        <w:ind w:left="142"/>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с</w:t>
      </w:r>
      <w:r w:rsidRPr="00930144">
        <w:rPr>
          <w:rFonts w:ascii="Times New Roman" w:eastAsia="Times New Roman" w:hAnsi="Times New Roman" w:cs="Times New Roman"/>
          <w:bCs/>
          <w:sz w:val="24"/>
          <w:szCs w:val="24"/>
          <w:lang w:eastAsia="ru-RU"/>
        </w:rPr>
        <w:t xml:space="preserve">оциальные сети: </w:t>
      </w:r>
      <w:r w:rsidRPr="00930144">
        <w:rPr>
          <w:rFonts w:ascii="Times New Roman" w:eastAsia="Times New Roman" w:hAnsi="Times New Roman" w:cs="Times New Roman"/>
          <w:bCs/>
          <w:sz w:val="24"/>
          <w:szCs w:val="24"/>
          <w:lang w:val="en-US" w:eastAsia="ru-RU"/>
        </w:rPr>
        <w:t>Facebook</w:t>
      </w:r>
      <w:r w:rsidRPr="00930144">
        <w:t xml:space="preserve"> </w:t>
      </w:r>
      <w:r>
        <w:t xml:space="preserve">- </w:t>
      </w:r>
      <w:r w:rsidRPr="00930144">
        <w:rPr>
          <w:rFonts w:ascii="Times New Roman" w:eastAsia="Times New Roman" w:hAnsi="Times New Roman" w:cs="Times New Roman"/>
          <w:b/>
          <w:bCs/>
          <w:color w:val="0000FF"/>
          <w:sz w:val="24"/>
          <w:szCs w:val="24"/>
          <w:lang w:eastAsia="ru-RU"/>
        </w:rPr>
        <w:t>Мураталы Куренкеев атындагы КММОЖ,</w:t>
      </w:r>
      <w:r w:rsidRPr="00930144">
        <w:rPr>
          <w:rFonts w:ascii="Times New Roman" w:eastAsia="Times New Roman" w:hAnsi="Times New Roman" w:cs="Times New Roman"/>
          <w:bCs/>
          <w:color w:val="0000FF"/>
          <w:sz w:val="24"/>
          <w:szCs w:val="24"/>
          <w:lang w:eastAsia="ru-RU"/>
        </w:rPr>
        <w:t xml:space="preserve"> </w:t>
      </w: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val="en-US" w:eastAsia="ru-RU"/>
        </w:rPr>
        <w:t>Instagram</w:t>
      </w:r>
      <w:r w:rsidRPr="00930144">
        <w:t xml:space="preserve"> - </w:t>
      </w:r>
      <w:r w:rsidRPr="00930144">
        <w:rPr>
          <w:rFonts w:ascii="Times New Roman" w:eastAsia="Times New Roman" w:hAnsi="Times New Roman" w:cs="Times New Roman"/>
          <w:b/>
          <w:bCs/>
          <w:color w:val="0000FF"/>
          <w:sz w:val="24"/>
          <w:szCs w:val="24"/>
          <w:lang w:val="en-US" w:eastAsia="ru-RU"/>
        </w:rPr>
        <w:t>kgmy</w:t>
      </w:r>
      <w:r w:rsidRPr="00930144">
        <w:rPr>
          <w:rFonts w:ascii="Times New Roman" w:eastAsia="Times New Roman" w:hAnsi="Times New Roman" w:cs="Times New Roman"/>
          <w:b/>
          <w:bCs/>
          <w:color w:val="0000FF"/>
          <w:sz w:val="24"/>
          <w:szCs w:val="24"/>
          <w:lang w:eastAsia="ru-RU"/>
        </w:rPr>
        <w:t>.</w:t>
      </w:r>
      <w:r w:rsidRPr="00930144">
        <w:rPr>
          <w:rFonts w:ascii="Times New Roman" w:eastAsia="Times New Roman" w:hAnsi="Times New Roman" w:cs="Times New Roman"/>
          <w:b/>
          <w:bCs/>
          <w:color w:val="0000FF"/>
          <w:sz w:val="24"/>
          <w:szCs w:val="24"/>
          <w:lang w:val="en-US" w:eastAsia="ru-RU"/>
        </w:rPr>
        <w:t>official</w:t>
      </w:r>
      <w:r w:rsidRPr="00930144">
        <w:rPr>
          <w:rFonts w:ascii="Times New Roman" w:eastAsia="Times New Roman" w:hAnsi="Times New Roman" w:cs="Times New Roman"/>
          <w:b/>
          <w:bCs/>
          <w:color w:val="0000FF"/>
          <w:sz w:val="24"/>
          <w:szCs w:val="24"/>
          <w:lang w:eastAsia="ru-RU"/>
        </w:rPr>
        <w:t>,</w:t>
      </w:r>
    </w:p>
    <w:p w:rsidR="00841785" w:rsidRPr="00930144" w:rsidRDefault="00841785" w:rsidP="00841785">
      <w:pPr>
        <w:spacing w:after="0" w:line="240" w:lineRule="auto"/>
        <w:ind w:left="142"/>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 xml:space="preserve"> средства массовой коммуникации: телевидение, радио, мобильная телефонная</w:t>
      </w:r>
    </w:p>
    <w:p w:rsidR="00841785" w:rsidRPr="00930144" w:rsidRDefault="00841785" w:rsidP="00841785">
      <w:pPr>
        <w:spacing w:after="0" w:line="240" w:lineRule="auto"/>
        <w:ind w:left="142"/>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связь;</w:t>
      </w:r>
    </w:p>
    <w:p w:rsidR="00841785" w:rsidRPr="00930144" w:rsidRDefault="00841785" w:rsidP="00841785">
      <w:pPr>
        <w:spacing w:after="0" w:line="240" w:lineRule="auto"/>
        <w:ind w:left="142"/>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 xml:space="preserve">печатные средства массовой информации: книги, брошюры, буклеты, пресс-релизы; </w:t>
      </w:r>
    </w:p>
    <w:p w:rsidR="00841785" w:rsidRDefault="00841785" w:rsidP="00841785">
      <w:pPr>
        <w:spacing w:after="0" w:line="240" w:lineRule="auto"/>
        <w:ind w:left="142"/>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30144">
        <w:rPr>
          <w:rFonts w:ascii="Times New Roman" w:eastAsia="Times New Roman" w:hAnsi="Times New Roman" w:cs="Times New Roman"/>
          <w:bCs/>
          <w:sz w:val="24"/>
          <w:szCs w:val="24"/>
          <w:lang w:eastAsia="ru-RU"/>
        </w:rPr>
        <w:t xml:space="preserve"> личные и общественные коммуникации:</w:t>
      </w:r>
      <w:r w:rsidRPr="00B835EF">
        <w:t xml:space="preserve"> </w:t>
      </w:r>
      <w:r w:rsidRPr="00B835EF">
        <w:rPr>
          <w:rFonts w:ascii="Times New Roman" w:eastAsia="Times New Roman" w:hAnsi="Times New Roman" w:cs="Times New Roman"/>
          <w:bCs/>
          <w:sz w:val="24"/>
          <w:szCs w:val="24"/>
          <w:lang w:eastAsia="ru-RU"/>
        </w:rPr>
        <w:t>торжественные</w:t>
      </w:r>
      <w:r>
        <w:rPr>
          <w:rFonts w:ascii="Times New Roman" w:eastAsia="Times New Roman" w:hAnsi="Times New Roman" w:cs="Times New Roman"/>
          <w:bCs/>
          <w:sz w:val="24"/>
          <w:szCs w:val="24"/>
          <w:lang w:eastAsia="ru-RU"/>
        </w:rPr>
        <w:t xml:space="preserve"> </w:t>
      </w:r>
      <w:r w:rsidRPr="00B835EF">
        <w:rPr>
          <w:rFonts w:ascii="Times New Roman" w:eastAsia="Times New Roman" w:hAnsi="Times New Roman" w:cs="Times New Roman"/>
          <w:bCs/>
          <w:sz w:val="24"/>
          <w:szCs w:val="24"/>
          <w:lang w:eastAsia="ru-RU"/>
        </w:rPr>
        <w:t xml:space="preserve">мероприятия (юбилеи, </w:t>
      </w:r>
      <w:r>
        <w:rPr>
          <w:rFonts w:ascii="Times New Roman" w:eastAsia="Times New Roman" w:hAnsi="Times New Roman" w:cs="Times New Roman"/>
          <w:bCs/>
          <w:sz w:val="24"/>
          <w:szCs w:val="24"/>
          <w:lang w:eastAsia="ru-RU"/>
        </w:rPr>
        <w:t xml:space="preserve">концерты, </w:t>
      </w:r>
      <w:r w:rsidRPr="00B835EF">
        <w:rPr>
          <w:rFonts w:ascii="Times New Roman" w:eastAsia="Times New Roman" w:hAnsi="Times New Roman" w:cs="Times New Roman"/>
          <w:bCs/>
          <w:sz w:val="24"/>
          <w:szCs w:val="24"/>
          <w:lang w:eastAsia="ru-RU"/>
        </w:rPr>
        <w:t>праздничные дни и т.д.)</w:t>
      </w:r>
      <w:r>
        <w:rPr>
          <w:rFonts w:ascii="Times New Roman" w:eastAsia="Times New Roman" w:hAnsi="Times New Roman" w:cs="Times New Roman"/>
          <w:bCs/>
          <w:sz w:val="24"/>
          <w:szCs w:val="24"/>
          <w:lang w:eastAsia="ru-RU"/>
        </w:rPr>
        <w:t xml:space="preserve">, конкурсы, мастер-классы, </w:t>
      </w:r>
      <w:r w:rsidRPr="00930144">
        <w:rPr>
          <w:rFonts w:ascii="Times New Roman" w:eastAsia="Times New Roman" w:hAnsi="Times New Roman" w:cs="Times New Roman"/>
          <w:bCs/>
          <w:sz w:val="24"/>
          <w:szCs w:val="24"/>
          <w:lang w:eastAsia="ru-RU"/>
        </w:rPr>
        <w:t xml:space="preserve">олимпиады, </w:t>
      </w:r>
      <w:r>
        <w:rPr>
          <w:rFonts w:ascii="Times New Roman" w:eastAsia="Times New Roman" w:hAnsi="Times New Roman" w:cs="Times New Roman"/>
          <w:bCs/>
          <w:sz w:val="24"/>
          <w:szCs w:val="24"/>
          <w:lang w:eastAsia="ru-RU"/>
        </w:rPr>
        <w:t xml:space="preserve">семинары, </w:t>
      </w:r>
      <w:r w:rsidRPr="00930144">
        <w:rPr>
          <w:rFonts w:ascii="Times New Roman" w:eastAsia="Times New Roman" w:hAnsi="Times New Roman" w:cs="Times New Roman"/>
          <w:bCs/>
          <w:sz w:val="24"/>
          <w:szCs w:val="24"/>
          <w:lang w:eastAsia="ru-RU"/>
        </w:rPr>
        <w:t xml:space="preserve">дни открытых </w:t>
      </w:r>
      <w:r>
        <w:rPr>
          <w:rFonts w:ascii="Times New Roman" w:eastAsia="Times New Roman" w:hAnsi="Times New Roman" w:cs="Times New Roman"/>
          <w:bCs/>
          <w:sz w:val="24"/>
          <w:szCs w:val="24"/>
          <w:lang w:eastAsia="ru-RU"/>
        </w:rPr>
        <w:t>дверей и др.</w:t>
      </w:r>
    </w:p>
    <w:p w:rsidR="00841785" w:rsidRPr="00A41C8E" w:rsidRDefault="00841785" w:rsidP="00841785">
      <w:pPr>
        <w:spacing w:after="0" w:line="240" w:lineRule="auto"/>
        <w:rPr>
          <w:rFonts w:ascii="Times New Roman" w:hAnsi="Times New Roman" w:cs="Times New Roman"/>
          <w:i/>
          <w:iCs/>
          <w:sz w:val="24"/>
          <w:szCs w:val="24"/>
        </w:rPr>
      </w:pPr>
    </w:p>
    <w:p w:rsidR="00841785" w:rsidRDefault="00841785" w:rsidP="00841785">
      <w:pPr>
        <w:spacing w:after="0" w:line="240" w:lineRule="auto"/>
        <w:jc w:val="both"/>
        <w:rPr>
          <w:rFonts w:ascii="Times New Roman" w:eastAsia="Times New Roman" w:hAnsi="Times New Roman" w:cs="Times New Roman"/>
          <w:sz w:val="24"/>
          <w:szCs w:val="24"/>
          <w:lang w:eastAsia="ru-RU"/>
        </w:rPr>
      </w:pPr>
      <w:r w:rsidRPr="00DD76A8">
        <w:rPr>
          <w:rFonts w:ascii="Times New Roman" w:eastAsia="Times New Roman" w:hAnsi="Times New Roman" w:cs="Times New Roman"/>
          <w:b/>
          <w:sz w:val="24"/>
          <w:szCs w:val="24"/>
          <w:lang w:eastAsia="ru-RU"/>
        </w:rPr>
        <w:t>7.1. Сбор, систематизация, обобщение и хранение образовательной организацией следующей информации для планирования и реализации своей образовательной цели</w:t>
      </w:r>
      <w:r w:rsidRPr="00DD76A8">
        <w:rPr>
          <w:rFonts w:ascii="Times New Roman" w:eastAsia="Times New Roman" w:hAnsi="Times New Roman" w:cs="Times New Roman"/>
          <w:sz w:val="24"/>
          <w:szCs w:val="24"/>
          <w:lang w:eastAsia="ru-RU"/>
        </w:rPr>
        <w:t>: а)- сведения о контингенте обучающихся (студентов); b) - данные о посещаемости и успеваемости, достижения обучающихся (студентов) и отсев; c)- доступность материальных и информационных ресурсов: d)-трудоустройство выпускников: e) - результаты научно-исследовательской работы студентов: f) - ключевые показатели эффективности деятельности образовательной организации</w:t>
      </w:r>
      <w:r>
        <w:rPr>
          <w:rFonts w:ascii="Times New Roman" w:eastAsia="Times New Roman" w:hAnsi="Times New Roman" w:cs="Times New Roman"/>
          <w:sz w:val="24"/>
          <w:szCs w:val="24"/>
          <w:lang w:eastAsia="ru-RU"/>
        </w:rPr>
        <w:t>.</w:t>
      </w:r>
    </w:p>
    <w:p w:rsidR="00841785" w:rsidRDefault="00841785" w:rsidP="00841785">
      <w:pPr>
        <w:spacing w:after="0" w:line="240" w:lineRule="auto"/>
        <w:jc w:val="both"/>
        <w:rPr>
          <w:rFonts w:ascii="Times New Roman" w:eastAsia="Times New Roman" w:hAnsi="Times New Roman" w:cs="Times New Roman"/>
          <w:sz w:val="24"/>
          <w:szCs w:val="24"/>
          <w:lang w:eastAsia="ru-RU"/>
        </w:rPr>
      </w:pPr>
    </w:p>
    <w:p w:rsidR="00841785" w:rsidRDefault="00841785" w:rsidP="00841785">
      <w:pPr>
        <w:spacing w:after="0" w:line="240" w:lineRule="auto"/>
        <w:jc w:val="both"/>
        <w:rPr>
          <w:rFonts w:ascii="Times New Roman" w:hAnsi="Times New Roman" w:cs="Times New Roman"/>
          <w:sz w:val="24"/>
          <w:szCs w:val="24"/>
        </w:rPr>
      </w:pPr>
      <w:r w:rsidRPr="00DD76A8">
        <w:rPr>
          <w:rFonts w:ascii="Times New Roman" w:eastAsia="Times New Roman" w:hAnsi="Times New Roman" w:cs="Times New Roman"/>
          <w:b/>
          <w:sz w:val="24"/>
          <w:szCs w:val="24"/>
          <w:lang w:eastAsia="ru-RU"/>
        </w:rPr>
        <w:t xml:space="preserve"> </w:t>
      </w:r>
      <w:r w:rsidRPr="00DD76A8">
        <w:rPr>
          <w:rFonts w:ascii="Times New Roman" w:hAnsi="Times New Roman" w:cs="Times New Roman"/>
          <w:b/>
          <w:sz w:val="24"/>
          <w:szCs w:val="24"/>
        </w:rPr>
        <w:t>а) сведения о контингенте обучающихся (студентов):</w:t>
      </w:r>
      <w:r w:rsidRPr="00DD76A8">
        <w:rPr>
          <w:rFonts w:ascii="Times New Roman" w:hAnsi="Times New Roman" w:cs="Times New Roman"/>
          <w:sz w:val="24"/>
          <w:szCs w:val="24"/>
        </w:rPr>
        <w:t xml:space="preserve"> </w:t>
      </w:r>
    </w:p>
    <w:p w:rsidR="00841785" w:rsidRDefault="00841785" w:rsidP="00841785">
      <w:pPr>
        <w:spacing w:after="0" w:line="240" w:lineRule="auto"/>
        <w:jc w:val="both"/>
        <w:rPr>
          <w:rFonts w:ascii="Times New Roman" w:hAnsi="Times New Roman" w:cs="Times New Roman"/>
          <w:sz w:val="24"/>
          <w:szCs w:val="24"/>
        </w:rPr>
      </w:pPr>
      <w:r w:rsidRPr="00DD76A8">
        <w:rPr>
          <w:rFonts w:ascii="Times New Roman" w:hAnsi="Times New Roman" w:cs="Times New Roman"/>
          <w:sz w:val="24"/>
          <w:szCs w:val="24"/>
        </w:rPr>
        <w:t>Сведения о контингенте студентов собираются и систематизируются приемной комиссией на основе заявлений студ</w:t>
      </w:r>
      <w:r>
        <w:rPr>
          <w:rFonts w:ascii="Times New Roman" w:hAnsi="Times New Roman" w:cs="Times New Roman"/>
          <w:sz w:val="24"/>
          <w:szCs w:val="24"/>
        </w:rPr>
        <w:t>ентов приказа о зачислении в КГМУ</w:t>
      </w:r>
      <w:r w:rsidRPr="00DD76A8">
        <w:rPr>
          <w:rFonts w:ascii="Times New Roman" w:hAnsi="Times New Roman" w:cs="Times New Roman"/>
          <w:sz w:val="24"/>
          <w:szCs w:val="24"/>
        </w:rPr>
        <w:t>, с указанием формы обучения, направления образовательн</w:t>
      </w:r>
      <w:r>
        <w:rPr>
          <w:rFonts w:ascii="Times New Roman" w:hAnsi="Times New Roman" w:cs="Times New Roman"/>
          <w:sz w:val="24"/>
          <w:szCs w:val="24"/>
        </w:rPr>
        <w:t>ой программы. Далее учебная часть</w:t>
      </w:r>
      <w:r w:rsidRPr="00DD76A8">
        <w:rPr>
          <w:rFonts w:ascii="Times New Roman" w:hAnsi="Times New Roman" w:cs="Times New Roman"/>
          <w:sz w:val="24"/>
          <w:szCs w:val="24"/>
        </w:rPr>
        <w:t xml:space="preserve"> систематизирует списки по </w:t>
      </w:r>
      <w:r>
        <w:rPr>
          <w:rFonts w:ascii="Times New Roman" w:hAnsi="Times New Roman" w:cs="Times New Roman"/>
          <w:sz w:val="24"/>
          <w:szCs w:val="24"/>
        </w:rPr>
        <w:t>отделениям</w:t>
      </w:r>
      <w:r w:rsidRPr="00DD76A8">
        <w:rPr>
          <w:rFonts w:ascii="Times New Roman" w:hAnsi="Times New Roman" w:cs="Times New Roman"/>
          <w:sz w:val="24"/>
          <w:szCs w:val="24"/>
        </w:rPr>
        <w:t>, направлениям подготовки, курса</w:t>
      </w:r>
      <w:r>
        <w:rPr>
          <w:rFonts w:ascii="Times New Roman" w:hAnsi="Times New Roman" w:cs="Times New Roman"/>
          <w:sz w:val="24"/>
          <w:szCs w:val="24"/>
        </w:rPr>
        <w:t>м, группам.</w:t>
      </w:r>
      <w:r w:rsidRPr="00DD76A8">
        <w:rPr>
          <w:rFonts w:ascii="Times New Roman" w:hAnsi="Times New Roman" w:cs="Times New Roman"/>
          <w:sz w:val="24"/>
          <w:szCs w:val="24"/>
        </w:rPr>
        <w:t xml:space="preserve"> Все данные о студенте хранятся в </w:t>
      </w:r>
      <w:r>
        <w:rPr>
          <w:rFonts w:ascii="Times New Roman" w:hAnsi="Times New Roman" w:cs="Times New Roman"/>
          <w:sz w:val="24"/>
          <w:szCs w:val="24"/>
        </w:rPr>
        <w:t>учебной части. Доступ к ним</w:t>
      </w:r>
      <w:r w:rsidRPr="00DD76A8">
        <w:rPr>
          <w:rFonts w:ascii="Times New Roman" w:hAnsi="Times New Roman" w:cs="Times New Roman"/>
          <w:sz w:val="24"/>
          <w:szCs w:val="24"/>
        </w:rPr>
        <w:t xml:space="preserve"> имеют ограниченные </w:t>
      </w:r>
      <w:r>
        <w:rPr>
          <w:rFonts w:ascii="Times New Roman" w:hAnsi="Times New Roman" w:cs="Times New Roman"/>
          <w:sz w:val="24"/>
          <w:szCs w:val="24"/>
        </w:rPr>
        <w:t>сотрудники:</w:t>
      </w:r>
      <w:r w:rsidRPr="00DD76A8">
        <w:rPr>
          <w:rFonts w:ascii="Times New Roman" w:hAnsi="Times New Roman" w:cs="Times New Roman"/>
          <w:sz w:val="24"/>
          <w:szCs w:val="24"/>
        </w:rPr>
        <w:t xml:space="preserve"> </w:t>
      </w:r>
      <w:r>
        <w:rPr>
          <w:rFonts w:ascii="Times New Roman" w:hAnsi="Times New Roman" w:cs="Times New Roman"/>
          <w:sz w:val="24"/>
          <w:szCs w:val="24"/>
        </w:rPr>
        <w:t>учебная часть</w:t>
      </w:r>
      <w:r w:rsidRPr="00DD76A8">
        <w:rPr>
          <w:rFonts w:ascii="Times New Roman" w:hAnsi="Times New Roman" w:cs="Times New Roman"/>
          <w:sz w:val="24"/>
          <w:szCs w:val="24"/>
        </w:rPr>
        <w:t xml:space="preserve">, </w:t>
      </w:r>
      <w:r>
        <w:rPr>
          <w:rFonts w:ascii="Times New Roman" w:hAnsi="Times New Roman" w:cs="Times New Roman"/>
          <w:sz w:val="24"/>
          <w:szCs w:val="24"/>
        </w:rPr>
        <w:t>заведую</w:t>
      </w:r>
      <w:r>
        <w:rPr>
          <w:rFonts w:ascii="Times New Roman" w:hAnsi="Times New Roman" w:cs="Times New Roman"/>
          <w:sz w:val="24"/>
          <w:szCs w:val="24"/>
          <w:lang w:val="ky-KG"/>
        </w:rPr>
        <w:t>щ</w:t>
      </w:r>
      <w:r>
        <w:rPr>
          <w:rFonts w:ascii="Times New Roman" w:hAnsi="Times New Roman" w:cs="Times New Roman"/>
          <w:sz w:val="24"/>
          <w:szCs w:val="24"/>
        </w:rPr>
        <w:t>ие отделениями и ПЦК,</w:t>
      </w:r>
      <w:r w:rsidRPr="00DD76A8">
        <w:rPr>
          <w:rFonts w:ascii="Times New Roman" w:hAnsi="Times New Roman" w:cs="Times New Roman"/>
          <w:sz w:val="24"/>
          <w:szCs w:val="24"/>
        </w:rPr>
        <w:t xml:space="preserve"> отдел кадров, бухгалтерия Студенты </w:t>
      </w:r>
      <w:r>
        <w:rPr>
          <w:rFonts w:ascii="Times New Roman" w:hAnsi="Times New Roman" w:cs="Times New Roman"/>
          <w:sz w:val="24"/>
          <w:szCs w:val="24"/>
        </w:rPr>
        <w:t xml:space="preserve"> обучаются на бюджетной</w:t>
      </w:r>
      <w:r w:rsidRPr="00DD76A8">
        <w:rPr>
          <w:rFonts w:ascii="Times New Roman" w:hAnsi="Times New Roman" w:cs="Times New Roman"/>
          <w:sz w:val="24"/>
          <w:szCs w:val="24"/>
        </w:rPr>
        <w:t xml:space="preserve"> основе</w:t>
      </w:r>
      <w:r>
        <w:rPr>
          <w:rFonts w:ascii="Times New Roman" w:hAnsi="Times New Roman" w:cs="Times New Roman"/>
          <w:sz w:val="24"/>
          <w:szCs w:val="24"/>
        </w:rPr>
        <w:t>.</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b/>
          <w:sz w:val="24"/>
          <w:szCs w:val="24"/>
        </w:rPr>
      </w:pPr>
      <w:r w:rsidRPr="006914AA">
        <w:rPr>
          <w:rFonts w:ascii="Times New Roman" w:hAnsi="Times New Roman" w:cs="Times New Roman"/>
          <w:b/>
          <w:sz w:val="24"/>
          <w:szCs w:val="24"/>
        </w:rPr>
        <w:lastRenderedPageBreak/>
        <w:t xml:space="preserve">b) данные о посещаемости и успеваемости, достижения </w:t>
      </w:r>
      <w:r>
        <w:rPr>
          <w:rFonts w:ascii="Times New Roman" w:hAnsi="Times New Roman" w:cs="Times New Roman"/>
          <w:b/>
          <w:sz w:val="24"/>
          <w:szCs w:val="24"/>
        </w:rPr>
        <w:t>обучающихся (студентов) и отсев:</w:t>
      </w:r>
    </w:p>
    <w:p w:rsidR="00841785" w:rsidRDefault="00841785" w:rsidP="00841785">
      <w:pPr>
        <w:spacing w:after="0" w:line="240" w:lineRule="auto"/>
        <w:jc w:val="both"/>
        <w:rPr>
          <w:rFonts w:ascii="Times New Roman" w:hAnsi="Times New Roman" w:cs="Times New Roman"/>
          <w:sz w:val="24"/>
          <w:szCs w:val="24"/>
        </w:rPr>
      </w:pPr>
      <w:r w:rsidRPr="006914AA">
        <w:rPr>
          <w:rFonts w:ascii="Times New Roman" w:hAnsi="Times New Roman" w:cs="Times New Roman"/>
          <w:sz w:val="24"/>
          <w:szCs w:val="24"/>
        </w:rPr>
        <w:t xml:space="preserve"> Посещаемость </w:t>
      </w:r>
      <w:r>
        <w:rPr>
          <w:rFonts w:ascii="Times New Roman" w:hAnsi="Times New Roman" w:cs="Times New Roman"/>
          <w:sz w:val="24"/>
          <w:szCs w:val="24"/>
        </w:rPr>
        <w:t>студентов</w:t>
      </w:r>
      <w:r w:rsidRPr="006914AA">
        <w:rPr>
          <w:rFonts w:ascii="Times New Roman" w:hAnsi="Times New Roman" w:cs="Times New Roman"/>
          <w:sz w:val="24"/>
          <w:szCs w:val="24"/>
        </w:rPr>
        <w:t xml:space="preserve"> контролируется </w:t>
      </w:r>
      <w:r>
        <w:rPr>
          <w:rFonts w:ascii="Times New Roman" w:hAnsi="Times New Roman" w:cs="Times New Roman"/>
          <w:sz w:val="24"/>
          <w:szCs w:val="24"/>
        </w:rPr>
        <w:t>классными руководителями, ПЦК, заведующими отделениями, заместителями директора по учебной и производственной работе.</w:t>
      </w:r>
      <w:r w:rsidRPr="006914AA">
        <w:rPr>
          <w:rFonts w:ascii="Times New Roman" w:hAnsi="Times New Roman" w:cs="Times New Roman"/>
          <w:sz w:val="24"/>
          <w:szCs w:val="24"/>
        </w:rPr>
        <w:t xml:space="preserve">  Мониторинг успеваемости осуществляется дважды в год по результатам зимней и летней экзаменационных сессий. По результатам сессий на </w:t>
      </w:r>
      <w:r>
        <w:rPr>
          <w:rFonts w:ascii="Times New Roman" w:hAnsi="Times New Roman" w:cs="Times New Roman"/>
          <w:sz w:val="24"/>
          <w:szCs w:val="24"/>
        </w:rPr>
        <w:t>отделении</w:t>
      </w:r>
      <w:r w:rsidRPr="006914AA">
        <w:rPr>
          <w:rFonts w:ascii="Times New Roman" w:hAnsi="Times New Roman" w:cs="Times New Roman"/>
          <w:sz w:val="24"/>
          <w:szCs w:val="24"/>
        </w:rPr>
        <w:t xml:space="preserve"> составляются цифровые отчеты. По окончании курса достижения обучающихся отражены в ведомости успеваемости.</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sz w:val="24"/>
          <w:szCs w:val="24"/>
        </w:rPr>
      </w:pPr>
      <w:r w:rsidRPr="00F1146E">
        <w:rPr>
          <w:rFonts w:ascii="Times New Roman" w:hAnsi="Times New Roman" w:cs="Times New Roman"/>
          <w:b/>
          <w:sz w:val="24"/>
          <w:szCs w:val="24"/>
        </w:rPr>
        <w:t>c) удовлетворенность обучающихся, их родителей, выпускников и работодателей реализацией и результатами образовательных программ:</w:t>
      </w:r>
      <w:r w:rsidRPr="00F1146E">
        <w:rPr>
          <w:rFonts w:ascii="Times New Roman" w:hAnsi="Times New Roman" w:cs="Times New Roman"/>
          <w:sz w:val="24"/>
          <w:szCs w:val="24"/>
        </w:rPr>
        <w:t xml:space="preserve"> </w:t>
      </w:r>
    </w:p>
    <w:p w:rsidR="00841785" w:rsidRDefault="00841785" w:rsidP="00841785">
      <w:pPr>
        <w:spacing w:after="0" w:line="240" w:lineRule="auto"/>
        <w:jc w:val="both"/>
        <w:rPr>
          <w:rFonts w:ascii="Times New Roman" w:hAnsi="Times New Roman" w:cs="Times New Roman"/>
          <w:sz w:val="24"/>
          <w:szCs w:val="24"/>
        </w:rPr>
      </w:pPr>
      <w:r w:rsidRPr="00F1146E">
        <w:rPr>
          <w:rFonts w:ascii="Times New Roman" w:hAnsi="Times New Roman" w:cs="Times New Roman"/>
          <w:sz w:val="24"/>
          <w:szCs w:val="24"/>
        </w:rPr>
        <w:t xml:space="preserve">С целью мониторинга качества ОПОП был проведено анкетирование по изучению удовлетворенности студентов, анализ показал, что в целом студентов удовлетворяет уровень образовательных программ знания, получаемые на </w:t>
      </w:r>
      <w:r>
        <w:rPr>
          <w:rFonts w:ascii="Times New Roman" w:hAnsi="Times New Roman" w:cs="Times New Roman"/>
          <w:sz w:val="24"/>
          <w:szCs w:val="24"/>
        </w:rPr>
        <w:t>занятиях</w:t>
      </w:r>
      <w:r w:rsidRPr="00F1146E">
        <w:rPr>
          <w:rFonts w:ascii="Times New Roman" w:hAnsi="Times New Roman" w:cs="Times New Roman"/>
          <w:sz w:val="24"/>
          <w:szCs w:val="24"/>
        </w:rPr>
        <w:t xml:space="preserve"> по профессиональным дисциплинам, организация и реализация учебно-воспитательного процесса, качества заданий для СРС и контроль над их выполнением. Большинство студентов удовлетворены знаниями, возможностью получения дополнительных </w:t>
      </w:r>
      <w:r>
        <w:rPr>
          <w:rFonts w:ascii="Times New Roman" w:hAnsi="Times New Roman" w:cs="Times New Roman"/>
          <w:sz w:val="24"/>
          <w:szCs w:val="24"/>
          <w:lang w:val="ky-KG"/>
        </w:rPr>
        <w:t>факультативных предметов</w:t>
      </w:r>
      <w:r w:rsidRPr="00F1146E">
        <w:rPr>
          <w:rFonts w:ascii="Times New Roman" w:hAnsi="Times New Roman" w:cs="Times New Roman"/>
          <w:sz w:val="24"/>
          <w:szCs w:val="24"/>
        </w:rPr>
        <w:t>.</w:t>
      </w:r>
      <w:r w:rsidRPr="006053B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Работодатели приглашаются на Государственные экзамены, которые ведут оценку и отбор специалистов. </w:t>
      </w:r>
      <w:r w:rsidRPr="00F1146E">
        <w:rPr>
          <w:rFonts w:ascii="Times New Roman" w:hAnsi="Times New Roman" w:cs="Times New Roman"/>
          <w:sz w:val="24"/>
          <w:szCs w:val="24"/>
        </w:rPr>
        <w:t xml:space="preserve">Также кураторами проводятся родительские собрания. </w:t>
      </w:r>
    </w:p>
    <w:p w:rsidR="00841785" w:rsidRDefault="00841785" w:rsidP="00841785">
      <w:pPr>
        <w:spacing w:after="0" w:line="240" w:lineRule="auto"/>
        <w:jc w:val="both"/>
        <w:rPr>
          <w:rFonts w:ascii="Times New Roman" w:hAnsi="Times New Roman" w:cs="Times New Roman"/>
          <w:i/>
          <w:iCs/>
          <w:sz w:val="24"/>
          <w:szCs w:val="24"/>
          <w:lang w:val="ky-KG"/>
        </w:rPr>
      </w:pPr>
      <w:bookmarkStart w:id="46" w:name="_Hlk168058975"/>
      <w:r w:rsidRPr="006B4A8C">
        <w:rPr>
          <w:rFonts w:ascii="Times New Roman" w:hAnsi="Times New Roman" w:cs="Times New Roman"/>
          <w:i/>
          <w:iCs/>
          <w:sz w:val="24"/>
          <w:szCs w:val="24"/>
          <w:lang w:val="ky-KG"/>
        </w:rPr>
        <w:t>Приложение</w:t>
      </w:r>
      <w:r w:rsidRPr="002C7635">
        <w:rPr>
          <w:rFonts w:ascii="Times New Roman" w:hAnsi="Times New Roman" w:cs="Times New Roman"/>
          <w:i/>
          <w:iCs/>
          <w:sz w:val="24"/>
          <w:szCs w:val="24"/>
          <w:lang w:val="ky-KG"/>
        </w:rPr>
        <w:t xml:space="preserve"> </w:t>
      </w:r>
      <w:r>
        <w:rPr>
          <w:rFonts w:ascii="Times New Roman" w:hAnsi="Times New Roman" w:cs="Times New Roman"/>
          <w:i/>
          <w:iCs/>
          <w:sz w:val="24"/>
          <w:szCs w:val="24"/>
          <w:lang w:val="ky-KG"/>
        </w:rPr>
        <w:t>1. Анкеты (</w:t>
      </w:r>
      <w:r w:rsidRPr="00B85D88">
        <w:rPr>
          <w:rFonts w:ascii="Times New Roman" w:hAnsi="Times New Roman" w:cs="Times New Roman"/>
          <w:i/>
          <w:iCs/>
          <w:sz w:val="24"/>
          <w:szCs w:val="24"/>
        </w:rPr>
        <w:t xml:space="preserve"> См.Приложение 5, Стандарт 1</w:t>
      </w:r>
      <w:r>
        <w:rPr>
          <w:rFonts w:ascii="Times New Roman" w:hAnsi="Times New Roman" w:cs="Times New Roman"/>
          <w:i/>
          <w:iCs/>
          <w:sz w:val="24"/>
          <w:szCs w:val="24"/>
          <w:lang w:val="ky-KG"/>
        </w:rPr>
        <w:t xml:space="preserve">) </w:t>
      </w:r>
    </w:p>
    <w:p w:rsidR="00841785" w:rsidRDefault="00841785" w:rsidP="00841785">
      <w:pPr>
        <w:spacing w:after="0" w:line="240"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Приложение 2.</w:t>
      </w:r>
      <w:r w:rsidRPr="00383DC3">
        <w:rPr>
          <w:rFonts w:ascii="Times New Roman" w:hAnsi="Times New Roman" w:cs="Times New Roman"/>
          <w:i/>
          <w:iCs/>
          <w:sz w:val="24"/>
          <w:szCs w:val="24"/>
          <w:lang w:val="ky-KG"/>
        </w:rPr>
        <w:t xml:space="preserve"> </w:t>
      </w:r>
      <w:r>
        <w:rPr>
          <w:rFonts w:ascii="Times New Roman" w:hAnsi="Times New Roman" w:cs="Times New Roman"/>
          <w:i/>
          <w:iCs/>
          <w:sz w:val="24"/>
          <w:szCs w:val="24"/>
          <w:lang w:val="ky-KG"/>
        </w:rPr>
        <w:t>Отчеты кл.рук</w:t>
      </w:r>
    </w:p>
    <w:p w:rsidR="00841785" w:rsidRDefault="00841785" w:rsidP="00841785">
      <w:pPr>
        <w:spacing w:after="0" w:line="240" w:lineRule="auto"/>
        <w:jc w:val="both"/>
        <w:rPr>
          <w:rFonts w:ascii="Times New Roman" w:hAnsi="Times New Roman" w:cs="Times New Roman"/>
          <w:i/>
          <w:iCs/>
          <w:sz w:val="24"/>
          <w:szCs w:val="24"/>
          <w:lang w:val="ky-KG"/>
        </w:rPr>
      </w:pPr>
      <w:r>
        <w:rPr>
          <w:rFonts w:ascii="Times New Roman" w:hAnsi="Times New Roman" w:cs="Times New Roman"/>
          <w:i/>
          <w:iCs/>
          <w:sz w:val="24"/>
          <w:szCs w:val="24"/>
          <w:lang w:val="ky-KG"/>
        </w:rPr>
        <w:t>Приложение 3. Письмо-запрос</w:t>
      </w:r>
    </w:p>
    <w:bookmarkEnd w:id="46"/>
    <w:p w:rsidR="00841785" w:rsidRDefault="00841785" w:rsidP="00841785">
      <w:pPr>
        <w:spacing w:after="0" w:line="240" w:lineRule="auto"/>
        <w:jc w:val="both"/>
        <w:rPr>
          <w:rFonts w:ascii="Times New Roman" w:hAnsi="Times New Roman" w:cs="Times New Roman"/>
          <w:i/>
          <w:iCs/>
          <w:sz w:val="24"/>
          <w:szCs w:val="24"/>
          <w:lang w:val="ky-KG"/>
        </w:rPr>
      </w:pPr>
    </w:p>
    <w:p w:rsidR="00841785" w:rsidRDefault="00841785" w:rsidP="00841785">
      <w:pPr>
        <w:spacing w:after="0" w:line="240" w:lineRule="auto"/>
        <w:jc w:val="both"/>
        <w:rPr>
          <w:rFonts w:ascii="Times New Roman" w:hAnsi="Times New Roman" w:cs="Times New Roman"/>
          <w:sz w:val="24"/>
          <w:szCs w:val="24"/>
        </w:rPr>
      </w:pPr>
      <w:r w:rsidRPr="00374B6E">
        <w:rPr>
          <w:rFonts w:ascii="Times New Roman" w:hAnsi="Times New Roman" w:cs="Times New Roman"/>
          <w:b/>
          <w:sz w:val="24"/>
          <w:szCs w:val="24"/>
        </w:rPr>
        <w:t>d) доступность материальных и информационных ресурсов:</w:t>
      </w:r>
      <w:r w:rsidRPr="00374B6E">
        <w:rPr>
          <w:rFonts w:ascii="Times New Roman" w:hAnsi="Times New Roman" w:cs="Times New Roman"/>
          <w:sz w:val="24"/>
          <w:szCs w:val="24"/>
        </w:rPr>
        <w:t xml:space="preserve"> Всем студентам и преподавателям доступны образовательные ресурсы: сайт </w:t>
      </w:r>
      <w:r>
        <w:rPr>
          <w:rFonts w:ascii="Times New Roman" w:hAnsi="Times New Roman" w:cs="Times New Roman"/>
          <w:sz w:val="24"/>
          <w:szCs w:val="24"/>
        </w:rPr>
        <w:t xml:space="preserve">КГМУ </w:t>
      </w:r>
      <w:hyperlink r:id="rId29" w:history="1">
        <w:r w:rsidRPr="006E1251">
          <w:rPr>
            <w:rStyle w:val="a8"/>
            <w:rFonts w:eastAsia="Times New Roman"/>
            <w:sz w:val="24"/>
            <w:szCs w:val="24"/>
            <w:lang w:eastAsia="ru-RU"/>
          </w:rPr>
          <w:t>https</w:t>
        </w:r>
        <w:r w:rsidRPr="006E1251">
          <w:rPr>
            <w:rStyle w:val="a8"/>
            <w:sz w:val="24"/>
            <w:szCs w:val="24"/>
          </w:rPr>
          <w:t>://kurenkeev.kg/</w:t>
        </w:r>
      </w:hyperlink>
      <w:r>
        <w:rPr>
          <w:rFonts w:ascii="Times New Roman" w:eastAsia="Times New Roman" w:hAnsi="Times New Roman" w:cs="Times New Roman"/>
          <w:sz w:val="24"/>
          <w:szCs w:val="24"/>
          <w:lang w:eastAsia="ru-RU"/>
        </w:rPr>
        <w:t xml:space="preserve"> , на котором расположена основная информация и доступные ресурсы. </w:t>
      </w:r>
      <w:r w:rsidRPr="00374B6E">
        <w:rPr>
          <w:rFonts w:ascii="Times New Roman" w:hAnsi="Times New Roman" w:cs="Times New Roman"/>
          <w:sz w:val="24"/>
          <w:szCs w:val="24"/>
        </w:rPr>
        <w:t xml:space="preserve">С целью улучшения </w:t>
      </w:r>
      <w:r>
        <w:rPr>
          <w:rFonts w:ascii="Times New Roman" w:hAnsi="Times New Roman" w:cs="Times New Roman"/>
          <w:sz w:val="24"/>
          <w:szCs w:val="24"/>
        </w:rPr>
        <w:t>качества знаний с 2019</w:t>
      </w:r>
      <w:r w:rsidRPr="00374B6E">
        <w:rPr>
          <w:rFonts w:ascii="Times New Roman" w:hAnsi="Times New Roman" w:cs="Times New Roman"/>
          <w:sz w:val="24"/>
          <w:szCs w:val="24"/>
        </w:rPr>
        <w:t xml:space="preserve"> г. библиотека внедряет в работу соврем</w:t>
      </w:r>
      <w:r>
        <w:rPr>
          <w:rFonts w:ascii="Times New Roman" w:hAnsi="Times New Roman" w:cs="Times New Roman"/>
          <w:sz w:val="24"/>
          <w:szCs w:val="24"/>
        </w:rPr>
        <w:t>енные информационные технологии. Ведется работа по сканированию и обновлению основных учебных ресурсов, нот, клавиров, партитур и др.</w:t>
      </w:r>
      <w:r w:rsidRPr="00374B6E">
        <w:rPr>
          <w:rFonts w:ascii="Times New Roman" w:hAnsi="Times New Roman" w:cs="Times New Roman"/>
          <w:sz w:val="24"/>
          <w:szCs w:val="24"/>
        </w:rPr>
        <w:t xml:space="preserve"> </w:t>
      </w:r>
      <w:r>
        <w:rPr>
          <w:rFonts w:ascii="Times New Roman" w:hAnsi="Times New Roman" w:cs="Times New Roman"/>
          <w:sz w:val="24"/>
          <w:szCs w:val="24"/>
        </w:rPr>
        <w:t>Студенты могут без ограничений пользоваться музыкальными инструментами в учебных аудиториях, а так же аппаратурой для просмотра и прослушивания музыкальных произведений.</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sz w:val="24"/>
          <w:szCs w:val="24"/>
        </w:rPr>
      </w:pPr>
      <w:r w:rsidRPr="00E466A9">
        <w:rPr>
          <w:rFonts w:ascii="Times New Roman" w:hAnsi="Times New Roman" w:cs="Times New Roman"/>
          <w:b/>
          <w:sz w:val="24"/>
          <w:szCs w:val="24"/>
        </w:rPr>
        <w:t>e) трудоустройство выпускников:</w:t>
      </w:r>
      <w:r w:rsidRPr="00E466A9">
        <w:rPr>
          <w:rFonts w:ascii="Times New Roman" w:hAnsi="Times New Roman" w:cs="Times New Roman"/>
          <w:sz w:val="24"/>
          <w:szCs w:val="24"/>
        </w:rPr>
        <w:t xml:space="preserve"> </w:t>
      </w:r>
    </w:p>
    <w:p w:rsidR="00841785" w:rsidRPr="002C7635" w:rsidRDefault="00841785" w:rsidP="00841785">
      <w:pPr>
        <w:spacing w:after="0" w:line="240" w:lineRule="auto"/>
        <w:jc w:val="both"/>
        <w:rPr>
          <w:rFonts w:ascii="Times New Roman" w:hAnsi="Times New Roman" w:cs="Times New Roman"/>
          <w:sz w:val="24"/>
          <w:szCs w:val="24"/>
          <w:lang w:val="ky-KG"/>
        </w:rPr>
      </w:pPr>
      <w:r w:rsidRPr="00E466A9">
        <w:rPr>
          <w:rFonts w:ascii="Times New Roman" w:hAnsi="Times New Roman" w:cs="Times New Roman"/>
          <w:sz w:val="24"/>
          <w:szCs w:val="24"/>
        </w:rPr>
        <w:t>Студенты</w:t>
      </w:r>
      <w:r>
        <w:rPr>
          <w:rFonts w:ascii="Times New Roman" w:hAnsi="Times New Roman" w:cs="Times New Roman"/>
          <w:sz w:val="24"/>
          <w:szCs w:val="24"/>
          <w:lang w:val="ky-KG"/>
        </w:rPr>
        <w:t xml:space="preserve"> </w:t>
      </w:r>
      <w:r w:rsidRPr="00E466A9">
        <w:rPr>
          <w:rFonts w:ascii="Times New Roman" w:hAnsi="Times New Roman" w:cs="Times New Roman"/>
          <w:sz w:val="24"/>
          <w:szCs w:val="24"/>
        </w:rPr>
        <w:t xml:space="preserve">после окончания </w:t>
      </w:r>
      <w:r>
        <w:rPr>
          <w:rFonts w:ascii="Times New Roman" w:hAnsi="Times New Roman" w:cs="Times New Roman"/>
          <w:sz w:val="24"/>
          <w:szCs w:val="24"/>
        </w:rPr>
        <w:t>КГМУ</w:t>
      </w:r>
      <w:r w:rsidRPr="00E466A9">
        <w:rPr>
          <w:rFonts w:ascii="Times New Roman" w:hAnsi="Times New Roman" w:cs="Times New Roman"/>
          <w:sz w:val="24"/>
          <w:szCs w:val="24"/>
        </w:rPr>
        <w:t xml:space="preserve"> в основном продолжают обучение </w:t>
      </w:r>
      <w:r>
        <w:rPr>
          <w:rFonts w:ascii="Times New Roman" w:hAnsi="Times New Roman" w:cs="Times New Roman"/>
          <w:sz w:val="24"/>
          <w:szCs w:val="24"/>
        </w:rPr>
        <w:t xml:space="preserve">в музыкальных ВУЗах. </w:t>
      </w:r>
      <w:r w:rsidRPr="00E466A9">
        <w:rPr>
          <w:rFonts w:ascii="Times New Roman" w:hAnsi="Times New Roman" w:cs="Times New Roman"/>
          <w:sz w:val="24"/>
          <w:szCs w:val="24"/>
        </w:rPr>
        <w:t xml:space="preserve">После окончания обучения студенты преимущественно устраиваются на работу в </w:t>
      </w:r>
      <w:r>
        <w:rPr>
          <w:rFonts w:ascii="Times New Roman" w:hAnsi="Times New Roman" w:cs="Times New Roman"/>
          <w:sz w:val="24"/>
          <w:szCs w:val="24"/>
        </w:rPr>
        <w:t>ДШИ или ДМШ .</w:t>
      </w:r>
      <w:r>
        <w:rPr>
          <w:rFonts w:ascii="Times New Roman" w:hAnsi="Times New Roman" w:cs="Times New Roman"/>
          <w:sz w:val="24"/>
          <w:szCs w:val="24"/>
          <w:lang w:val="ky-KG"/>
        </w:rPr>
        <w:t xml:space="preserve"> </w:t>
      </w:r>
    </w:p>
    <w:p w:rsidR="00841785" w:rsidRDefault="00841785" w:rsidP="00841785">
      <w:pPr>
        <w:spacing w:after="0" w:line="240" w:lineRule="auto"/>
        <w:jc w:val="both"/>
        <w:rPr>
          <w:rFonts w:ascii="Times New Roman" w:hAnsi="Times New Roman" w:cs="Times New Roman"/>
          <w:i/>
          <w:iCs/>
          <w:sz w:val="24"/>
          <w:szCs w:val="24"/>
          <w:lang w:val="ky-KG"/>
        </w:rPr>
      </w:pPr>
      <w:bookmarkStart w:id="47" w:name="_Hlk168058951"/>
      <w:r w:rsidRPr="00383DC3">
        <w:rPr>
          <w:rFonts w:ascii="Times New Roman" w:hAnsi="Times New Roman" w:cs="Times New Roman"/>
          <w:i/>
          <w:iCs/>
          <w:sz w:val="24"/>
          <w:szCs w:val="24"/>
          <w:lang w:val="ky-KG"/>
        </w:rPr>
        <w:t>Приложение</w:t>
      </w:r>
      <w:r>
        <w:rPr>
          <w:rFonts w:ascii="Times New Roman" w:hAnsi="Times New Roman" w:cs="Times New Roman"/>
          <w:i/>
          <w:iCs/>
          <w:sz w:val="24"/>
          <w:szCs w:val="24"/>
          <w:lang w:val="ky-KG"/>
        </w:rPr>
        <w:t xml:space="preserve"> 4</w:t>
      </w:r>
      <w:r w:rsidRPr="00383DC3">
        <w:rPr>
          <w:rFonts w:ascii="Times New Roman" w:hAnsi="Times New Roman" w:cs="Times New Roman"/>
          <w:i/>
          <w:iCs/>
          <w:sz w:val="24"/>
          <w:szCs w:val="24"/>
          <w:lang w:val="ky-KG"/>
        </w:rPr>
        <w:t xml:space="preserve"> : </w:t>
      </w:r>
      <w:r>
        <w:rPr>
          <w:rFonts w:ascii="Times New Roman" w:hAnsi="Times New Roman" w:cs="Times New Roman"/>
          <w:i/>
          <w:iCs/>
          <w:sz w:val="24"/>
          <w:szCs w:val="24"/>
          <w:lang w:val="ky-KG"/>
        </w:rPr>
        <w:t>Таблицы трудоустройства выпускников по отделениям</w:t>
      </w:r>
    </w:p>
    <w:p w:rsidR="00841785" w:rsidRPr="002C7635" w:rsidRDefault="00841785" w:rsidP="00841785">
      <w:pPr>
        <w:spacing w:after="0" w:line="240" w:lineRule="auto"/>
        <w:jc w:val="both"/>
        <w:rPr>
          <w:rFonts w:ascii="Times New Roman" w:hAnsi="Times New Roman" w:cs="Times New Roman"/>
          <w:i/>
          <w:iCs/>
          <w:sz w:val="24"/>
          <w:szCs w:val="24"/>
          <w:lang w:val="ky-KG"/>
        </w:rPr>
      </w:pPr>
    </w:p>
    <w:bookmarkEnd w:id="47"/>
    <w:p w:rsidR="00841785" w:rsidRDefault="00841785" w:rsidP="00841785">
      <w:pPr>
        <w:spacing w:after="0" w:line="240" w:lineRule="auto"/>
        <w:jc w:val="both"/>
        <w:rPr>
          <w:rFonts w:ascii="Times New Roman" w:hAnsi="Times New Roman" w:cs="Times New Roman"/>
          <w:sz w:val="24"/>
          <w:szCs w:val="24"/>
        </w:rPr>
      </w:pPr>
      <w:r w:rsidRPr="00E466A9">
        <w:rPr>
          <w:rFonts w:ascii="Times New Roman" w:hAnsi="Times New Roman" w:cs="Times New Roman"/>
          <w:sz w:val="24"/>
          <w:szCs w:val="24"/>
        </w:rPr>
        <w:t xml:space="preserve">Эффективность деятельности  достигается благодаря интенсивной деятельности по следующим направлениям: учебой, учебно-методической, </w:t>
      </w:r>
      <w:r>
        <w:rPr>
          <w:rFonts w:ascii="Times New Roman" w:hAnsi="Times New Roman" w:cs="Times New Roman"/>
          <w:sz w:val="24"/>
          <w:szCs w:val="24"/>
        </w:rPr>
        <w:t>концертно-просветительской</w:t>
      </w:r>
      <w:r w:rsidRPr="00E466A9">
        <w:rPr>
          <w:rFonts w:ascii="Times New Roman" w:hAnsi="Times New Roman" w:cs="Times New Roman"/>
          <w:sz w:val="24"/>
          <w:szCs w:val="24"/>
        </w:rPr>
        <w:t xml:space="preserve"> и воспитательной</w:t>
      </w:r>
      <w:r>
        <w:rPr>
          <w:rFonts w:ascii="Times New Roman" w:hAnsi="Times New Roman" w:cs="Times New Roman"/>
          <w:sz w:val="24"/>
          <w:szCs w:val="24"/>
        </w:rPr>
        <w:t>.</w:t>
      </w:r>
      <w:r w:rsidRPr="00E466A9">
        <w:rPr>
          <w:rFonts w:ascii="Times New Roman" w:hAnsi="Times New Roman" w:cs="Times New Roman"/>
          <w:sz w:val="24"/>
          <w:szCs w:val="24"/>
        </w:rPr>
        <w:t xml:space="preserve"> Одним из ключевых показателей эффектив</w:t>
      </w:r>
      <w:r>
        <w:rPr>
          <w:rFonts w:ascii="Times New Roman" w:hAnsi="Times New Roman" w:cs="Times New Roman"/>
          <w:sz w:val="24"/>
          <w:szCs w:val="24"/>
        </w:rPr>
        <w:t xml:space="preserve">ности ОПОП качественный </w:t>
      </w:r>
      <w:r>
        <w:rPr>
          <w:rFonts w:ascii="Times New Roman" w:hAnsi="Times New Roman" w:cs="Times New Roman"/>
          <w:sz w:val="24"/>
          <w:szCs w:val="24"/>
          <w:lang w:val="ky-KG"/>
        </w:rPr>
        <w:t xml:space="preserve">педвгогический </w:t>
      </w:r>
      <w:r>
        <w:rPr>
          <w:rFonts w:ascii="Times New Roman" w:hAnsi="Times New Roman" w:cs="Times New Roman"/>
          <w:sz w:val="24"/>
          <w:szCs w:val="24"/>
        </w:rPr>
        <w:t xml:space="preserve">состав </w:t>
      </w:r>
      <w:r w:rsidRPr="00E466A9">
        <w:rPr>
          <w:rFonts w:ascii="Times New Roman" w:hAnsi="Times New Roman" w:cs="Times New Roman"/>
          <w:sz w:val="24"/>
          <w:szCs w:val="24"/>
        </w:rPr>
        <w:t xml:space="preserve">. </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b/>
          <w:sz w:val="24"/>
          <w:szCs w:val="24"/>
        </w:rPr>
      </w:pPr>
      <w:r w:rsidRPr="00A01123">
        <w:rPr>
          <w:rFonts w:ascii="Times New Roman" w:hAnsi="Times New Roman" w:cs="Times New Roman"/>
          <w:b/>
          <w:sz w:val="24"/>
          <w:szCs w:val="24"/>
        </w:rPr>
        <w:t>Критерий выполняется.</w:t>
      </w:r>
    </w:p>
    <w:p w:rsidR="00841785" w:rsidRDefault="00841785" w:rsidP="00841785">
      <w:pPr>
        <w:spacing w:after="0" w:line="240" w:lineRule="auto"/>
        <w:jc w:val="both"/>
        <w:rPr>
          <w:rFonts w:ascii="Times New Roman" w:hAnsi="Times New Roman" w:cs="Times New Roman"/>
          <w:b/>
          <w:sz w:val="24"/>
          <w:szCs w:val="24"/>
        </w:rPr>
      </w:pPr>
    </w:p>
    <w:p w:rsidR="00841785" w:rsidRPr="002C7635" w:rsidRDefault="00841785" w:rsidP="00841785">
      <w:pPr>
        <w:spacing w:after="0" w:line="240" w:lineRule="auto"/>
        <w:jc w:val="both"/>
        <w:rPr>
          <w:rFonts w:ascii="Times New Roman" w:hAnsi="Times New Roman" w:cs="Times New Roman"/>
          <w:sz w:val="24"/>
          <w:szCs w:val="24"/>
          <w:lang w:val="ky-KG"/>
        </w:rPr>
      </w:pPr>
      <w:r w:rsidRPr="00613AD9">
        <w:rPr>
          <w:rFonts w:ascii="Times New Roman" w:hAnsi="Times New Roman" w:cs="Times New Roman"/>
          <w:b/>
          <w:sz w:val="24"/>
          <w:szCs w:val="24"/>
        </w:rPr>
        <w:t xml:space="preserve">7.2. Участие обучающихся (студентов) и сотрудников образовательной организации в сборе и анализе информации </w:t>
      </w:r>
      <w:r>
        <w:rPr>
          <w:rFonts w:ascii="Times New Roman" w:hAnsi="Times New Roman" w:cs="Times New Roman"/>
          <w:b/>
          <w:sz w:val="24"/>
          <w:szCs w:val="24"/>
          <w:lang w:val="ky-KG"/>
        </w:rPr>
        <w:t>.</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sz w:val="24"/>
          <w:szCs w:val="24"/>
        </w:rPr>
      </w:pPr>
      <w:r w:rsidRPr="00613AD9">
        <w:rPr>
          <w:rFonts w:ascii="Times New Roman" w:hAnsi="Times New Roman" w:cs="Times New Roman"/>
          <w:sz w:val="24"/>
          <w:szCs w:val="24"/>
        </w:rPr>
        <w:t xml:space="preserve"> На периодичной основе предост</w:t>
      </w:r>
      <w:r>
        <w:rPr>
          <w:rFonts w:ascii="Times New Roman" w:hAnsi="Times New Roman" w:cs="Times New Roman"/>
          <w:sz w:val="24"/>
          <w:szCs w:val="24"/>
        </w:rPr>
        <w:t>авляются индивидуальные отчеты преподавателей, руководителей практики, классн</w:t>
      </w:r>
      <w:r>
        <w:rPr>
          <w:rFonts w:ascii="Times New Roman" w:hAnsi="Times New Roman" w:cs="Times New Roman"/>
          <w:sz w:val="24"/>
          <w:szCs w:val="24"/>
          <w:lang w:val="ky-KG"/>
        </w:rPr>
        <w:t>ых</w:t>
      </w:r>
      <w:r>
        <w:rPr>
          <w:rFonts w:ascii="Times New Roman" w:hAnsi="Times New Roman" w:cs="Times New Roman"/>
          <w:sz w:val="24"/>
          <w:szCs w:val="24"/>
        </w:rPr>
        <w:t xml:space="preserve"> руководител</w:t>
      </w:r>
      <w:r>
        <w:rPr>
          <w:rFonts w:ascii="Times New Roman" w:hAnsi="Times New Roman" w:cs="Times New Roman"/>
          <w:sz w:val="24"/>
          <w:szCs w:val="24"/>
          <w:lang w:val="ky-KG"/>
        </w:rPr>
        <w:t xml:space="preserve">ей, ПЦК  и </w:t>
      </w:r>
      <w:r>
        <w:rPr>
          <w:rFonts w:ascii="Times New Roman" w:hAnsi="Times New Roman" w:cs="Times New Roman"/>
          <w:sz w:val="24"/>
          <w:szCs w:val="24"/>
        </w:rPr>
        <w:t xml:space="preserve"> заведующ</w:t>
      </w:r>
      <w:r>
        <w:rPr>
          <w:rFonts w:ascii="Times New Roman" w:hAnsi="Times New Roman" w:cs="Times New Roman"/>
          <w:sz w:val="24"/>
          <w:szCs w:val="24"/>
          <w:lang w:val="ky-KG"/>
        </w:rPr>
        <w:t>их</w:t>
      </w:r>
      <w:r>
        <w:rPr>
          <w:rFonts w:ascii="Times New Roman" w:hAnsi="Times New Roman" w:cs="Times New Roman"/>
          <w:sz w:val="24"/>
          <w:szCs w:val="24"/>
        </w:rPr>
        <w:t xml:space="preserve"> отделени</w:t>
      </w:r>
      <w:r>
        <w:rPr>
          <w:rFonts w:ascii="Times New Roman" w:hAnsi="Times New Roman" w:cs="Times New Roman"/>
          <w:sz w:val="24"/>
          <w:szCs w:val="24"/>
          <w:lang w:val="ky-KG"/>
        </w:rPr>
        <w:t>ями</w:t>
      </w:r>
      <w:r>
        <w:rPr>
          <w:rFonts w:ascii="Times New Roman" w:hAnsi="Times New Roman" w:cs="Times New Roman"/>
          <w:sz w:val="24"/>
          <w:szCs w:val="24"/>
        </w:rPr>
        <w:t>.</w:t>
      </w:r>
      <w:r w:rsidRPr="00613AD9">
        <w:rPr>
          <w:rFonts w:ascii="Times New Roman" w:hAnsi="Times New Roman" w:cs="Times New Roman"/>
          <w:sz w:val="24"/>
          <w:szCs w:val="24"/>
        </w:rPr>
        <w:t xml:space="preserve"> Для формирования обратной связи родители, стейкхолдеры и другие заинтересованные </w:t>
      </w:r>
      <w:r w:rsidRPr="00613AD9">
        <w:rPr>
          <w:rFonts w:ascii="Times New Roman" w:hAnsi="Times New Roman" w:cs="Times New Roman"/>
          <w:sz w:val="24"/>
          <w:szCs w:val="24"/>
        </w:rPr>
        <w:lastRenderedPageBreak/>
        <w:t>лица могут обратиться с жалобами и пр</w:t>
      </w:r>
      <w:r>
        <w:rPr>
          <w:rFonts w:ascii="Times New Roman" w:hAnsi="Times New Roman" w:cs="Times New Roman"/>
          <w:sz w:val="24"/>
          <w:szCs w:val="24"/>
        </w:rPr>
        <w:t>едложениями к руководству КГМУ</w:t>
      </w:r>
      <w:r w:rsidRPr="00613AD9">
        <w:rPr>
          <w:rFonts w:ascii="Times New Roman" w:hAnsi="Times New Roman" w:cs="Times New Roman"/>
          <w:sz w:val="24"/>
          <w:szCs w:val="24"/>
        </w:rPr>
        <w:t xml:space="preserve">, чьи контакты размещены на вкладке </w:t>
      </w:r>
      <w:r>
        <w:rPr>
          <w:rFonts w:ascii="Times New Roman" w:hAnsi="Times New Roman" w:cs="Times New Roman"/>
          <w:sz w:val="24"/>
          <w:szCs w:val="24"/>
        </w:rPr>
        <w:t>веб-сайта</w:t>
      </w:r>
      <w:r w:rsidRPr="00613AD9">
        <w:rPr>
          <w:rFonts w:ascii="Times New Roman" w:hAnsi="Times New Roman" w:cs="Times New Roman"/>
          <w:sz w:val="24"/>
          <w:szCs w:val="24"/>
        </w:rPr>
        <w:t xml:space="preserve"> </w:t>
      </w:r>
      <w:r>
        <w:rPr>
          <w:rFonts w:ascii="Times New Roman" w:hAnsi="Times New Roman" w:cs="Times New Roman"/>
          <w:sz w:val="24"/>
          <w:szCs w:val="24"/>
        </w:rPr>
        <w:t>КГМУ</w:t>
      </w:r>
      <w:r w:rsidRPr="00613AD9">
        <w:rPr>
          <w:rFonts w:ascii="Times New Roman" w:hAnsi="Times New Roman" w:cs="Times New Roman"/>
          <w:sz w:val="24"/>
          <w:szCs w:val="24"/>
        </w:rPr>
        <w:t>, а также оставить комментарий к постам на страницах в социальных сет</w:t>
      </w:r>
      <w:r>
        <w:rPr>
          <w:rFonts w:ascii="Times New Roman" w:hAnsi="Times New Roman" w:cs="Times New Roman"/>
          <w:sz w:val="24"/>
          <w:szCs w:val="24"/>
        </w:rPr>
        <w:t xml:space="preserve">ях (Instagram, </w:t>
      </w:r>
      <w:r w:rsidRPr="00930144">
        <w:rPr>
          <w:rFonts w:ascii="Times New Roman" w:eastAsia="Times New Roman" w:hAnsi="Times New Roman" w:cs="Times New Roman"/>
          <w:bCs/>
          <w:sz w:val="24"/>
          <w:szCs w:val="24"/>
          <w:lang w:val="en-US" w:eastAsia="ru-RU"/>
        </w:rPr>
        <w:t>Facebook</w:t>
      </w:r>
      <w:r w:rsidRPr="00613AD9">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613AD9">
        <w:rPr>
          <w:rFonts w:ascii="Times New Roman" w:hAnsi="Times New Roman" w:cs="Times New Roman"/>
          <w:sz w:val="24"/>
          <w:szCs w:val="24"/>
        </w:rPr>
        <w:t>Также студенты, потенциальные работодатели могут обратиться к Администрации в письменном</w:t>
      </w:r>
      <w:r>
        <w:rPr>
          <w:rFonts w:ascii="Times New Roman" w:hAnsi="Times New Roman" w:cs="Times New Roman"/>
          <w:sz w:val="24"/>
          <w:szCs w:val="24"/>
          <w:lang w:val="ky-KG"/>
        </w:rPr>
        <w:t xml:space="preserve"> виде</w:t>
      </w:r>
      <w:r w:rsidRPr="00613A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3AD9">
        <w:rPr>
          <w:rFonts w:ascii="Times New Roman" w:hAnsi="Times New Roman" w:cs="Times New Roman"/>
          <w:sz w:val="24"/>
          <w:szCs w:val="24"/>
        </w:rPr>
        <w:t xml:space="preserve">Жалобы и предложения рассматриваются руководством для принятия соответствующих мер. Из традиционных медиа коммуникаций </w:t>
      </w:r>
      <w:r>
        <w:rPr>
          <w:rFonts w:ascii="Times New Roman" w:hAnsi="Times New Roman" w:cs="Times New Roman"/>
          <w:sz w:val="24"/>
          <w:szCs w:val="24"/>
        </w:rPr>
        <w:t>КГМУ</w:t>
      </w:r>
      <w:r w:rsidRPr="00613AD9">
        <w:rPr>
          <w:rFonts w:ascii="Times New Roman" w:hAnsi="Times New Roman" w:cs="Times New Roman"/>
          <w:sz w:val="24"/>
          <w:szCs w:val="24"/>
        </w:rPr>
        <w:t xml:space="preserve"> производит печать брошюр, информационных стенд</w:t>
      </w:r>
      <w:r>
        <w:rPr>
          <w:rFonts w:ascii="Times New Roman" w:hAnsi="Times New Roman" w:cs="Times New Roman"/>
          <w:sz w:val="24"/>
          <w:szCs w:val="24"/>
        </w:rPr>
        <w:t xml:space="preserve">ов с информацией об отделениях </w:t>
      </w:r>
      <w:r w:rsidRPr="00613AD9">
        <w:rPr>
          <w:rFonts w:ascii="Times New Roman" w:hAnsi="Times New Roman" w:cs="Times New Roman"/>
          <w:sz w:val="24"/>
          <w:szCs w:val="24"/>
        </w:rPr>
        <w:t xml:space="preserve">и образовательных программах. Также на </w:t>
      </w:r>
      <w:r>
        <w:rPr>
          <w:rFonts w:ascii="Times New Roman" w:hAnsi="Times New Roman" w:cs="Times New Roman"/>
          <w:sz w:val="24"/>
          <w:szCs w:val="24"/>
        </w:rPr>
        <w:t>«Доске объявлений»</w:t>
      </w:r>
      <w:r w:rsidRPr="00613AD9">
        <w:rPr>
          <w:rFonts w:ascii="Times New Roman" w:hAnsi="Times New Roman" w:cs="Times New Roman"/>
          <w:sz w:val="24"/>
          <w:szCs w:val="24"/>
        </w:rPr>
        <w:t xml:space="preserve"> в фойе учебного корпуса </w:t>
      </w:r>
      <w:r>
        <w:rPr>
          <w:rFonts w:ascii="Times New Roman" w:hAnsi="Times New Roman" w:cs="Times New Roman"/>
          <w:sz w:val="24"/>
          <w:szCs w:val="24"/>
        </w:rPr>
        <w:t xml:space="preserve">размещаются </w:t>
      </w:r>
      <w:r w:rsidRPr="00613AD9">
        <w:rPr>
          <w:rFonts w:ascii="Times New Roman" w:hAnsi="Times New Roman" w:cs="Times New Roman"/>
          <w:sz w:val="24"/>
          <w:szCs w:val="24"/>
        </w:rPr>
        <w:t>актуальные новости о прошедших или предстоящих мероприятиях, поздравления, объявления и прочее. Проводятся анкетирования, результаты которых рассматриваются на заседаниях Учебно-методической комиссии</w:t>
      </w:r>
      <w:r>
        <w:rPr>
          <w:rFonts w:ascii="Times New Roman" w:hAnsi="Times New Roman" w:cs="Times New Roman"/>
          <w:sz w:val="24"/>
          <w:szCs w:val="24"/>
        </w:rPr>
        <w:t xml:space="preserve">. </w:t>
      </w:r>
      <w:r w:rsidRPr="00613AD9">
        <w:rPr>
          <w:rFonts w:ascii="Times New Roman" w:hAnsi="Times New Roman" w:cs="Times New Roman"/>
          <w:sz w:val="24"/>
          <w:szCs w:val="24"/>
        </w:rPr>
        <w:t xml:space="preserve"> Предпринимаются попытки улучшения профориентационной работы.</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b/>
          <w:sz w:val="24"/>
          <w:szCs w:val="24"/>
        </w:rPr>
      </w:pPr>
      <w:r w:rsidRPr="00A01123">
        <w:rPr>
          <w:rFonts w:ascii="Times New Roman" w:hAnsi="Times New Roman" w:cs="Times New Roman"/>
          <w:b/>
          <w:sz w:val="24"/>
          <w:szCs w:val="24"/>
        </w:rPr>
        <w:t>Критерий выполняется.</w:t>
      </w:r>
    </w:p>
    <w:p w:rsidR="00841785" w:rsidRPr="00F11879" w:rsidRDefault="00841785" w:rsidP="00841785">
      <w:pPr>
        <w:spacing w:after="0" w:line="240" w:lineRule="auto"/>
        <w:jc w:val="both"/>
        <w:rPr>
          <w:rFonts w:ascii="Times New Roman" w:eastAsia="Times New Roman" w:hAnsi="Times New Roman" w:cs="Times New Roman"/>
          <w:b/>
          <w:sz w:val="24"/>
          <w:szCs w:val="24"/>
          <w:lang w:eastAsia="ru-RU"/>
        </w:rPr>
      </w:pP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b/>
          <w:sz w:val="24"/>
          <w:szCs w:val="24"/>
        </w:rPr>
        <w:t>7.3. Предоставление образовательной организации общественности на постоянной основе информацию о своей деятельности, включая:</w:t>
      </w:r>
      <w:r w:rsidRPr="00F11879">
        <w:rPr>
          <w:rFonts w:ascii="Times New Roman" w:hAnsi="Times New Roman" w:cs="Times New Roman"/>
          <w:sz w:val="24"/>
          <w:szCs w:val="24"/>
        </w:rPr>
        <w:t xml:space="preserve"> </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xml:space="preserve">- миссию; </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образовательные цели;</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xml:space="preserve"> - ожидаемые результаты обучения; </w:t>
      </w:r>
    </w:p>
    <w:p w:rsidR="00841785" w:rsidRDefault="00841785" w:rsidP="00841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присваиваемую квалификацию; </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xml:space="preserve"> -формы и средства обучения и преподавания; </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оценочные процедуры;</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xml:space="preserve"> - проходные баллы и учебные возможности, предоставляемые студентам;</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xml:space="preserve"> - информацию о возможностях трудоустройства выпускников.</w:t>
      </w:r>
    </w:p>
    <w:p w:rsidR="00841785" w:rsidRDefault="00841785" w:rsidP="00841785">
      <w:pPr>
        <w:spacing w:after="0" w:line="240" w:lineRule="auto"/>
        <w:jc w:val="both"/>
        <w:rPr>
          <w:rFonts w:ascii="Times New Roman" w:hAnsi="Times New Roman" w:cs="Times New Roman"/>
          <w:sz w:val="24"/>
          <w:szCs w:val="24"/>
        </w:rPr>
      </w:pPr>
      <w:r w:rsidRPr="00F11879">
        <w:rPr>
          <w:rFonts w:ascii="Times New Roman" w:hAnsi="Times New Roman" w:cs="Times New Roman"/>
          <w:sz w:val="24"/>
          <w:szCs w:val="24"/>
        </w:rPr>
        <w:t xml:space="preserve"> Основными целями и задачами публикаций является освещение достоверной информации о деятельности </w:t>
      </w:r>
      <w:r>
        <w:rPr>
          <w:rFonts w:ascii="Times New Roman" w:hAnsi="Times New Roman" w:cs="Times New Roman"/>
          <w:sz w:val="24"/>
          <w:szCs w:val="24"/>
        </w:rPr>
        <w:t>КГМУ</w:t>
      </w:r>
      <w:r w:rsidRPr="00F11879">
        <w:rPr>
          <w:rFonts w:ascii="Times New Roman" w:hAnsi="Times New Roman" w:cs="Times New Roman"/>
          <w:sz w:val="24"/>
          <w:szCs w:val="24"/>
        </w:rPr>
        <w:t xml:space="preserve"> широкой аудитории, формирование внешнего и внутреннего положительного имиджа</w:t>
      </w:r>
      <w:r>
        <w:rPr>
          <w:rFonts w:ascii="Times New Roman" w:hAnsi="Times New Roman" w:cs="Times New Roman"/>
          <w:sz w:val="24"/>
          <w:szCs w:val="24"/>
        </w:rPr>
        <w:t>.</w:t>
      </w:r>
      <w:r w:rsidRPr="00F11879">
        <w:rPr>
          <w:rFonts w:ascii="Times New Roman" w:hAnsi="Times New Roman" w:cs="Times New Roman"/>
          <w:sz w:val="24"/>
          <w:szCs w:val="24"/>
        </w:rPr>
        <w:t xml:space="preserve"> Информация, публикуемая на информационных ресурсах, формируется исходя из миссии и основных документов, регулирующих деятельность </w:t>
      </w:r>
      <w:r>
        <w:rPr>
          <w:rFonts w:ascii="Times New Roman" w:hAnsi="Times New Roman" w:cs="Times New Roman"/>
          <w:sz w:val="24"/>
          <w:szCs w:val="24"/>
        </w:rPr>
        <w:t>КГМУ</w:t>
      </w:r>
      <w:r w:rsidRPr="00F11879">
        <w:rPr>
          <w:rFonts w:ascii="Times New Roman" w:hAnsi="Times New Roman" w:cs="Times New Roman"/>
          <w:sz w:val="24"/>
          <w:szCs w:val="24"/>
        </w:rPr>
        <w:t xml:space="preserve"> (Положения, Лицензии,), а также при публикации новостей в социальных сетях указывается дата проведения того или иного мероприятия, которая соответствует дате публикации. На постоянной основе производится мониторинг контента на информационных ресурсах. Все заинтересованные стороны имеют доступ к любой необходимой для них информации, что свидетельствует размещение соответствующей информации на</w:t>
      </w:r>
      <w:r>
        <w:rPr>
          <w:rFonts w:ascii="Times New Roman" w:hAnsi="Times New Roman" w:cs="Times New Roman"/>
          <w:sz w:val="24"/>
          <w:szCs w:val="24"/>
        </w:rPr>
        <w:t xml:space="preserve"> вкладке вебсайта КГМУ</w:t>
      </w:r>
      <w:r w:rsidRPr="00F11879">
        <w:rPr>
          <w:rFonts w:ascii="Times New Roman" w:hAnsi="Times New Roman" w:cs="Times New Roman"/>
          <w:sz w:val="24"/>
          <w:szCs w:val="24"/>
        </w:rPr>
        <w:t>. С целью обеспечения оперативной доступности информации о новостях, образовательных услугах созданы аккаунты в таких социальных сет</w:t>
      </w:r>
      <w:r>
        <w:rPr>
          <w:rFonts w:ascii="Times New Roman" w:hAnsi="Times New Roman" w:cs="Times New Roman"/>
          <w:sz w:val="24"/>
          <w:szCs w:val="24"/>
        </w:rPr>
        <w:t xml:space="preserve">ях: Instagram, </w:t>
      </w:r>
      <w:r w:rsidRPr="00930144">
        <w:rPr>
          <w:rFonts w:ascii="Times New Roman" w:eastAsia="Times New Roman" w:hAnsi="Times New Roman" w:cs="Times New Roman"/>
          <w:bCs/>
          <w:sz w:val="24"/>
          <w:szCs w:val="24"/>
          <w:lang w:val="en-US" w:eastAsia="ru-RU"/>
        </w:rPr>
        <w:t>Facebook</w:t>
      </w:r>
      <w:r>
        <w:rPr>
          <w:rFonts w:ascii="Times New Roman" w:hAnsi="Times New Roman" w:cs="Times New Roman"/>
          <w:sz w:val="24"/>
          <w:szCs w:val="24"/>
        </w:rPr>
        <w:t>.</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b/>
          <w:sz w:val="24"/>
          <w:szCs w:val="24"/>
        </w:rPr>
      </w:pPr>
      <w:r w:rsidRPr="00F11879">
        <w:rPr>
          <w:rFonts w:ascii="Times New Roman" w:hAnsi="Times New Roman" w:cs="Times New Roman"/>
          <w:sz w:val="24"/>
          <w:szCs w:val="24"/>
        </w:rPr>
        <w:t xml:space="preserve"> </w:t>
      </w:r>
      <w:r w:rsidRPr="00F11879">
        <w:rPr>
          <w:rFonts w:ascii="Times New Roman" w:hAnsi="Times New Roman" w:cs="Times New Roman"/>
          <w:b/>
          <w:sz w:val="24"/>
          <w:szCs w:val="24"/>
        </w:rPr>
        <w:t xml:space="preserve">Критерий выполняется </w:t>
      </w:r>
    </w:p>
    <w:p w:rsidR="00841785" w:rsidRDefault="00841785" w:rsidP="00841785">
      <w:pPr>
        <w:spacing w:after="0" w:line="240" w:lineRule="auto"/>
        <w:jc w:val="both"/>
        <w:rPr>
          <w:rFonts w:ascii="Times New Roman" w:hAnsi="Times New Roman" w:cs="Times New Roman"/>
          <w:b/>
          <w:sz w:val="24"/>
          <w:szCs w:val="24"/>
        </w:rPr>
      </w:pPr>
    </w:p>
    <w:p w:rsidR="00841785" w:rsidRDefault="00841785" w:rsidP="00841785">
      <w:pPr>
        <w:spacing w:after="0" w:line="240" w:lineRule="auto"/>
        <w:jc w:val="both"/>
        <w:rPr>
          <w:rFonts w:ascii="Times New Roman" w:hAnsi="Times New Roman" w:cs="Times New Roman"/>
          <w:sz w:val="24"/>
          <w:szCs w:val="24"/>
        </w:rPr>
      </w:pPr>
      <w:r w:rsidRPr="0064390E">
        <w:rPr>
          <w:rFonts w:ascii="Times New Roman" w:hAnsi="Times New Roman" w:cs="Times New Roman"/>
          <w:b/>
          <w:sz w:val="24"/>
          <w:szCs w:val="24"/>
        </w:rPr>
        <w:t>7.4. Использование образовательной организацией для предоставления информации общественности своего сайта и средств массовой информации.</w:t>
      </w:r>
      <w:r w:rsidRPr="0064390E">
        <w:rPr>
          <w:rFonts w:ascii="Times New Roman" w:hAnsi="Times New Roman" w:cs="Times New Roman"/>
          <w:sz w:val="24"/>
          <w:szCs w:val="24"/>
        </w:rPr>
        <w:t xml:space="preserve"> </w:t>
      </w:r>
    </w:p>
    <w:p w:rsidR="00841785" w:rsidRDefault="00841785" w:rsidP="00841785">
      <w:pPr>
        <w:spacing w:after="0" w:line="240" w:lineRule="auto"/>
        <w:jc w:val="both"/>
        <w:rPr>
          <w:rFonts w:ascii="Times New Roman" w:hAnsi="Times New Roman" w:cs="Times New Roman"/>
          <w:sz w:val="24"/>
          <w:szCs w:val="24"/>
        </w:rPr>
      </w:pPr>
      <w:r w:rsidRPr="0064390E">
        <w:rPr>
          <w:rFonts w:ascii="Times New Roman" w:hAnsi="Times New Roman" w:cs="Times New Roman"/>
          <w:sz w:val="24"/>
          <w:szCs w:val="24"/>
        </w:rPr>
        <w:t xml:space="preserve">Взаимодействия </w:t>
      </w:r>
      <w:r>
        <w:rPr>
          <w:rFonts w:ascii="Times New Roman" w:hAnsi="Times New Roman" w:cs="Times New Roman"/>
          <w:sz w:val="24"/>
          <w:szCs w:val="24"/>
        </w:rPr>
        <w:t>КГМУ</w:t>
      </w:r>
      <w:r w:rsidRPr="0064390E">
        <w:rPr>
          <w:rFonts w:ascii="Times New Roman" w:hAnsi="Times New Roman" w:cs="Times New Roman"/>
          <w:sz w:val="24"/>
          <w:szCs w:val="24"/>
        </w:rPr>
        <w:t xml:space="preserve"> с работодателями базируется на единстве производственных интересов и носит долгосрочный характер. Для предоставления общественности информации используется веб-сайт </w:t>
      </w:r>
      <w:r>
        <w:rPr>
          <w:rFonts w:ascii="Times New Roman" w:hAnsi="Times New Roman" w:cs="Times New Roman"/>
          <w:sz w:val="24"/>
          <w:szCs w:val="24"/>
        </w:rPr>
        <w:t>КГМУ</w:t>
      </w:r>
      <w:r w:rsidRPr="0064390E">
        <w:rPr>
          <w:rFonts w:ascii="Times New Roman" w:hAnsi="Times New Roman" w:cs="Times New Roman"/>
          <w:sz w:val="24"/>
          <w:szCs w:val="24"/>
        </w:rPr>
        <w:t xml:space="preserve"> и СМИ – телевидение (бегущая строка), радиовещание</w:t>
      </w:r>
      <w:r>
        <w:rPr>
          <w:rFonts w:ascii="Times New Roman" w:hAnsi="Times New Roman" w:cs="Times New Roman"/>
          <w:sz w:val="24"/>
          <w:szCs w:val="24"/>
        </w:rPr>
        <w:t>,</w:t>
      </w:r>
      <w:r w:rsidRPr="0064390E">
        <w:rPr>
          <w:rFonts w:ascii="Times New Roman" w:hAnsi="Times New Roman" w:cs="Times New Roman"/>
          <w:sz w:val="24"/>
          <w:szCs w:val="24"/>
        </w:rPr>
        <w:t xml:space="preserve"> </w:t>
      </w:r>
      <w:r w:rsidRPr="00F11879">
        <w:rPr>
          <w:rFonts w:ascii="Times New Roman" w:hAnsi="Times New Roman" w:cs="Times New Roman"/>
          <w:sz w:val="24"/>
          <w:szCs w:val="24"/>
        </w:rPr>
        <w:t>аккаунты в социальных сет</w:t>
      </w:r>
      <w:r>
        <w:rPr>
          <w:rFonts w:ascii="Times New Roman" w:hAnsi="Times New Roman" w:cs="Times New Roman"/>
          <w:sz w:val="24"/>
          <w:szCs w:val="24"/>
        </w:rPr>
        <w:t xml:space="preserve">ях: Instagram, </w:t>
      </w:r>
      <w:r w:rsidRPr="00930144">
        <w:rPr>
          <w:rFonts w:ascii="Times New Roman" w:eastAsia="Times New Roman" w:hAnsi="Times New Roman" w:cs="Times New Roman"/>
          <w:bCs/>
          <w:sz w:val="24"/>
          <w:szCs w:val="24"/>
          <w:lang w:val="en-US" w:eastAsia="ru-RU"/>
        </w:rPr>
        <w:t>Facebook</w:t>
      </w:r>
      <w:r>
        <w:rPr>
          <w:rFonts w:ascii="Times New Roman" w:hAnsi="Times New Roman" w:cs="Times New Roman"/>
          <w:sz w:val="24"/>
          <w:szCs w:val="24"/>
        </w:rPr>
        <w:t>.</w:t>
      </w:r>
    </w:p>
    <w:p w:rsidR="00841785" w:rsidRDefault="00841785" w:rsidP="00841785">
      <w:pPr>
        <w:spacing w:after="0" w:line="240" w:lineRule="auto"/>
        <w:jc w:val="both"/>
        <w:rPr>
          <w:rFonts w:ascii="Times New Roman" w:hAnsi="Times New Roman" w:cs="Times New Roman"/>
          <w:sz w:val="24"/>
          <w:szCs w:val="24"/>
        </w:rPr>
      </w:pPr>
    </w:p>
    <w:p w:rsidR="00841785" w:rsidRDefault="00841785" w:rsidP="00841785">
      <w:pPr>
        <w:spacing w:after="0" w:line="240" w:lineRule="auto"/>
        <w:jc w:val="both"/>
        <w:rPr>
          <w:rFonts w:ascii="Times New Roman" w:hAnsi="Times New Roman" w:cs="Times New Roman"/>
          <w:b/>
          <w:sz w:val="24"/>
          <w:szCs w:val="24"/>
        </w:rPr>
      </w:pPr>
      <w:r w:rsidRPr="0064390E">
        <w:rPr>
          <w:rFonts w:ascii="Times New Roman" w:hAnsi="Times New Roman" w:cs="Times New Roman"/>
          <w:sz w:val="24"/>
          <w:szCs w:val="24"/>
        </w:rPr>
        <w:t xml:space="preserve"> </w:t>
      </w:r>
      <w:r w:rsidRPr="0064390E">
        <w:rPr>
          <w:rFonts w:ascii="Times New Roman" w:hAnsi="Times New Roman" w:cs="Times New Roman"/>
          <w:b/>
          <w:sz w:val="24"/>
          <w:szCs w:val="24"/>
        </w:rPr>
        <w:t>Критерий выполняется.</w:t>
      </w:r>
    </w:p>
    <w:p w:rsidR="00841785" w:rsidRDefault="00841785" w:rsidP="00841785">
      <w:pPr>
        <w:spacing w:after="0" w:line="240" w:lineRule="auto"/>
        <w:jc w:val="both"/>
        <w:rPr>
          <w:rFonts w:ascii="Times New Roman" w:hAnsi="Times New Roman" w:cs="Times New Roman"/>
          <w:b/>
          <w:sz w:val="24"/>
          <w:szCs w:val="24"/>
        </w:rPr>
      </w:pPr>
    </w:p>
    <w:p w:rsidR="00841785" w:rsidRDefault="00841785" w:rsidP="00841785">
      <w:pPr>
        <w:spacing w:after="0" w:line="240" w:lineRule="auto"/>
        <w:jc w:val="both"/>
        <w:rPr>
          <w:rFonts w:ascii="Times New Roman" w:eastAsia="Times New Roman" w:hAnsi="Times New Roman" w:cs="Times New Roman"/>
          <w:sz w:val="24"/>
          <w:szCs w:val="24"/>
          <w:lang w:eastAsia="ru-RU"/>
        </w:rPr>
      </w:pPr>
      <w:r w:rsidRPr="001F064E">
        <w:rPr>
          <w:rFonts w:ascii="Times New Roman" w:eastAsia="Times New Roman" w:hAnsi="Times New Roman" w:cs="Times New Roman"/>
          <w:b/>
          <w:sz w:val="24"/>
          <w:szCs w:val="24"/>
          <w:lang w:eastAsia="ru-RU"/>
        </w:rPr>
        <w:t>7.5. Управление образовательной организацией осуществляется с помощью АСУ. При отсутствии указанной системы образовательная организация планирует ее разработку или приобретение и запуск в эксплуатацию</w:t>
      </w:r>
      <w:r w:rsidRPr="001F064E">
        <w:rPr>
          <w:rFonts w:ascii="Times New Roman" w:eastAsia="Times New Roman" w:hAnsi="Times New Roman" w:cs="Times New Roman"/>
          <w:sz w:val="24"/>
          <w:szCs w:val="24"/>
          <w:lang w:eastAsia="ru-RU"/>
        </w:rPr>
        <w:t xml:space="preserve"> </w:t>
      </w:r>
    </w:p>
    <w:p w:rsidR="00841785" w:rsidRDefault="00841785" w:rsidP="00841785">
      <w:pPr>
        <w:spacing w:after="0" w:line="240" w:lineRule="auto"/>
        <w:jc w:val="both"/>
        <w:rPr>
          <w:rFonts w:ascii="Times New Roman" w:eastAsia="Times New Roman" w:hAnsi="Times New Roman" w:cs="Times New Roman"/>
          <w:sz w:val="24"/>
          <w:szCs w:val="24"/>
          <w:lang w:eastAsia="ru-RU"/>
        </w:rPr>
      </w:pPr>
    </w:p>
    <w:p w:rsidR="00841785" w:rsidRPr="004E6F0F" w:rsidRDefault="00841785" w:rsidP="0084178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В настоящее время в КГМУ</w:t>
      </w:r>
      <w:r w:rsidRPr="001F064E">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w:t>
      </w:r>
      <w:r w:rsidRPr="00214FFF">
        <w:rPr>
          <w:rFonts w:ascii="Times New Roman" w:hAnsi="Times New Roman" w:cs="Times New Roman"/>
          <w:sz w:val="24"/>
          <w:szCs w:val="24"/>
        </w:rPr>
        <w:t xml:space="preserve">нформационная система </w:t>
      </w:r>
      <w:r>
        <w:rPr>
          <w:rFonts w:ascii="Times New Roman" w:hAnsi="Times New Roman" w:cs="Times New Roman"/>
          <w:sz w:val="24"/>
          <w:szCs w:val="24"/>
          <w:lang w:val="ky-KG"/>
        </w:rPr>
        <w:t xml:space="preserve">Е-билим </w:t>
      </w:r>
      <w:r w:rsidRPr="00214FFF">
        <w:rPr>
          <w:rFonts w:ascii="Times New Roman" w:hAnsi="Times New Roman" w:cs="Times New Roman"/>
          <w:sz w:val="24"/>
          <w:szCs w:val="24"/>
        </w:rPr>
        <w:t>на стадии разработки</w:t>
      </w:r>
      <w:r>
        <w:rPr>
          <w:rFonts w:ascii="Times New Roman" w:hAnsi="Times New Roman" w:cs="Times New Roman"/>
          <w:sz w:val="24"/>
          <w:szCs w:val="24"/>
          <w:lang w:val="ky-KG"/>
        </w:rPr>
        <w:t>. На сегодняшний день КГМУ использует информационные системы : Е-Кызмат и СЭД.</w:t>
      </w:r>
    </w:p>
    <w:p w:rsidR="00841785" w:rsidRDefault="00841785" w:rsidP="00841785">
      <w:pPr>
        <w:spacing w:after="0" w:line="240" w:lineRule="auto"/>
        <w:jc w:val="both"/>
        <w:rPr>
          <w:rFonts w:ascii="Times New Roman" w:eastAsia="Times New Roman" w:hAnsi="Times New Roman" w:cs="Times New Roman"/>
          <w:sz w:val="24"/>
          <w:szCs w:val="24"/>
          <w:lang w:eastAsia="ru-RU"/>
        </w:rPr>
      </w:pPr>
    </w:p>
    <w:p w:rsidR="00841785" w:rsidRDefault="00841785" w:rsidP="00841785">
      <w:pPr>
        <w:spacing w:after="0" w:line="240" w:lineRule="auto"/>
        <w:jc w:val="both"/>
        <w:rPr>
          <w:rFonts w:ascii="Times New Roman" w:eastAsia="Times New Roman" w:hAnsi="Times New Roman" w:cs="Times New Roman"/>
          <w:sz w:val="24"/>
          <w:szCs w:val="24"/>
          <w:lang w:eastAsia="ru-RU"/>
        </w:rPr>
      </w:pPr>
    </w:p>
    <w:p w:rsidR="00841785" w:rsidRPr="004B706F" w:rsidRDefault="00841785" w:rsidP="00841785">
      <w:pPr>
        <w:spacing w:after="0" w:line="240" w:lineRule="auto"/>
        <w:rPr>
          <w:rFonts w:ascii="Times New Roman" w:eastAsia="Times New Roman" w:hAnsi="Times New Roman" w:cs="Times New Roman"/>
          <w:bCs/>
          <w:sz w:val="24"/>
          <w:szCs w:val="24"/>
          <w:lang w:eastAsia="ru-RU"/>
        </w:rPr>
      </w:pPr>
    </w:p>
    <w:p w:rsidR="00841785" w:rsidRDefault="00841785" w:rsidP="00841785">
      <w:pPr>
        <w:spacing w:after="0" w:line="240" w:lineRule="auto"/>
        <w:jc w:val="both"/>
        <w:rPr>
          <w:rFonts w:ascii="Times New Roman" w:eastAsia="Times New Roman" w:hAnsi="Times New Roman" w:cs="Times New Roman"/>
          <w:b/>
          <w:sz w:val="24"/>
          <w:szCs w:val="24"/>
          <w:lang w:eastAsia="ru-RU"/>
        </w:rPr>
      </w:pPr>
    </w:p>
    <w:p w:rsidR="00841785" w:rsidRDefault="00841785" w:rsidP="00841785">
      <w:pPr>
        <w:spacing w:after="0" w:line="240" w:lineRule="auto"/>
        <w:jc w:val="both"/>
        <w:rPr>
          <w:rFonts w:ascii="Times New Roman" w:eastAsia="Times New Roman" w:hAnsi="Times New Roman" w:cs="Times New Roman"/>
          <w:b/>
          <w:sz w:val="24"/>
          <w:szCs w:val="24"/>
          <w:lang w:eastAsia="ru-RU"/>
        </w:rPr>
      </w:pPr>
    </w:p>
    <w:p w:rsidR="00AB2661" w:rsidRPr="00243653" w:rsidRDefault="00841785" w:rsidP="00841785">
      <w:pPr>
        <w:rPr>
          <w:rFonts w:ascii="Times New Roman" w:hAnsi="Times New Roman" w:cs="Times New Roman"/>
          <w:b/>
          <w:sz w:val="24"/>
          <w:szCs w:val="24"/>
        </w:rPr>
      </w:pPr>
      <w:r w:rsidRPr="00063D2D">
        <w:rPr>
          <w:rFonts w:ascii="Times New Roman" w:hAnsi="Times New Roman" w:cs="Times New Roman"/>
          <w:b/>
          <w:sz w:val="24"/>
          <w:szCs w:val="24"/>
        </w:rPr>
        <w:t>Стандарт выполняется.</w:t>
      </w:r>
    </w:p>
    <w:sectPr w:rsidR="00AB2661" w:rsidRPr="00243653">
      <w:headerReference w:type="default" r:id="rId30"/>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C6" w:rsidRDefault="006A38C6" w:rsidP="00851973">
      <w:pPr>
        <w:spacing w:after="0" w:line="240" w:lineRule="auto"/>
      </w:pPr>
      <w:r>
        <w:separator/>
      </w:r>
    </w:p>
  </w:endnote>
  <w:endnote w:type="continuationSeparator" w:id="0">
    <w:p w:rsidR="006A38C6" w:rsidRDefault="006A38C6" w:rsidP="0085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554098"/>
      <w:docPartObj>
        <w:docPartGallery w:val="Page Numbers (Bottom of Page)"/>
        <w:docPartUnique/>
      </w:docPartObj>
    </w:sdtPr>
    <w:sdtEndPr/>
    <w:sdtContent>
      <w:p w:rsidR="00EC5E5D" w:rsidRDefault="00EC5E5D">
        <w:pPr>
          <w:pStyle w:val="a6"/>
          <w:jc w:val="right"/>
        </w:pPr>
        <w:r>
          <w:fldChar w:fldCharType="begin"/>
        </w:r>
        <w:r>
          <w:instrText>PAGE   \* MERGEFORMAT</w:instrText>
        </w:r>
        <w:r>
          <w:fldChar w:fldCharType="separate"/>
        </w:r>
        <w:r w:rsidR="00C030F8">
          <w:rPr>
            <w:noProof/>
          </w:rPr>
          <w:t>1</w:t>
        </w:r>
        <w:r>
          <w:fldChar w:fldCharType="end"/>
        </w:r>
      </w:p>
    </w:sdtContent>
  </w:sdt>
  <w:p w:rsidR="00EC5E5D" w:rsidRDefault="00EC5E5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C6" w:rsidRDefault="006A38C6" w:rsidP="00851973">
      <w:pPr>
        <w:spacing w:after="0" w:line="240" w:lineRule="auto"/>
      </w:pPr>
      <w:r>
        <w:separator/>
      </w:r>
    </w:p>
  </w:footnote>
  <w:footnote w:type="continuationSeparator" w:id="0">
    <w:p w:rsidR="006A38C6" w:rsidRDefault="006A38C6" w:rsidP="00851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5D" w:rsidRPr="00CF0DFC" w:rsidRDefault="00EC5E5D" w:rsidP="00CF0DFC">
    <w:pPr>
      <w:pStyle w:val="a4"/>
      <w:jc w:val="center"/>
      <w:rPr>
        <w:rFonts w:ascii="Times New Roman" w:hAnsi="Times New Roman" w:cs="Times New Roman"/>
        <w:sz w:val="24"/>
        <w:szCs w:val="24"/>
      </w:rPr>
    </w:pPr>
    <w:r w:rsidRPr="00CF0DFC">
      <w:rPr>
        <w:rFonts w:ascii="Times New Roman" w:hAnsi="Times New Roman" w:cs="Times New Roman"/>
        <w:sz w:val="24"/>
        <w:szCs w:val="24"/>
      </w:rPr>
      <w:t>Кыргызское государственное музыкальное училище имени М. Куренкеева</w:t>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62C"/>
    <w:multiLevelType w:val="multilevel"/>
    <w:tmpl w:val="5F2699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840"/>
      </w:pPr>
      <w:rPr>
        <w:rFonts w:hint="default"/>
      </w:rPr>
    </w:lvl>
    <w:lvl w:ilvl="2">
      <w:start w:val="1"/>
      <w:numFmt w:val="decimal"/>
      <w:isLgl/>
      <w:lvlText w:val="%1.%2.%3."/>
      <w:lvlJc w:val="left"/>
      <w:pPr>
        <w:tabs>
          <w:tab w:val="num" w:pos="1200"/>
        </w:tabs>
        <w:ind w:left="1200" w:hanging="840"/>
      </w:pPr>
      <w:rPr>
        <w:rFonts w:hint="default"/>
      </w:rPr>
    </w:lvl>
    <w:lvl w:ilvl="3">
      <w:start w:val="1"/>
      <w:numFmt w:val="decimal"/>
      <w:isLgl/>
      <w:lvlText w:val="%1.%2.%3.%4."/>
      <w:lvlJc w:val="left"/>
      <w:pPr>
        <w:tabs>
          <w:tab w:val="num" w:pos="1200"/>
        </w:tabs>
        <w:ind w:left="1200" w:hanging="84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54442EB"/>
    <w:multiLevelType w:val="hybridMultilevel"/>
    <w:tmpl w:val="38382E10"/>
    <w:lvl w:ilvl="0" w:tplc="713A5E8A">
      <w:start w:val="50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086A6EF0"/>
    <w:multiLevelType w:val="hybridMultilevel"/>
    <w:tmpl w:val="75FE20AA"/>
    <w:lvl w:ilvl="0" w:tplc="C434A53C">
      <w:start w:val="5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E4995"/>
    <w:multiLevelType w:val="hybridMultilevel"/>
    <w:tmpl w:val="8104D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387063"/>
    <w:multiLevelType w:val="hybridMultilevel"/>
    <w:tmpl w:val="DD98C7A4"/>
    <w:lvl w:ilvl="0" w:tplc="4934E648">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D1CD8"/>
    <w:multiLevelType w:val="hybridMultilevel"/>
    <w:tmpl w:val="F59055D6"/>
    <w:lvl w:ilvl="0" w:tplc="4B7C5E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679FD"/>
    <w:multiLevelType w:val="hybridMultilevel"/>
    <w:tmpl w:val="6EEA6F7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0402B4B"/>
    <w:multiLevelType w:val="hybridMultilevel"/>
    <w:tmpl w:val="26F87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91EB3"/>
    <w:multiLevelType w:val="hybridMultilevel"/>
    <w:tmpl w:val="8104D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1069D3"/>
    <w:multiLevelType w:val="hybridMultilevel"/>
    <w:tmpl w:val="9446E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30FD"/>
    <w:multiLevelType w:val="hybridMultilevel"/>
    <w:tmpl w:val="BFF24D2E"/>
    <w:lvl w:ilvl="0" w:tplc="2B50182C">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F792097"/>
    <w:multiLevelType w:val="hybridMultilevel"/>
    <w:tmpl w:val="5E6A7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C4CEE"/>
    <w:multiLevelType w:val="multilevel"/>
    <w:tmpl w:val="A718DF44"/>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28C13506"/>
    <w:multiLevelType w:val="hybridMultilevel"/>
    <w:tmpl w:val="5038F92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4AB4F72"/>
    <w:multiLevelType w:val="multilevel"/>
    <w:tmpl w:val="33221E9C"/>
    <w:lvl w:ilvl="0">
      <w:start w:val="2022"/>
      <w:numFmt w:val="decimal"/>
      <w:lvlText w:val="%1"/>
      <w:lvlJc w:val="left"/>
      <w:pPr>
        <w:ind w:left="1260" w:hanging="1260"/>
      </w:pPr>
      <w:rPr>
        <w:rFonts w:hint="default"/>
      </w:rPr>
    </w:lvl>
    <w:lvl w:ilvl="1">
      <w:start w:val="2023"/>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125A9E"/>
    <w:multiLevelType w:val="hybridMultilevel"/>
    <w:tmpl w:val="ED1604F6"/>
    <w:lvl w:ilvl="0" w:tplc="8C16D10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50947"/>
    <w:multiLevelType w:val="hybridMultilevel"/>
    <w:tmpl w:val="9538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31968"/>
    <w:multiLevelType w:val="hybridMultilevel"/>
    <w:tmpl w:val="8E30687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6CE7F40"/>
    <w:multiLevelType w:val="hybridMultilevel"/>
    <w:tmpl w:val="5CA82930"/>
    <w:lvl w:ilvl="0" w:tplc="0EC060A6">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73635E4"/>
    <w:multiLevelType w:val="hybridMultilevel"/>
    <w:tmpl w:val="C56899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B9143E4"/>
    <w:multiLevelType w:val="hybridMultilevel"/>
    <w:tmpl w:val="0FE4FA6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52061"/>
    <w:multiLevelType w:val="hybridMultilevel"/>
    <w:tmpl w:val="C56899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906110"/>
    <w:multiLevelType w:val="hybridMultilevel"/>
    <w:tmpl w:val="32C8AF08"/>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1F31831"/>
    <w:multiLevelType w:val="hybridMultilevel"/>
    <w:tmpl w:val="4780718A"/>
    <w:lvl w:ilvl="0" w:tplc="4A1468AE">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3761DDA"/>
    <w:multiLevelType w:val="hybridMultilevel"/>
    <w:tmpl w:val="EFBC98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61E1677"/>
    <w:multiLevelType w:val="hybridMultilevel"/>
    <w:tmpl w:val="EFBC98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7215E92"/>
    <w:multiLevelType w:val="hybridMultilevel"/>
    <w:tmpl w:val="2C82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14ACC"/>
    <w:multiLevelType w:val="hybridMultilevel"/>
    <w:tmpl w:val="8104DB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A796139"/>
    <w:multiLevelType w:val="hybridMultilevel"/>
    <w:tmpl w:val="F580F30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6443C"/>
    <w:multiLevelType w:val="hybridMultilevel"/>
    <w:tmpl w:val="C56899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C37593F"/>
    <w:multiLevelType w:val="hybridMultilevel"/>
    <w:tmpl w:val="32C8AF08"/>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D7742C3"/>
    <w:multiLevelType w:val="multilevel"/>
    <w:tmpl w:val="5F2699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00"/>
        </w:tabs>
        <w:ind w:left="1200" w:hanging="840"/>
      </w:pPr>
      <w:rPr>
        <w:rFonts w:hint="default"/>
      </w:rPr>
    </w:lvl>
    <w:lvl w:ilvl="2">
      <w:start w:val="1"/>
      <w:numFmt w:val="decimal"/>
      <w:isLgl/>
      <w:lvlText w:val="%1.%2.%3."/>
      <w:lvlJc w:val="left"/>
      <w:pPr>
        <w:tabs>
          <w:tab w:val="num" w:pos="1200"/>
        </w:tabs>
        <w:ind w:left="1200" w:hanging="840"/>
      </w:pPr>
      <w:rPr>
        <w:rFonts w:hint="default"/>
      </w:rPr>
    </w:lvl>
    <w:lvl w:ilvl="3">
      <w:start w:val="1"/>
      <w:numFmt w:val="decimal"/>
      <w:isLgl/>
      <w:lvlText w:val="%1.%2.%3.%4."/>
      <w:lvlJc w:val="left"/>
      <w:pPr>
        <w:tabs>
          <w:tab w:val="num" w:pos="1200"/>
        </w:tabs>
        <w:ind w:left="1200" w:hanging="84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7"/>
  </w:num>
  <w:num w:numId="2">
    <w:abstractNumId w:val="5"/>
  </w:num>
  <w:num w:numId="3">
    <w:abstractNumId w:val="1"/>
  </w:num>
  <w:num w:numId="4">
    <w:abstractNumId w:val="2"/>
  </w:num>
  <w:num w:numId="5">
    <w:abstractNumId w:val="20"/>
  </w:num>
  <w:num w:numId="6">
    <w:abstractNumId w:val="15"/>
  </w:num>
  <w:num w:numId="7">
    <w:abstractNumId w:val="13"/>
  </w:num>
  <w:num w:numId="8">
    <w:abstractNumId w:val="4"/>
  </w:num>
  <w:num w:numId="9">
    <w:abstractNumId w:val="31"/>
  </w:num>
  <w:num w:numId="10">
    <w:abstractNumId w:val="7"/>
  </w:num>
  <w:num w:numId="11">
    <w:abstractNumId w:val="0"/>
  </w:num>
  <w:num w:numId="12">
    <w:abstractNumId w:val="23"/>
  </w:num>
  <w:num w:numId="13">
    <w:abstractNumId w:val="10"/>
  </w:num>
  <w:num w:numId="14">
    <w:abstractNumId w:val="6"/>
  </w:num>
  <w:num w:numId="15">
    <w:abstractNumId w:val="28"/>
  </w:num>
  <w:num w:numId="16">
    <w:abstractNumId w:val="18"/>
  </w:num>
  <w:num w:numId="17">
    <w:abstractNumId w:val="16"/>
  </w:num>
  <w:num w:numId="18">
    <w:abstractNumId w:val="12"/>
  </w:num>
  <w:num w:numId="19">
    <w:abstractNumId w:val="11"/>
  </w:num>
  <w:num w:numId="20">
    <w:abstractNumId w:val="9"/>
  </w:num>
  <w:num w:numId="21">
    <w:abstractNumId w:val="26"/>
  </w:num>
  <w:num w:numId="22">
    <w:abstractNumId w:val="24"/>
  </w:num>
  <w:num w:numId="23">
    <w:abstractNumId w:val="21"/>
  </w:num>
  <w:num w:numId="24">
    <w:abstractNumId w:val="8"/>
  </w:num>
  <w:num w:numId="25">
    <w:abstractNumId w:val="14"/>
  </w:num>
  <w:num w:numId="26">
    <w:abstractNumId w:val="30"/>
  </w:num>
  <w:num w:numId="27">
    <w:abstractNumId w:val="25"/>
  </w:num>
  <w:num w:numId="28">
    <w:abstractNumId w:val="29"/>
  </w:num>
  <w:num w:numId="29">
    <w:abstractNumId w:val="19"/>
  </w:num>
  <w:num w:numId="30">
    <w:abstractNumId w:val="3"/>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04"/>
    <w:rsid w:val="000068D3"/>
    <w:rsid w:val="00012197"/>
    <w:rsid w:val="0001495C"/>
    <w:rsid w:val="00014E37"/>
    <w:rsid w:val="00016175"/>
    <w:rsid w:val="00016C09"/>
    <w:rsid w:val="00017FBF"/>
    <w:rsid w:val="0002003E"/>
    <w:rsid w:val="00020984"/>
    <w:rsid w:val="000221CB"/>
    <w:rsid w:val="00022753"/>
    <w:rsid w:val="00024FFC"/>
    <w:rsid w:val="00027B87"/>
    <w:rsid w:val="00027BB9"/>
    <w:rsid w:val="000343E5"/>
    <w:rsid w:val="000444AA"/>
    <w:rsid w:val="00044501"/>
    <w:rsid w:val="00051668"/>
    <w:rsid w:val="00063D2D"/>
    <w:rsid w:val="00064505"/>
    <w:rsid w:val="000666BE"/>
    <w:rsid w:val="00070A24"/>
    <w:rsid w:val="0007387D"/>
    <w:rsid w:val="00082229"/>
    <w:rsid w:val="0008374A"/>
    <w:rsid w:val="00087DA5"/>
    <w:rsid w:val="0009196C"/>
    <w:rsid w:val="00092D18"/>
    <w:rsid w:val="00092E6E"/>
    <w:rsid w:val="00094E4C"/>
    <w:rsid w:val="00095925"/>
    <w:rsid w:val="000A009A"/>
    <w:rsid w:val="000A0D84"/>
    <w:rsid w:val="000A3DFF"/>
    <w:rsid w:val="000A4648"/>
    <w:rsid w:val="000A4F58"/>
    <w:rsid w:val="000A4FDC"/>
    <w:rsid w:val="000A5D28"/>
    <w:rsid w:val="000A6599"/>
    <w:rsid w:val="000C05B8"/>
    <w:rsid w:val="000C4718"/>
    <w:rsid w:val="000C60EA"/>
    <w:rsid w:val="000C65CD"/>
    <w:rsid w:val="000C67BC"/>
    <w:rsid w:val="000C6DB9"/>
    <w:rsid w:val="000C7D40"/>
    <w:rsid w:val="000D0DA7"/>
    <w:rsid w:val="000D11A2"/>
    <w:rsid w:val="000D16A2"/>
    <w:rsid w:val="000D16AB"/>
    <w:rsid w:val="000D32CB"/>
    <w:rsid w:val="000D47CC"/>
    <w:rsid w:val="000E2B25"/>
    <w:rsid w:val="000E32DD"/>
    <w:rsid w:val="000E3462"/>
    <w:rsid w:val="000E3ED4"/>
    <w:rsid w:val="000E4BE2"/>
    <w:rsid w:val="000F1D2A"/>
    <w:rsid w:val="000F29E2"/>
    <w:rsid w:val="000F4FA2"/>
    <w:rsid w:val="00101F1F"/>
    <w:rsid w:val="00103D32"/>
    <w:rsid w:val="00104B00"/>
    <w:rsid w:val="001051BE"/>
    <w:rsid w:val="0010718E"/>
    <w:rsid w:val="00107FB1"/>
    <w:rsid w:val="001108B0"/>
    <w:rsid w:val="00115FB0"/>
    <w:rsid w:val="00116320"/>
    <w:rsid w:val="00117ED0"/>
    <w:rsid w:val="00120B19"/>
    <w:rsid w:val="00121555"/>
    <w:rsid w:val="001234D5"/>
    <w:rsid w:val="00124E62"/>
    <w:rsid w:val="001262F4"/>
    <w:rsid w:val="00126A55"/>
    <w:rsid w:val="00130060"/>
    <w:rsid w:val="00134F4C"/>
    <w:rsid w:val="001364F8"/>
    <w:rsid w:val="00136BA0"/>
    <w:rsid w:val="001374E7"/>
    <w:rsid w:val="00137E99"/>
    <w:rsid w:val="00141DB0"/>
    <w:rsid w:val="00144C4B"/>
    <w:rsid w:val="00147A7C"/>
    <w:rsid w:val="00160B87"/>
    <w:rsid w:val="00163E7F"/>
    <w:rsid w:val="00173125"/>
    <w:rsid w:val="0017472A"/>
    <w:rsid w:val="00175573"/>
    <w:rsid w:val="00175B08"/>
    <w:rsid w:val="00176520"/>
    <w:rsid w:val="001865B5"/>
    <w:rsid w:val="001869B6"/>
    <w:rsid w:val="00192488"/>
    <w:rsid w:val="00192717"/>
    <w:rsid w:val="00194EF5"/>
    <w:rsid w:val="001A1CB8"/>
    <w:rsid w:val="001A58D9"/>
    <w:rsid w:val="001B0DD9"/>
    <w:rsid w:val="001B2257"/>
    <w:rsid w:val="001B334D"/>
    <w:rsid w:val="001B3460"/>
    <w:rsid w:val="001B44AD"/>
    <w:rsid w:val="001B6812"/>
    <w:rsid w:val="001C0D37"/>
    <w:rsid w:val="001C12AC"/>
    <w:rsid w:val="001C2CE5"/>
    <w:rsid w:val="001C4808"/>
    <w:rsid w:val="001C4983"/>
    <w:rsid w:val="001C58BB"/>
    <w:rsid w:val="001C7571"/>
    <w:rsid w:val="001D2325"/>
    <w:rsid w:val="001D2DEF"/>
    <w:rsid w:val="001D3702"/>
    <w:rsid w:val="001D4DD5"/>
    <w:rsid w:val="001D7BB5"/>
    <w:rsid w:val="001E231C"/>
    <w:rsid w:val="001E51E9"/>
    <w:rsid w:val="001E7311"/>
    <w:rsid w:val="001F064E"/>
    <w:rsid w:val="001F10CB"/>
    <w:rsid w:val="001F1A80"/>
    <w:rsid w:val="001F2E91"/>
    <w:rsid w:val="001F2FF9"/>
    <w:rsid w:val="001F31F9"/>
    <w:rsid w:val="001F57BF"/>
    <w:rsid w:val="00203D45"/>
    <w:rsid w:val="002050B8"/>
    <w:rsid w:val="0020727E"/>
    <w:rsid w:val="0021065B"/>
    <w:rsid w:val="002124E3"/>
    <w:rsid w:val="00214FFF"/>
    <w:rsid w:val="002151AB"/>
    <w:rsid w:val="00217CDD"/>
    <w:rsid w:val="00217EE4"/>
    <w:rsid w:val="00223767"/>
    <w:rsid w:val="00227569"/>
    <w:rsid w:val="00227E51"/>
    <w:rsid w:val="002317AB"/>
    <w:rsid w:val="00231F54"/>
    <w:rsid w:val="00234AED"/>
    <w:rsid w:val="00243653"/>
    <w:rsid w:val="00247786"/>
    <w:rsid w:val="00251028"/>
    <w:rsid w:val="00251B09"/>
    <w:rsid w:val="002530DD"/>
    <w:rsid w:val="00260C91"/>
    <w:rsid w:val="00262FFA"/>
    <w:rsid w:val="0026514A"/>
    <w:rsid w:val="00265BD3"/>
    <w:rsid w:val="00267902"/>
    <w:rsid w:val="00271096"/>
    <w:rsid w:val="00271130"/>
    <w:rsid w:val="00274871"/>
    <w:rsid w:val="00276902"/>
    <w:rsid w:val="002810EA"/>
    <w:rsid w:val="0028410B"/>
    <w:rsid w:val="00284F86"/>
    <w:rsid w:val="00286DC7"/>
    <w:rsid w:val="0029144A"/>
    <w:rsid w:val="002932EF"/>
    <w:rsid w:val="00296430"/>
    <w:rsid w:val="002A3CFF"/>
    <w:rsid w:val="002A79AA"/>
    <w:rsid w:val="002B11BE"/>
    <w:rsid w:val="002B17F1"/>
    <w:rsid w:val="002B4B62"/>
    <w:rsid w:val="002C04E1"/>
    <w:rsid w:val="002C0A2B"/>
    <w:rsid w:val="002C0F82"/>
    <w:rsid w:val="002C14E0"/>
    <w:rsid w:val="002C3907"/>
    <w:rsid w:val="002C4521"/>
    <w:rsid w:val="002C7635"/>
    <w:rsid w:val="002D0148"/>
    <w:rsid w:val="002D1269"/>
    <w:rsid w:val="002D2E82"/>
    <w:rsid w:val="002D5FAA"/>
    <w:rsid w:val="002D6331"/>
    <w:rsid w:val="002E1E1B"/>
    <w:rsid w:val="002E5626"/>
    <w:rsid w:val="002E65F4"/>
    <w:rsid w:val="002E7C89"/>
    <w:rsid w:val="002F0E86"/>
    <w:rsid w:val="002F1580"/>
    <w:rsid w:val="002F1DF3"/>
    <w:rsid w:val="002F4540"/>
    <w:rsid w:val="002F6015"/>
    <w:rsid w:val="002F69A6"/>
    <w:rsid w:val="002F7916"/>
    <w:rsid w:val="003001F5"/>
    <w:rsid w:val="00301E94"/>
    <w:rsid w:val="00307D7F"/>
    <w:rsid w:val="00310E48"/>
    <w:rsid w:val="0032119F"/>
    <w:rsid w:val="00322308"/>
    <w:rsid w:val="00325111"/>
    <w:rsid w:val="00325979"/>
    <w:rsid w:val="0032688E"/>
    <w:rsid w:val="00326D10"/>
    <w:rsid w:val="003315E6"/>
    <w:rsid w:val="00333DE9"/>
    <w:rsid w:val="00334F79"/>
    <w:rsid w:val="003363CE"/>
    <w:rsid w:val="00337F59"/>
    <w:rsid w:val="00340130"/>
    <w:rsid w:val="003425A9"/>
    <w:rsid w:val="00345DCF"/>
    <w:rsid w:val="003541EB"/>
    <w:rsid w:val="00356002"/>
    <w:rsid w:val="00357C19"/>
    <w:rsid w:val="00360160"/>
    <w:rsid w:val="003609AE"/>
    <w:rsid w:val="0036185D"/>
    <w:rsid w:val="00367085"/>
    <w:rsid w:val="0037085E"/>
    <w:rsid w:val="00372312"/>
    <w:rsid w:val="00373C01"/>
    <w:rsid w:val="00374B6E"/>
    <w:rsid w:val="00375672"/>
    <w:rsid w:val="00375E76"/>
    <w:rsid w:val="003814F5"/>
    <w:rsid w:val="0038233D"/>
    <w:rsid w:val="00383DC3"/>
    <w:rsid w:val="00384B1C"/>
    <w:rsid w:val="00386FD7"/>
    <w:rsid w:val="00387A7A"/>
    <w:rsid w:val="00387B0E"/>
    <w:rsid w:val="00393ED6"/>
    <w:rsid w:val="003A17A9"/>
    <w:rsid w:val="003A282A"/>
    <w:rsid w:val="003A4676"/>
    <w:rsid w:val="003A66C6"/>
    <w:rsid w:val="003A7478"/>
    <w:rsid w:val="003B15E2"/>
    <w:rsid w:val="003B23A7"/>
    <w:rsid w:val="003B2493"/>
    <w:rsid w:val="003B421D"/>
    <w:rsid w:val="003B56B0"/>
    <w:rsid w:val="003B73A1"/>
    <w:rsid w:val="003C19AC"/>
    <w:rsid w:val="003E04BA"/>
    <w:rsid w:val="003E170C"/>
    <w:rsid w:val="003E182C"/>
    <w:rsid w:val="003E7B10"/>
    <w:rsid w:val="003F0697"/>
    <w:rsid w:val="003F37B9"/>
    <w:rsid w:val="003F5080"/>
    <w:rsid w:val="004007E9"/>
    <w:rsid w:val="00400D44"/>
    <w:rsid w:val="00407BAC"/>
    <w:rsid w:val="004142C7"/>
    <w:rsid w:val="00416EE2"/>
    <w:rsid w:val="00421302"/>
    <w:rsid w:val="00422C1F"/>
    <w:rsid w:val="00425FB2"/>
    <w:rsid w:val="00426703"/>
    <w:rsid w:val="00426B2F"/>
    <w:rsid w:val="00427204"/>
    <w:rsid w:val="00431204"/>
    <w:rsid w:val="00431D3A"/>
    <w:rsid w:val="004321FF"/>
    <w:rsid w:val="0043702B"/>
    <w:rsid w:val="004403C5"/>
    <w:rsid w:val="00447147"/>
    <w:rsid w:val="00450AEF"/>
    <w:rsid w:val="004559CC"/>
    <w:rsid w:val="004627EE"/>
    <w:rsid w:val="00464B8F"/>
    <w:rsid w:val="0046518E"/>
    <w:rsid w:val="00470249"/>
    <w:rsid w:val="004713FF"/>
    <w:rsid w:val="004728BA"/>
    <w:rsid w:val="00472936"/>
    <w:rsid w:val="00475202"/>
    <w:rsid w:val="004941C1"/>
    <w:rsid w:val="00494566"/>
    <w:rsid w:val="004978EA"/>
    <w:rsid w:val="004A45D0"/>
    <w:rsid w:val="004B0FD9"/>
    <w:rsid w:val="004B227C"/>
    <w:rsid w:val="004B338A"/>
    <w:rsid w:val="004B3C15"/>
    <w:rsid w:val="004B3CF8"/>
    <w:rsid w:val="004B7211"/>
    <w:rsid w:val="004C06FB"/>
    <w:rsid w:val="004C0AD7"/>
    <w:rsid w:val="004C0C4E"/>
    <w:rsid w:val="004C0DFA"/>
    <w:rsid w:val="004C674D"/>
    <w:rsid w:val="004C70E7"/>
    <w:rsid w:val="004D095C"/>
    <w:rsid w:val="004D1592"/>
    <w:rsid w:val="004D166A"/>
    <w:rsid w:val="004D19E2"/>
    <w:rsid w:val="004D27AC"/>
    <w:rsid w:val="004D3FD7"/>
    <w:rsid w:val="004D4CE7"/>
    <w:rsid w:val="004D5D6F"/>
    <w:rsid w:val="004D6A7F"/>
    <w:rsid w:val="004D6E4A"/>
    <w:rsid w:val="004E01C4"/>
    <w:rsid w:val="004E1FA3"/>
    <w:rsid w:val="004E3802"/>
    <w:rsid w:val="004E55B2"/>
    <w:rsid w:val="004E5D87"/>
    <w:rsid w:val="004E6F0F"/>
    <w:rsid w:val="004E73A5"/>
    <w:rsid w:val="004F050B"/>
    <w:rsid w:val="004F0C62"/>
    <w:rsid w:val="004F6853"/>
    <w:rsid w:val="00501B59"/>
    <w:rsid w:val="0050311A"/>
    <w:rsid w:val="00507856"/>
    <w:rsid w:val="005157CF"/>
    <w:rsid w:val="00521995"/>
    <w:rsid w:val="0052373D"/>
    <w:rsid w:val="00523EEC"/>
    <w:rsid w:val="0052441D"/>
    <w:rsid w:val="00525395"/>
    <w:rsid w:val="00527D19"/>
    <w:rsid w:val="0053219A"/>
    <w:rsid w:val="0053352C"/>
    <w:rsid w:val="005342DF"/>
    <w:rsid w:val="00542D90"/>
    <w:rsid w:val="00542E0F"/>
    <w:rsid w:val="0054316C"/>
    <w:rsid w:val="005457D4"/>
    <w:rsid w:val="00546304"/>
    <w:rsid w:val="0054713E"/>
    <w:rsid w:val="00547702"/>
    <w:rsid w:val="0055099C"/>
    <w:rsid w:val="00551798"/>
    <w:rsid w:val="00551D78"/>
    <w:rsid w:val="005523D9"/>
    <w:rsid w:val="00555686"/>
    <w:rsid w:val="005556DC"/>
    <w:rsid w:val="0055710E"/>
    <w:rsid w:val="00565025"/>
    <w:rsid w:val="00566795"/>
    <w:rsid w:val="005673E4"/>
    <w:rsid w:val="005735B3"/>
    <w:rsid w:val="00575104"/>
    <w:rsid w:val="0057706F"/>
    <w:rsid w:val="00582EE8"/>
    <w:rsid w:val="005846D5"/>
    <w:rsid w:val="00585D7D"/>
    <w:rsid w:val="005949C5"/>
    <w:rsid w:val="005956D6"/>
    <w:rsid w:val="00596579"/>
    <w:rsid w:val="005A5687"/>
    <w:rsid w:val="005A61AB"/>
    <w:rsid w:val="005B36A7"/>
    <w:rsid w:val="005B7451"/>
    <w:rsid w:val="005C39A7"/>
    <w:rsid w:val="005C41BB"/>
    <w:rsid w:val="005D0ABE"/>
    <w:rsid w:val="005D2DFC"/>
    <w:rsid w:val="005D488F"/>
    <w:rsid w:val="005D63FF"/>
    <w:rsid w:val="005D6C6E"/>
    <w:rsid w:val="005D71DB"/>
    <w:rsid w:val="005E1A11"/>
    <w:rsid w:val="005E238A"/>
    <w:rsid w:val="005E27CB"/>
    <w:rsid w:val="005E34D3"/>
    <w:rsid w:val="005E3E60"/>
    <w:rsid w:val="005E6190"/>
    <w:rsid w:val="005F2D80"/>
    <w:rsid w:val="005F779D"/>
    <w:rsid w:val="00600AED"/>
    <w:rsid w:val="00601B78"/>
    <w:rsid w:val="006053BA"/>
    <w:rsid w:val="00610845"/>
    <w:rsid w:val="00612933"/>
    <w:rsid w:val="00613AD9"/>
    <w:rsid w:val="006143FA"/>
    <w:rsid w:val="00614A24"/>
    <w:rsid w:val="00615D87"/>
    <w:rsid w:val="00615F1D"/>
    <w:rsid w:val="006215FA"/>
    <w:rsid w:val="006246FD"/>
    <w:rsid w:val="006269C9"/>
    <w:rsid w:val="00627954"/>
    <w:rsid w:val="0062796C"/>
    <w:rsid w:val="006329EB"/>
    <w:rsid w:val="00633B3D"/>
    <w:rsid w:val="00634625"/>
    <w:rsid w:val="006365B4"/>
    <w:rsid w:val="0064180B"/>
    <w:rsid w:val="0064210B"/>
    <w:rsid w:val="006421F5"/>
    <w:rsid w:val="0064390E"/>
    <w:rsid w:val="00644659"/>
    <w:rsid w:val="00646488"/>
    <w:rsid w:val="006525D8"/>
    <w:rsid w:val="006561AC"/>
    <w:rsid w:val="0065779B"/>
    <w:rsid w:val="00665FB5"/>
    <w:rsid w:val="00670446"/>
    <w:rsid w:val="00673625"/>
    <w:rsid w:val="00675B55"/>
    <w:rsid w:val="006770F3"/>
    <w:rsid w:val="00680016"/>
    <w:rsid w:val="0068039D"/>
    <w:rsid w:val="00680806"/>
    <w:rsid w:val="00681297"/>
    <w:rsid w:val="0069025D"/>
    <w:rsid w:val="006914AA"/>
    <w:rsid w:val="0069201B"/>
    <w:rsid w:val="00692579"/>
    <w:rsid w:val="00692A64"/>
    <w:rsid w:val="006943A4"/>
    <w:rsid w:val="0069712B"/>
    <w:rsid w:val="006A1838"/>
    <w:rsid w:val="006A1A4E"/>
    <w:rsid w:val="006A38C6"/>
    <w:rsid w:val="006A6FCD"/>
    <w:rsid w:val="006A7DDA"/>
    <w:rsid w:val="006B1396"/>
    <w:rsid w:val="006B4A8C"/>
    <w:rsid w:val="006B6D20"/>
    <w:rsid w:val="006C2DD3"/>
    <w:rsid w:val="006C3122"/>
    <w:rsid w:val="006C3BF2"/>
    <w:rsid w:val="006C470D"/>
    <w:rsid w:val="006C5C2D"/>
    <w:rsid w:val="006D0229"/>
    <w:rsid w:val="006D037C"/>
    <w:rsid w:val="006D126A"/>
    <w:rsid w:val="006D2A8F"/>
    <w:rsid w:val="006D571B"/>
    <w:rsid w:val="006D6EA7"/>
    <w:rsid w:val="006D6F9F"/>
    <w:rsid w:val="006E0D25"/>
    <w:rsid w:val="006E263D"/>
    <w:rsid w:val="006E2C3B"/>
    <w:rsid w:val="006F4003"/>
    <w:rsid w:val="006F428A"/>
    <w:rsid w:val="006F6368"/>
    <w:rsid w:val="006F65A2"/>
    <w:rsid w:val="006F769E"/>
    <w:rsid w:val="00702B06"/>
    <w:rsid w:val="00703C55"/>
    <w:rsid w:val="007047BB"/>
    <w:rsid w:val="00705735"/>
    <w:rsid w:val="00706A4D"/>
    <w:rsid w:val="0071002E"/>
    <w:rsid w:val="0071061B"/>
    <w:rsid w:val="007137EF"/>
    <w:rsid w:val="00716AF2"/>
    <w:rsid w:val="007272C6"/>
    <w:rsid w:val="0073108E"/>
    <w:rsid w:val="00731428"/>
    <w:rsid w:val="00731A24"/>
    <w:rsid w:val="00733109"/>
    <w:rsid w:val="00733813"/>
    <w:rsid w:val="00733EA7"/>
    <w:rsid w:val="007371F7"/>
    <w:rsid w:val="00741999"/>
    <w:rsid w:val="007419AF"/>
    <w:rsid w:val="007425AD"/>
    <w:rsid w:val="007459D9"/>
    <w:rsid w:val="00745BDC"/>
    <w:rsid w:val="00746F66"/>
    <w:rsid w:val="007500C0"/>
    <w:rsid w:val="00750870"/>
    <w:rsid w:val="00751308"/>
    <w:rsid w:val="007536A5"/>
    <w:rsid w:val="007569BE"/>
    <w:rsid w:val="0076084B"/>
    <w:rsid w:val="00760C62"/>
    <w:rsid w:val="00761976"/>
    <w:rsid w:val="007750AF"/>
    <w:rsid w:val="007819DF"/>
    <w:rsid w:val="00782EB8"/>
    <w:rsid w:val="00783475"/>
    <w:rsid w:val="00783D5D"/>
    <w:rsid w:val="00786C9D"/>
    <w:rsid w:val="00793091"/>
    <w:rsid w:val="0079374D"/>
    <w:rsid w:val="00795D76"/>
    <w:rsid w:val="007A27DC"/>
    <w:rsid w:val="007A2D8E"/>
    <w:rsid w:val="007B655A"/>
    <w:rsid w:val="007B7B4F"/>
    <w:rsid w:val="007C477A"/>
    <w:rsid w:val="007C6FA8"/>
    <w:rsid w:val="007C7C1F"/>
    <w:rsid w:val="007C7D9C"/>
    <w:rsid w:val="007D2AD5"/>
    <w:rsid w:val="007D387E"/>
    <w:rsid w:val="007D5069"/>
    <w:rsid w:val="007D6260"/>
    <w:rsid w:val="007D79C5"/>
    <w:rsid w:val="007E0A29"/>
    <w:rsid w:val="007E0B42"/>
    <w:rsid w:val="007E25B6"/>
    <w:rsid w:val="007E3B10"/>
    <w:rsid w:val="007E6400"/>
    <w:rsid w:val="007F2784"/>
    <w:rsid w:val="007F3CBC"/>
    <w:rsid w:val="007F4181"/>
    <w:rsid w:val="007F6B03"/>
    <w:rsid w:val="00800241"/>
    <w:rsid w:val="0080411D"/>
    <w:rsid w:val="008041D2"/>
    <w:rsid w:val="008065AD"/>
    <w:rsid w:val="00806EDE"/>
    <w:rsid w:val="00807E59"/>
    <w:rsid w:val="008141F6"/>
    <w:rsid w:val="008159DA"/>
    <w:rsid w:val="00817AB5"/>
    <w:rsid w:val="0082482F"/>
    <w:rsid w:val="00826B66"/>
    <w:rsid w:val="008346E2"/>
    <w:rsid w:val="00834E23"/>
    <w:rsid w:val="008358F9"/>
    <w:rsid w:val="0083733B"/>
    <w:rsid w:val="00837C99"/>
    <w:rsid w:val="00840CD6"/>
    <w:rsid w:val="00841785"/>
    <w:rsid w:val="00843F0D"/>
    <w:rsid w:val="0085148B"/>
    <w:rsid w:val="00851973"/>
    <w:rsid w:val="00852390"/>
    <w:rsid w:val="008535A7"/>
    <w:rsid w:val="00855211"/>
    <w:rsid w:val="0085543B"/>
    <w:rsid w:val="00855E3C"/>
    <w:rsid w:val="0085770E"/>
    <w:rsid w:val="00857EBB"/>
    <w:rsid w:val="0086135E"/>
    <w:rsid w:val="00861382"/>
    <w:rsid w:val="00861B8E"/>
    <w:rsid w:val="00862215"/>
    <w:rsid w:val="00862866"/>
    <w:rsid w:val="008650E3"/>
    <w:rsid w:val="008651B8"/>
    <w:rsid w:val="00866CD2"/>
    <w:rsid w:val="00867945"/>
    <w:rsid w:val="00871D73"/>
    <w:rsid w:val="008749E7"/>
    <w:rsid w:val="00874AAA"/>
    <w:rsid w:val="008757F1"/>
    <w:rsid w:val="008768AA"/>
    <w:rsid w:val="00877A5F"/>
    <w:rsid w:val="00882AEE"/>
    <w:rsid w:val="00882B81"/>
    <w:rsid w:val="008848FD"/>
    <w:rsid w:val="008859A9"/>
    <w:rsid w:val="00892FAF"/>
    <w:rsid w:val="008939B1"/>
    <w:rsid w:val="008A116C"/>
    <w:rsid w:val="008A3A78"/>
    <w:rsid w:val="008A6F96"/>
    <w:rsid w:val="008A728E"/>
    <w:rsid w:val="008B1342"/>
    <w:rsid w:val="008B24BA"/>
    <w:rsid w:val="008B63CE"/>
    <w:rsid w:val="008B6BF2"/>
    <w:rsid w:val="008C461D"/>
    <w:rsid w:val="008C541F"/>
    <w:rsid w:val="008C6F7E"/>
    <w:rsid w:val="008D540E"/>
    <w:rsid w:val="008E073C"/>
    <w:rsid w:val="008E1372"/>
    <w:rsid w:val="008E2803"/>
    <w:rsid w:val="008E7FD8"/>
    <w:rsid w:val="008F0481"/>
    <w:rsid w:val="008F23F7"/>
    <w:rsid w:val="008F618A"/>
    <w:rsid w:val="0090002E"/>
    <w:rsid w:val="00900FFC"/>
    <w:rsid w:val="00910DE9"/>
    <w:rsid w:val="00916F67"/>
    <w:rsid w:val="00920695"/>
    <w:rsid w:val="00922DF3"/>
    <w:rsid w:val="00930144"/>
    <w:rsid w:val="00933108"/>
    <w:rsid w:val="009352E2"/>
    <w:rsid w:val="0094591F"/>
    <w:rsid w:val="00946AF5"/>
    <w:rsid w:val="00950302"/>
    <w:rsid w:val="009569CD"/>
    <w:rsid w:val="00961712"/>
    <w:rsid w:val="00974E1E"/>
    <w:rsid w:val="00986ED2"/>
    <w:rsid w:val="009933AB"/>
    <w:rsid w:val="00994EAE"/>
    <w:rsid w:val="00995358"/>
    <w:rsid w:val="00996141"/>
    <w:rsid w:val="00997058"/>
    <w:rsid w:val="009A205E"/>
    <w:rsid w:val="009A2E51"/>
    <w:rsid w:val="009A384D"/>
    <w:rsid w:val="009A3BA1"/>
    <w:rsid w:val="009A4BB4"/>
    <w:rsid w:val="009A7C87"/>
    <w:rsid w:val="009B225F"/>
    <w:rsid w:val="009B2358"/>
    <w:rsid w:val="009B2C82"/>
    <w:rsid w:val="009B2D25"/>
    <w:rsid w:val="009B5DBD"/>
    <w:rsid w:val="009B6851"/>
    <w:rsid w:val="009B75F2"/>
    <w:rsid w:val="009C24B5"/>
    <w:rsid w:val="009C454B"/>
    <w:rsid w:val="009C71B4"/>
    <w:rsid w:val="009D1767"/>
    <w:rsid w:val="009D4C9A"/>
    <w:rsid w:val="009D70DD"/>
    <w:rsid w:val="009E1E01"/>
    <w:rsid w:val="009E2420"/>
    <w:rsid w:val="009E3F2D"/>
    <w:rsid w:val="009F0E24"/>
    <w:rsid w:val="009F0EBE"/>
    <w:rsid w:val="009F3A9E"/>
    <w:rsid w:val="009F6128"/>
    <w:rsid w:val="009F744F"/>
    <w:rsid w:val="009F7643"/>
    <w:rsid w:val="00A01123"/>
    <w:rsid w:val="00A02809"/>
    <w:rsid w:val="00A07D2E"/>
    <w:rsid w:val="00A1103F"/>
    <w:rsid w:val="00A11051"/>
    <w:rsid w:val="00A11234"/>
    <w:rsid w:val="00A11851"/>
    <w:rsid w:val="00A14281"/>
    <w:rsid w:val="00A22794"/>
    <w:rsid w:val="00A24FB4"/>
    <w:rsid w:val="00A25578"/>
    <w:rsid w:val="00A31899"/>
    <w:rsid w:val="00A319B9"/>
    <w:rsid w:val="00A34A37"/>
    <w:rsid w:val="00A36317"/>
    <w:rsid w:val="00A36E69"/>
    <w:rsid w:val="00A41D42"/>
    <w:rsid w:val="00A42108"/>
    <w:rsid w:val="00A427D9"/>
    <w:rsid w:val="00A42D26"/>
    <w:rsid w:val="00A5411E"/>
    <w:rsid w:val="00A54DF0"/>
    <w:rsid w:val="00A57522"/>
    <w:rsid w:val="00A620E0"/>
    <w:rsid w:val="00A62B51"/>
    <w:rsid w:val="00A64872"/>
    <w:rsid w:val="00A653C8"/>
    <w:rsid w:val="00A76399"/>
    <w:rsid w:val="00A77C16"/>
    <w:rsid w:val="00A87DC5"/>
    <w:rsid w:val="00A90B73"/>
    <w:rsid w:val="00A95CD4"/>
    <w:rsid w:val="00A96A49"/>
    <w:rsid w:val="00A96C3B"/>
    <w:rsid w:val="00A97F96"/>
    <w:rsid w:val="00AA0933"/>
    <w:rsid w:val="00AA6B37"/>
    <w:rsid w:val="00AB1AB0"/>
    <w:rsid w:val="00AB2661"/>
    <w:rsid w:val="00AB4547"/>
    <w:rsid w:val="00AB55A2"/>
    <w:rsid w:val="00AC6124"/>
    <w:rsid w:val="00AD01FE"/>
    <w:rsid w:val="00AD4451"/>
    <w:rsid w:val="00AD5662"/>
    <w:rsid w:val="00AD58E5"/>
    <w:rsid w:val="00AE6AB4"/>
    <w:rsid w:val="00AF2573"/>
    <w:rsid w:val="00AF3517"/>
    <w:rsid w:val="00AF3A4C"/>
    <w:rsid w:val="00AF5D40"/>
    <w:rsid w:val="00B01AE6"/>
    <w:rsid w:val="00B049F8"/>
    <w:rsid w:val="00B10A82"/>
    <w:rsid w:val="00B12329"/>
    <w:rsid w:val="00B21DD4"/>
    <w:rsid w:val="00B2229A"/>
    <w:rsid w:val="00B237F8"/>
    <w:rsid w:val="00B25349"/>
    <w:rsid w:val="00B253F9"/>
    <w:rsid w:val="00B268D1"/>
    <w:rsid w:val="00B27127"/>
    <w:rsid w:val="00B32830"/>
    <w:rsid w:val="00B32C54"/>
    <w:rsid w:val="00B32FEB"/>
    <w:rsid w:val="00B34C3B"/>
    <w:rsid w:val="00B410BB"/>
    <w:rsid w:val="00B437EF"/>
    <w:rsid w:val="00B43847"/>
    <w:rsid w:val="00B46634"/>
    <w:rsid w:val="00B4751F"/>
    <w:rsid w:val="00B547A1"/>
    <w:rsid w:val="00B57B25"/>
    <w:rsid w:val="00B603CB"/>
    <w:rsid w:val="00B63258"/>
    <w:rsid w:val="00B639E5"/>
    <w:rsid w:val="00B65EB2"/>
    <w:rsid w:val="00B674DA"/>
    <w:rsid w:val="00B67F7C"/>
    <w:rsid w:val="00B70C33"/>
    <w:rsid w:val="00B70C3F"/>
    <w:rsid w:val="00B73282"/>
    <w:rsid w:val="00B750B9"/>
    <w:rsid w:val="00B7520B"/>
    <w:rsid w:val="00B75C7E"/>
    <w:rsid w:val="00B77E14"/>
    <w:rsid w:val="00B833F6"/>
    <w:rsid w:val="00B835EF"/>
    <w:rsid w:val="00B84044"/>
    <w:rsid w:val="00B87237"/>
    <w:rsid w:val="00B907E8"/>
    <w:rsid w:val="00B9124F"/>
    <w:rsid w:val="00B94E92"/>
    <w:rsid w:val="00B95DDF"/>
    <w:rsid w:val="00BA48C6"/>
    <w:rsid w:val="00BA57E7"/>
    <w:rsid w:val="00BA5B28"/>
    <w:rsid w:val="00BA7663"/>
    <w:rsid w:val="00BA7A1A"/>
    <w:rsid w:val="00BB003C"/>
    <w:rsid w:val="00BB2991"/>
    <w:rsid w:val="00BB29F9"/>
    <w:rsid w:val="00BB4143"/>
    <w:rsid w:val="00BB6224"/>
    <w:rsid w:val="00BB64BE"/>
    <w:rsid w:val="00BC0202"/>
    <w:rsid w:val="00BC0F8A"/>
    <w:rsid w:val="00BC606E"/>
    <w:rsid w:val="00BD0BA0"/>
    <w:rsid w:val="00BD1BA9"/>
    <w:rsid w:val="00BD376A"/>
    <w:rsid w:val="00BD4931"/>
    <w:rsid w:val="00BD557A"/>
    <w:rsid w:val="00BD6F29"/>
    <w:rsid w:val="00BD752A"/>
    <w:rsid w:val="00BE0852"/>
    <w:rsid w:val="00BE155B"/>
    <w:rsid w:val="00BE32A6"/>
    <w:rsid w:val="00BF0C99"/>
    <w:rsid w:val="00BF1AAD"/>
    <w:rsid w:val="00BF3435"/>
    <w:rsid w:val="00BF4349"/>
    <w:rsid w:val="00BF4C50"/>
    <w:rsid w:val="00C012AB"/>
    <w:rsid w:val="00C0226C"/>
    <w:rsid w:val="00C030F8"/>
    <w:rsid w:val="00C070C0"/>
    <w:rsid w:val="00C14084"/>
    <w:rsid w:val="00C162CD"/>
    <w:rsid w:val="00C176C1"/>
    <w:rsid w:val="00C1773B"/>
    <w:rsid w:val="00C21516"/>
    <w:rsid w:val="00C22CB7"/>
    <w:rsid w:val="00C35BDD"/>
    <w:rsid w:val="00C35C15"/>
    <w:rsid w:val="00C4343C"/>
    <w:rsid w:val="00C43C2A"/>
    <w:rsid w:val="00C44288"/>
    <w:rsid w:val="00C447C7"/>
    <w:rsid w:val="00C45928"/>
    <w:rsid w:val="00C47BF0"/>
    <w:rsid w:val="00C500A4"/>
    <w:rsid w:val="00C532AD"/>
    <w:rsid w:val="00C56311"/>
    <w:rsid w:val="00C56998"/>
    <w:rsid w:val="00C569D9"/>
    <w:rsid w:val="00C60C47"/>
    <w:rsid w:val="00C62285"/>
    <w:rsid w:val="00C6449D"/>
    <w:rsid w:val="00C6521B"/>
    <w:rsid w:val="00C65784"/>
    <w:rsid w:val="00C659C0"/>
    <w:rsid w:val="00C66499"/>
    <w:rsid w:val="00C67385"/>
    <w:rsid w:val="00C67B60"/>
    <w:rsid w:val="00C70FDB"/>
    <w:rsid w:val="00C728A2"/>
    <w:rsid w:val="00C73F3B"/>
    <w:rsid w:val="00C749BE"/>
    <w:rsid w:val="00C82DEE"/>
    <w:rsid w:val="00C84A2E"/>
    <w:rsid w:val="00C90287"/>
    <w:rsid w:val="00C95839"/>
    <w:rsid w:val="00C970D3"/>
    <w:rsid w:val="00CA3464"/>
    <w:rsid w:val="00CA3CA5"/>
    <w:rsid w:val="00CA45EE"/>
    <w:rsid w:val="00CA5FC0"/>
    <w:rsid w:val="00CB675D"/>
    <w:rsid w:val="00CB732B"/>
    <w:rsid w:val="00CC1D82"/>
    <w:rsid w:val="00CC4E22"/>
    <w:rsid w:val="00CC657E"/>
    <w:rsid w:val="00CC7886"/>
    <w:rsid w:val="00CC7A43"/>
    <w:rsid w:val="00CD1EDF"/>
    <w:rsid w:val="00CD3A3B"/>
    <w:rsid w:val="00CD406F"/>
    <w:rsid w:val="00CD4C80"/>
    <w:rsid w:val="00CD612F"/>
    <w:rsid w:val="00CD618F"/>
    <w:rsid w:val="00CE2755"/>
    <w:rsid w:val="00CE3415"/>
    <w:rsid w:val="00CE5085"/>
    <w:rsid w:val="00CE566B"/>
    <w:rsid w:val="00CE6719"/>
    <w:rsid w:val="00CE673C"/>
    <w:rsid w:val="00CF0DFC"/>
    <w:rsid w:val="00CF45A3"/>
    <w:rsid w:val="00CF474E"/>
    <w:rsid w:val="00CF4B87"/>
    <w:rsid w:val="00D001E5"/>
    <w:rsid w:val="00D00220"/>
    <w:rsid w:val="00D0082F"/>
    <w:rsid w:val="00D04974"/>
    <w:rsid w:val="00D0565B"/>
    <w:rsid w:val="00D104F4"/>
    <w:rsid w:val="00D14F15"/>
    <w:rsid w:val="00D32752"/>
    <w:rsid w:val="00D34627"/>
    <w:rsid w:val="00D371C7"/>
    <w:rsid w:val="00D375F6"/>
    <w:rsid w:val="00D43393"/>
    <w:rsid w:val="00D448F1"/>
    <w:rsid w:val="00D45541"/>
    <w:rsid w:val="00D458FD"/>
    <w:rsid w:val="00D461BC"/>
    <w:rsid w:val="00D504CF"/>
    <w:rsid w:val="00D50C62"/>
    <w:rsid w:val="00D53975"/>
    <w:rsid w:val="00D53F72"/>
    <w:rsid w:val="00D56FB9"/>
    <w:rsid w:val="00D6514B"/>
    <w:rsid w:val="00D65AE0"/>
    <w:rsid w:val="00D67506"/>
    <w:rsid w:val="00D67A8E"/>
    <w:rsid w:val="00D7009A"/>
    <w:rsid w:val="00D74F83"/>
    <w:rsid w:val="00D75637"/>
    <w:rsid w:val="00D75C36"/>
    <w:rsid w:val="00D7725C"/>
    <w:rsid w:val="00D806B7"/>
    <w:rsid w:val="00D80766"/>
    <w:rsid w:val="00D80AC6"/>
    <w:rsid w:val="00D8593D"/>
    <w:rsid w:val="00D85B27"/>
    <w:rsid w:val="00D918E0"/>
    <w:rsid w:val="00D96F70"/>
    <w:rsid w:val="00DA09DA"/>
    <w:rsid w:val="00DA5D5C"/>
    <w:rsid w:val="00DB12A4"/>
    <w:rsid w:val="00DB29B1"/>
    <w:rsid w:val="00DB3BE0"/>
    <w:rsid w:val="00DB4903"/>
    <w:rsid w:val="00DB58BC"/>
    <w:rsid w:val="00DB64DB"/>
    <w:rsid w:val="00DB65D3"/>
    <w:rsid w:val="00DC03C4"/>
    <w:rsid w:val="00DC083D"/>
    <w:rsid w:val="00DC0EE5"/>
    <w:rsid w:val="00DC6E6A"/>
    <w:rsid w:val="00DC73FB"/>
    <w:rsid w:val="00DD42BC"/>
    <w:rsid w:val="00DD4BF3"/>
    <w:rsid w:val="00DD573E"/>
    <w:rsid w:val="00DD5754"/>
    <w:rsid w:val="00DD5ECB"/>
    <w:rsid w:val="00DD76A8"/>
    <w:rsid w:val="00DE484D"/>
    <w:rsid w:val="00DF0722"/>
    <w:rsid w:val="00DF31E5"/>
    <w:rsid w:val="00E013A0"/>
    <w:rsid w:val="00E017E1"/>
    <w:rsid w:val="00E02B9E"/>
    <w:rsid w:val="00E02E54"/>
    <w:rsid w:val="00E0407D"/>
    <w:rsid w:val="00E05511"/>
    <w:rsid w:val="00E06524"/>
    <w:rsid w:val="00E101D7"/>
    <w:rsid w:val="00E13117"/>
    <w:rsid w:val="00E13807"/>
    <w:rsid w:val="00E15AAF"/>
    <w:rsid w:val="00E15AFF"/>
    <w:rsid w:val="00E17DD7"/>
    <w:rsid w:val="00E2082D"/>
    <w:rsid w:val="00E24A34"/>
    <w:rsid w:val="00E25610"/>
    <w:rsid w:val="00E25EC1"/>
    <w:rsid w:val="00E3096A"/>
    <w:rsid w:val="00E30EBA"/>
    <w:rsid w:val="00E3195B"/>
    <w:rsid w:val="00E37B18"/>
    <w:rsid w:val="00E40926"/>
    <w:rsid w:val="00E4178D"/>
    <w:rsid w:val="00E41C55"/>
    <w:rsid w:val="00E42D66"/>
    <w:rsid w:val="00E466A9"/>
    <w:rsid w:val="00E474CF"/>
    <w:rsid w:val="00E5079E"/>
    <w:rsid w:val="00E52C8D"/>
    <w:rsid w:val="00E530D7"/>
    <w:rsid w:val="00E60A71"/>
    <w:rsid w:val="00E6361D"/>
    <w:rsid w:val="00E63BE0"/>
    <w:rsid w:val="00E70495"/>
    <w:rsid w:val="00E74A6C"/>
    <w:rsid w:val="00E74C29"/>
    <w:rsid w:val="00E751AB"/>
    <w:rsid w:val="00E76C89"/>
    <w:rsid w:val="00E801B3"/>
    <w:rsid w:val="00E804EF"/>
    <w:rsid w:val="00E87D21"/>
    <w:rsid w:val="00E900E1"/>
    <w:rsid w:val="00E90D14"/>
    <w:rsid w:val="00E9233E"/>
    <w:rsid w:val="00E93EA8"/>
    <w:rsid w:val="00E95434"/>
    <w:rsid w:val="00E9657D"/>
    <w:rsid w:val="00EA294E"/>
    <w:rsid w:val="00EA3EDC"/>
    <w:rsid w:val="00EA400D"/>
    <w:rsid w:val="00EA5AFF"/>
    <w:rsid w:val="00EA7351"/>
    <w:rsid w:val="00EA7CE7"/>
    <w:rsid w:val="00EB34CA"/>
    <w:rsid w:val="00EB4378"/>
    <w:rsid w:val="00EB7BE9"/>
    <w:rsid w:val="00EC40D0"/>
    <w:rsid w:val="00EC5E5D"/>
    <w:rsid w:val="00ED3117"/>
    <w:rsid w:val="00ED401A"/>
    <w:rsid w:val="00ED520D"/>
    <w:rsid w:val="00EE46D6"/>
    <w:rsid w:val="00EE5A12"/>
    <w:rsid w:val="00EE6F5B"/>
    <w:rsid w:val="00EE7BBA"/>
    <w:rsid w:val="00EF08DD"/>
    <w:rsid w:val="00EF1523"/>
    <w:rsid w:val="00EF1B9E"/>
    <w:rsid w:val="00EF2131"/>
    <w:rsid w:val="00EF34A7"/>
    <w:rsid w:val="00EF5CEA"/>
    <w:rsid w:val="00F0002D"/>
    <w:rsid w:val="00F00712"/>
    <w:rsid w:val="00F00AF3"/>
    <w:rsid w:val="00F00CA8"/>
    <w:rsid w:val="00F0370E"/>
    <w:rsid w:val="00F06669"/>
    <w:rsid w:val="00F07AB3"/>
    <w:rsid w:val="00F07F97"/>
    <w:rsid w:val="00F1146E"/>
    <w:rsid w:val="00F11879"/>
    <w:rsid w:val="00F11DC4"/>
    <w:rsid w:val="00F14E5E"/>
    <w:rsid w:val="00F15473"/>
    <w:rsid w:val="00F15966"/>
    <w:rsid w:val="00F15AC7"/>
    <w:rsid w:val="00F170BA"/>
    <w:rsid w:val="00F206CC"/>
    <w:rsid w:val="00F2071D"/>
    <w:rsid w:val="00F23AE8"/>
    <w:rsid w:val="00F23B0E"/>
    <w:rsid w:val="00F254AD"/>
    <w:rsid w:val="00F337B2"/>
    <w:rsid w:val="00F34E97"/>
    <w:rsid w:val="00F35E47"/>
    <w:rsid w:val="00F36997"/>
    <w:rsid w:val="00F36C22"/>
    <w:rsid w:val="00F40D7B"/>
    <w:rsid w:val="00F435D5"/>
    <w:rsid w:val="00F514C1"/>
    <w:rsid w:val="00F5547D"/>
    <w:rsid w:val="00F57A04"/>
    <w:rsid w:val="00F618FA"/>
    <w:rsid w:val="00F63CC0"/>
    <w:rsid w:val="00F670AD"/>
    <w:rsid w:val="00F71169"/>
    <w:rsid w:val="00F714A9"/>
    <w:rsid w:val="00F7227F"/>
    <w:rsid w:val="00F725A0"/>
    <w:rsid w:val="00F733AF"/>
    <w:rsid w:val="00F734F1"/>
    <w:rsid w:val="00F746DA"/>
    <w:rsid w:val="00F74976"/>
    <w:rsid w:val="00F76B0F"/>
    <w:rsid w:val="00F80202"/>
    <w:rsid w:val="00F83EEE"/>
    <w:rsid w:val="00F852D9"/>
    <w:rsid w:val="00F85DC8"/>
    <w:rsid w:val="00F91D70"/>
    <w:rsid w:val="00F92B9A"/>
    <w:rsid w:val="00F94EA9"/>
    <w:rsid w:val="00F953C0"/>
    <w:rsid w:val="00F96098"/>
    <w:rsid w:val="00FA1E4B"/>
    <w:rsid w:val="00FA24EA"/>
    <w:rsid w:val="00FA2E9D"/>
    <w:rsid w:val="00FA44D1"/>
    <w:rsid w:val="00FA4E6F"/>
    <w:rsid w:val="00FA7BFE"/>
    <w:rsid w:val="00FB16A5"/>
    <w:rsid w:val="00FB321E"/>
    <w:rsid w:val="00FB5794"/>
    <w:rsid w:val="00FB5E2E"/>
    <w:rsid w:val="00FB68B0"/>
    <w:rsid w:val="00FB79CE"/>
    <w:rsid w:val="00FC344B"/>
    <w:rsid w:val="00FC41C7"/>
    <w:rsid w:val="00FD0A10"/>
    <w:rsid w:val="00FD2EB1"/>
    <w:rsid w:val="00FD3E29"/>
    <w:rsid w:val="00FD4202"/>
    <w:rsid w:val="00FD5887"/>
    <w:rsid w:val="00FE1153"/>
    <w:rsid w:val="00FE21F3"/>
    <w:rsid w:val="00FE315B"/>
    <w:rsid w:val="00FE4E97"/>
    <w:rsid w:val="00FF21DE"/>
    <w:rsid w:val="00FF2A7A"/>
    <w:rsid w:val="00FF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06B67-8721-4A28-8570-8EAA05D2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C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19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51973"/>
  </w:style>
  <w:style w:type="paragraph" w:styleId="a6">
    <w:name w:val="footer"/>
    <w:basedOn w:val="a"/>
    <w:link w:val="a7"/>
    <w:uiPriority w:val="99"/>
    <w:unhideWhenUsed/>
    <w:rsid w:val="008519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1973"/>
  </w:style>
  <w:style w:type="character" w:styleId="a8">
    <w:name w:val="Hyperlink"/>
    <w:unhideWhenUsed/>
    <w:rsid w:val="00F670AD"/>
    <w:rPr>
      <w:rFonts w:ascii="Times New Roman" w:hAnsi="Times New Roman" w:cs="Times New Roman" w:hint="default"/>
      <w:color w:val="0000FF"/>
      <w:u w:val="single"/>
    </w:rPr>
  </w:style>
  <w:style w:type="character" w:customStyle="1" w:styleId="a9">
    <w:name w:val="Основной текст_"/>
    <w:basedOn w:val="a0"/>
    <w:link w:val="4"/>
    <w:rsid w:val="00C90287"/>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9"/>
    <w:rsid w:val="00C90287"/>
    <w:pPr>
      <w:widowControl w:val="0"/>
      <w:shd w:val="clear" w:color="auto" w:fill="FFFFFF"/>
      <w:spacing w:after="360" w:line="317" w:lineRule="exact"/>
      <w:ind w:hanging="660"/>
      <w:jc w:val="center"/>
    </w:pPr>
    <w:rPr>
      <w:rFonts w:ascii="Times New Roman" w:eastAsia="Times New Roman" w:hAnsi="Times New Roman" w:cs="Times New Roman"/>
      <w:sz w:val="27"/>
      <w:szCs w:val="27"/>
    </w:rPr>
  </w:style>
  <w:style w:type="character" w:styleId="aa">
    <w:name w:val="FollowedHyperlink"/>
    <w:basedOn w:val="a0"/>
    <w:uiPriority w:val="99"/>
    <w:semiHidden/>
    <w:unhideWhenUsed/>
    <w:rsid w:val="005673E4"/>
    <w:rPr>
      <w:color w:val="954F72" w:themeColor="followedHyperlink"/>
      <w:u w:val="single"/>
    </w:rPr>
  </w:style>
  <w:style w:type="paragraph" w:styleId="ab">
    <w:name w:val="No Spacing"/>
    <w:uiPriority w:val="1"/>
    <w:qFormat/>
    <w:rsid w:val="004A45D0"/>
    <w:pPr>
      <w:spacing w:after="0" w:line="240" w:lineRule="auto"/>
    </w:pPr>
    <w:rPr>
      <w:rFonts w:eastAsiaTheme="minorEastAsia"/>
      <w:lang w:eastAsia="ru-RU"/>
    </w:rPr>
  </w:style>
  <w:style w:type="paragraph" w:styleId="ac">
    <w:name w:val="List Paragraph"/>
    <w:aliases w:val="маркированный,List Paragraph,без абзаца,ПАРАГРАФ,Раздел,List_Paragraph,Multilevel para_II"/>
    <w:basedOn w:val="a"/>
    <w:link w:val="ad"/>
    <w:uiPriority w:val="34"/>
    <w:qFormat/>
    <w:rsid w:val="00BB64BE"/>
    <w:pPr>
      <w:ind w:left="720"/>
      <w:contextualSpacing/>
    </w:pPr>
  </w:style>
  <w:style w:type="table" w:customStyle="1" w:styleId="1">
    <w:name w:val="Сетка таблицы1"/>
    <w:basedOn w:val="a1"/>
    <w:next w:val="a3"/>
    <w:uiPriority w:val="59"/>
    <w:rsid w:val="007057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D44"/>
    <w:pPr>
      <w:autoSpaceDE w:val="0"/>
      <w:autoSpaceDN w:val="0"/>
      <w:adjustRightInd w:val="0"/>
      <w:spacing w:after="0" w:line="240" w:lineRule="auto"/>
    </w:pPr>
    <w:rPr>
      <w:rFonts w:ascii="Verdana" w:hAnsi="Verdana" w:cs="Verdana"/>
      <w:color w:val="000000"/>
      <w:sz w:val="24"/>
      <w:szCs w:val="24"/>
    </w:rPr>
  </w:style>
  <w:style w:type="paragraph" w:styleId="ae">
    <w:name w:val="Balloon Text"/>
    <w:basedOn w:val="a"/>
    <w:link w:val="af"/>
    <w:uiPriority w:val="99"/>
    <w:semiHidden/>
    <w:unhideWhenUsed/>
    <w:rsid w:val="002106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065B"/>
    <w:rPr>
      <w:rFonts w:ascii="Tahoma" w:hAnsi="Tahoma" w:cs="Tahoma"/>
      <w:sz w:val="16"/>
      <w:szCs w:val="16"/>
    </w:rPr>
  </w:style>
  <w:style w:type="paragraph" w:customStyle="1" w:styleId="2">
    <w:name w:val="Основной текст2"/>
    <w:basedOn w:val="a"/>
    <w:qFormat/>
    <w:rsid w:val="00271096"/>
    <w:pPr>
      <w:shd w:val="clear" w:color="auto" w:fill="FFFFFF"/>
      <w:spacing w:after="0" w:line="0" w:lineRule="atLeast"/>
      <w:ind w:hanging="380"/>
    </w:pPr>
    <w:rPr>
      <w:rFonts w:ascii="Times New Roman" w:eastAsiaTheme="minorEastAsia" w:hAnsi="Times New Roman" w:cs="Times New Roman"/>
      <w:color w:val="000000"/>
      <w:spacing w:val="-10"/>
      <w:sz w:val="25"/>
      <w:szCs w:val="25"/>
      <w:lang w:eastAsia="ru-RU"/>
    </w:rPr>
  </w:style>
  <w:style w:type="character" w:customStyle="1" w:styleId="ad">
    <w:name w:val="Абзац списка Знак"/>
    <w:aliases w:val="маркированный Знак,List Paragraph Знак,без абзаца Знак,ПАРАГРАФ Знак,Раздел Знак,List_Paragraph Знак,Multilevel para_II Знак"/>
    <w:link w:val="ac"/>
    <w:uiPriority w:val="34"/>
    <w:qFormat/>
    <w:locked/>
    <w:rsid w:val="00DD4BF3"/>
  </w:style>
  <w:style w:type="character" w:customStyle="1" w:styleId="UnresolvedMention">
    <w:name w:val="Unresolved Mention"/>
    <w:basedOn w:val="a0"/>
    <w:uiPriority w:val="99"/>
    <w:semiHidden/>
    <w:unhideWhenUsed/>
    <w:rsid w:val="00C47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004">
      <w:bodyDiv w:val="1"/>
      <w:marLeft w:val="0"/>
      <w:marRight w:val="0"/>
      <w:marTop w:val="0"/>
      <w:marBottom w:val="0"/>
      <w:divBdr>
        <w:top w:val="none" w:sz="0" w:space="0" w:color="auto"/>
        <w:left w:val="none" w:sz="0" w:space="0" w:color="auto"/>
        <w:bottom w:val="none" w:sz="0" w:space="0" w:color="auto"/>
        <w:right w:val="none" w:sz="0" w:space="0" w:color="auto"/>
      </w:divBdr>
    </w:div>
    <w:div w:id="95180467">
      <w:bodyDiv w:val="1"/>
      <w:marLeft w:val="0"/>
      <w:marRight w:val="0"/>
      <w:marTop w:val="0"/>
      <w:marBottom w:val="0"/>
      <w:divBdr>
        <w:top w:val="none" w:sz="0" w:space="0" w:color="auto"/>
        <w:left w:val="none" w:sz="0" w:space="0" w:color="auto"/>
        <w:bottom w:val="none" w:sz="0" w:space="0" w:color="auto"/>
        <w:right w:val="none" w:sz="0" w:space="0" w:color="auto"/>
      </w:divBdr>
    </w:div>
    <w:div w:id="729381301">
      <w:bodyDiv w:val="1"/>
      <w:marLeft w:val="0"/>
      <w:marRight w:val="0"/>
      <w:marTop w:val="0"/>
      <w:marBottom w:val="0"/>
      <w:divBdr>
        <w:top w:val="none" w:sz="0" w:space="0" w:color="auto"/>
        <w:left w:val="none" w:sz="0" w:space="0" w:color="auto"/>
        <w:bottom w:val="none" w:sz="0" w:space="0" w:color="auto"/>
        <w:right w:val="none" w:sz="0" w:space="0" w:color="auto"/>
      </w:divBdr>
      <w:divsChild>
        <w:div w:id="1503200431">
          <w:marLeft w:val="0"/>
          <w:marRight w:val="0"/>
          <w:marTop w:val="0"/>
          <w:marBottom w:val="0"/>
          <w:divBdr>
            <w:top w:val="none" w:sz="0" w:space="0" w:color="auto"/>
            <w:left w:val="none" w:sz="0" w:space="0" w:color="auto"/>
            <w:bottom w:val="none" w:sz="0" w:space="0" w:color="auto"/>
            <w:right w:val="none" w:sz="0" w:space="0" w:color="auto"/>
          </w:divBdr>
          <w:divsChild>
            <w:div w:id="819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urenkeev.kg/" TargetMode="External"/><Relationship Id="rId18" Type="http://schemas.openxmlformats.org/officeDocument/2006/relationships/hyperlink" Target="https://www.azattyk.org/a/kyrgyzstan_culture_music/2235034.html" TargetMode="External"/><Relationship Id="rId26" Type="http://schemas.openxmlformats.org/officeDocument/2006/relationships/hyperlink" Target="https://cbd.minjust.gov.kg/158950" TargetMode="External"/><Relationship Id="rId3" Type="http://schemas.openxmlformats.org/officeDocument/2006/relationships/styles" Target="styles.xml"/><Relationship Id="rId21" Type="http://schemas.openxmlformats.org/officeDocument/2006/relationships/hyperlink" Target="https://for.kg/news-386760-ru.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news.myseldon.com/ru/news/index/207026922" TargetMode="External"/><Relationship Id="rId25" Type="http://schemas.openxmlformats.org/officeDocument/2006/relationships/hyperlink" Target="https://cbd.minjust.gov.kg/1589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ltr.kg/ru/2018/04/v-tashkente-na-mezhdunarodnom-festivale-napevy-navruza-muzykalnoe-uchilishhe-im-kurenkeeva-zanyalo-vtoroe-mesto/" TargetMode="External"/><Relationship Id="rId20" Type="http://schemas.openxmlformats.org/officeDocument/2006/relationships/hyperlink" Target="https://for.kg/news-386760-ru.html" TargetMode="External"/><Relationship Id="rId29" Type="http://schemas.openxmlformats.org/officeDocument/2006/relationships/hyperlink" Target="https://kurenkeev.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ozobek.sakyev.1994@gmail.com" TargetMode="External"/><Relationship Id="rId24" Type="http://schemas.openxmlformats.org/officeDocument/2006/relationships/hyperlink" Target="https://www.instagram.com/reel/C3mltCvIG_G/?igsh=N3pldGo3eW1jMmM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news.kg/2018/04/10/ucheniki-muzykalnogo-uchilishha-im-kurenkeeva-zanyali-vtoroe-mesto-na-mezhdunarodnom-festivale-v-tashkente/" TargetMode="External"/><Relationship Id="rId23" Type="http://schemas.openxmlformats.org/officeDocument/2006/relationships/hyperlink" Target="https://www.instagram.com/reel/Cr0IkSBoY1A/?igsh=MTVmNzBkZWx4Mmsycg==" TargetMode="External"/><Relationship Id="rId28" Type="http://schemas.openxmlformats.org/officeDocument/2006/relationships/hyperlink" Target="https://kurenkeev.kg/" TargetMode="External"/><Relationship Id="rId10" Type="http://schemas.openxmlformats.org/officeDocument/2006/relationships/hyperlink" Target="mailto:chikica@mail.ru" TargetMode="External"/><Relationship Id="rId19" Type="http://schemas.openxmlformats.org/officeDocument/2006/relationships/hyperlink" Target="https://www.for.kg/news-416144-ru.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vetjan-2017@mail.ru" TargetMode="External"/><Relationship Id="rId14" Type="http://schemas.openxmlformats.org/officeDocument/2006/relationships/hyperlink" Target="https://edu.gov.kg/media/uploads/2023/11/02/070104.pdf" TargetMode="External"/><Relationship Id="rId22" Type="http://schemas.openxmlformats.org/officeDocument/2006/relationships/hyperlink" Target="https://www.instagram.com/reel/CsVaiQgoRTE/?igsh=MTFrYmltdHY4ZHBucQ==" TargetMode="External"/><Relationship Id="rId27" Type="http://schemas.openxmlformats.org/officeDocument/2006/relationships/hyperlink" Target="https://acrobat.adobe.com/id/urn:aaid:sc:AP:0ce3c0da-7d78-41b6-9274-eb0329b2810b"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DAAC-B8D7-4C4A-869B-078D3183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20954</Words>
  <Characters>119443</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2024-12-07T12:26:00Z</dcterms:created>
  <dcterms:modified xsi:type="dcterms:W3CDTF">2024-12-07T12:26:00Z</dcterms:modified>
</cp:coreProperties>
</file>